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993713378906"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3644950</wp:posOffset>
            </wp:positionH>
            <wp:positionV relativeFrom="paragraph">
              <wp:posOffset>19571</wp:posOffset>
            </wp:positionV>
            <wp:extent cx="2000250" cy="428625"/>
            <wp:effectExtent b="0" l="0" r="0" t="0"/>
            <wp:wrapSquare wrapText="left" distB="19050" distT="19050" distL="19050" distR="1905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152.1599578857422"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Fase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05419921875" w:line="244.04296875" w:lineRule="auto"/>
        <w:ind w:left="981.6001129150391" w:right="201.1474609375" w:firstLine="10.5599975585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42565</wp:posOffset>
            </wp:positionV>
            <wp:extent cx="390525" cy="447675"/>
            <wp:effectExtent b="0" l="0" r="0" t="0"/>
            <wp:wrapSquare wrapText="right" distB="19050" distT="19050" distL="19050" distR="1905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0525" cy="44767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1396484375" w:line="244.04296875" w:lineRule="auto"/>
        <w:ind w:left="975.8400726318359" w:right="193.984375" w:firstLine="4.5599365234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81396484375" w:line="244.04296875" w:lineRule="auto"/>
        <w:ind w:left="157.55996704101562" w:right="919.4305419921875" w:firstLine="9.59999084472656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Puedes responder en cada una de las secciones por pregunta en esta guía y, posteriormente, cargarla en la sección de reflexión de la Fase 1, para retroalimentación de tu docente.</w:t>
      </w:r>
    </w:p>
    <w:tbl>
      <w:tblPr>
        <w:tblStyle w:val="Table1"/>
        <w:tblW w:w="100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923706055"/>
        <w:tblGridChange w:id="0">
          <w:tblGrid>
            <w:gridCol w:w="10079.99992370605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2.55996704101562" w:right="531.060791015625" w:firstLine="9.840011596679688"/>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Revisa la malla de tu carrera, piensa en las asignaturas o certificados de competencias que has cursado hasta ahora. Responde:</w:t>
            </w:r>
          </w:p>
        </w:tc>
      </w:tr>
      <w:tr>
        <w:trPr>
          <w:cantSplit w:val="0"/>
          <w:trHeight w:val="6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50" w:right="460.948486328125" w:hanging="6.96006774902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7939453125" w:line="244.04296875" w:lineRule="auto"/>
              <w:ind w:left="150" w:right="422.6513671875" w:firstLine="2.1599578857421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color w:val="767171"/>
                <w:sz w:val="24"/>
                <w:szCs w:val="24"/>
                <w:rtl w:val="0"/>
              </w:rPr>
              <w:t xml:space="preserve">Las asignaturas que más me gustaron fueron, programación de app móviles debido a que trabajar constantemente con un ambiente de desarrollo tan específico y de dedicación tan amplia, fue bastante interesante y productivo para mi como estudiante y futuro desarrollador, al igual que los ramos en relación a gestión de proyectos informáticos, los cuales me han ayudado a mejorar mis capacidades generales como programador, líder y compañero.</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7520751953125" w:line="244.04296875" w:lineRule="auto"/>
              <w:ind w:left="142.55996704101562" w:right="1266.0845947265625" w:hanging="6.48002624511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 de las certificaciones que obtienes a lo largo de la carrera ¿Existe valor en la o las certificaciones obtenidas? ¿Por qué?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8251953125" w:line="244.04296875" w:lineRule="auto"/>
              <w:ind w:left="150" w:right="284.219970703125" w:hanging="9.600067138671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Sí. Porque al momento de buscar </w:t>
            </w:r>
            <w:r w:rsidDel="00000000" w:rsidR="00000000" w:rsidRPr="00000000">
              <w:rPr>
                <w:rFonts w:ascii="Calibri" w:cs="Calibri" w:eastAsia="Calibri" w:hAnsi="Calibri"/>
                <w:color w:val="767171"/>
                <w:sz w:val="24"/>
                <w:szCs w:val="24"/>
                <w:rtl w:val="0"/>
              </w:rPr>
              <w:t xml:space="preserve">desenvolverse en el ambiente profesional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se pueden incluir en el CV y, además, permiten demostrar los conocimientos</w:t>
            </w:r>
            <w:r w:rsidDel="00000000" w:rsidR="00000000" w:rsidRPr="00000000">
              <w:rPr>
                <w:rFonts w:ascii="Calibri" w:cs="Calibri" w:eastAsia="Calibri" w:hAnsi="Calibri"/>
                <w:color w:val="767171"/>
                <w:sz w:val="24"/>
                <w:szCs w:val="24"/>
                <w:rtl w:val="0"/>
              </w:rPr>
              <w:t xml:space="preserve"> que uno adquirió durante el transcurso de la carrera y aumentar mi valor laboralmente hablando</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993713378906"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3644950</wp:posOffset>
            </wp:positionH>
            <wp:positionV relativeFrom="paragraph">
              <wp:posOffset>19571</wp:posOffset>
            </wp:positionV>
            <wp:extent cx="2000250" cy="428625"/>
            <wp:effectExtent b="0" l="0" r="0" t="0"/>
            <wp:wrapSquare wrapText="left" distB="19050" distT="19050" distL="19050" distR="1905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152.1599578857422"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Fase 1</w:t>
      </w:r>
    </w:p>
    <w:tbl>
      <w:tblPr>
        <w:tblStyle w:val="Table2"/>
        <w:tblW w:w="100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923706055"/>
        <w:tblGridChange w:id="0">
          <w:tblGrid>
            <w:gridCol w:w="10079.999923706055"/>
          </w:tblGrid>
        </w:tblGridChange>
      </w:tblGrid>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35.83999633789062" w:right="48.27392578125" w:firstLine="9.59999084472656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Revisa las competencias y unidades de competencias correspondientes a cada asignatura de la malla de tu carrera. Marca en </w:t>
            </w:r>
            <w:r w:rsidDel="00000000" w:rsidR="00000000" w:rsidRPr="00000000">
              <w:rPr>
                <w:rFonts w:ascii="Calibri" w:cs="Calibri" w:eastAsia="Calibri" w:hAnsi="Calibri"/>
                <w:b w:val="1"/>
                <w:bCs w:val="1"/>
                <w:i w:val="0"/>
                <w:iCs w:val="0"/>
                <w:smallCaps w:val="0"/>
                <w:strike w:val="0"/>
                <w:color w:val="385623"/>
                <w:sz w:val="24"/>
                <w:szCs w:val="24"/>
                <w:u w:val="none"/>
                <w:shd w:fill="auto" w:val="clear"/>
                <w:vertAlign w:val="baseline"/>
                <w:rtl w:val="0"/>
              </w:rPr>
              <w:t xml:space="preserve">verde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competencias o unidades de competencia que consideras son tus </w:t>
            </w:r>
            <w:r w:rsidDel="00000000" w:rsidR="00000000" w:rsidRPr="00000000">
              <w:rPr>
                <w:rFonts w:ascii="Calibri" w:cs="Calibri" w:eastAsia="Calibri" w:hAnsi="Calibri"/>
                <w:b w:val="1"/>
                <w:bCs w:val="1"/>
                <w:i w:val="0"/>
                <w:iCs w:val="0"/>
                <w:smallCaps w:val="0"/>
                <w:strike w:val="0"/>
                <w:color w:val="385623"/>
                <w:sz w:val="24"/>
                <w:szCs w:val="24"/>
                <w:u w:val="none"/>
                <w:shd w:fill="auto" w:val="clear"/>
                <w:vertAlign w:val="baseline"/>
                <w:rtl w:val="0"/>
              </w:rPr>
              <w:t xml:space="preserve">fortalezas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en </w:t>
            </w: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rojo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que requieren ser fortalecidas. A partir de este ejercicio responde:</w:t>
            </w:r>
          </w:p>
        </w:tc>
      </w:tr>
      <w:tr>
        <w:trPr>
          <w:cantSplit w:val="0"/>
          <w:trHeight w:val="10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9464836120605" w:lineRule="auto"/>
              <w:ind w:left="585.8400726318359" w:right="58.9013671875" w:hanging="273.22006225585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626953125" w:line="240" w:lineRule="auto"/>
              <w:ind w:left="148.55995178222656" w:right="0" w:firstLine="0"/>
              <w:jc w:val="left"/>
              <w:rPr>
                <w:rFonts w:ascii="Calibri" w:cs="Calibri" w:eastAsia="Calibri" w:hAnsi="Calibri"/>
                <w:b w:val="1"/>
                <w:bCs w:val="1"/>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Fortalezas (Marcadas en Verde)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78.6157417297363" w:lineRule="auto"/>
              <w:ind w:left="841.3201141357422" w:right="42.1435546875" w:hanging="268.4400939941406"/>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Asignaturas como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Programación de Algoritmos</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Desarrollo Software Escritorio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y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Programación Web</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Siento </w:t>
            </w:r>
            <w:r w:rsidDel="00000000" w:rsidR="00000000" w:rsidRPr="00000000">
              <w:rPr>
                <w:rFonts w:ascii="Calibri" w:cs="Calibri" w:eastAsia="Calibri" w:hAnsi="Calibri"/>
                <w:color w:val="767171"/>
                <w:sz w:val="24"/>
                <w:szCs w:val="24"/>
                <w:rtl w:val="0"/>
              </w:rPr>
              <w:t xml:space="preserve">que tengo mayor dominio a la hora de realizar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la lógica de programación, la resolución de problemas mediante código y la creación de interfaces o ap</w:t>
            </w:r>
            <w:r w:rsidDel="00000000" w:rsidR="00000000" w:rsidRPr="00000000">
              <w:rPr>
                <w:rFonts w:ascii="Calibri" w:cs="Calibri" w:eastAsia="Calibri" w:hAnsi="Calibri"/>
                <w:color w:val="767171"/>
                <w:sz w:val="24"/>
                <w:szCs w:val="24"/>
                <w:rtl w:val="0"/>
              </w:rPr>
              <w:t xml:space="preserve">ps web funcionales</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94189453125" w:line="278.6136817932129" w:lineRule="auto"/>
              <w:ind w:left="852.6000213623047" w:right="51.634521484375" w:hanging="279.7200012207031"/>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Asignaturas como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Matemática Aplicada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y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Estadística Descriptiva</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Requieren práctica para aplicar correctamente los modelos matemáticos a la resolución de problemas matemáticos y al análisis de datos. </w:t>
            </w:r>
          </w:p>
          <w:p w:rsidR="00000000" w:rsidDel="00000000" w:rsidP="00000000" w:rsidRDefault="00000000" w:rsidRPr="00000000" w14:paraId="00000014">
            <w:pPr>
              <w:widowControl w:val="0"/>
              <w:spacing w:before="155.7781982421875" w:line="278.6157417297363" w:lineRule="auto"/>
              <w:ind w:left="846.6001129150391" w:right="46.56982421875" w:hanging="273.7200927734375"/>
              <w:rPr>
                <w:rFonts w:ascii="Calibri" w:cs="Calibri" w:eastAsia="Calibri" w:hAnsi="Calibri"/>
                <w:color w:val="767171"/>
                <w:sz w:val="24"/>
                <w:szCs w:val="24"/>
              </w:rPr>
            </w:pPr>
            <w:r w:rsidDel="00000000" w:rsidR="00000000" w:rsidRPr="00000000">
              <w:rPr>
                <w:color w:val="767171"/>
                <w:sz w:val="24"/>
                <w:szCs w:val="24"/>
                <w:rtl w:val="0"/>
              </w:rPr>
              <w:t xml:space="preserve">● </w:t>
            </w:r>
            <w:r w:rsidDel="00000000" w:rsidR="00000000" w:rsidRPr="00000000">
              <w:rPr>
                <w:rFonts w:ascii="Calibri" w:cs="Calibri" w:eastAsia="Calibri" w:hAnsi="Calibri"/>
                <w:color w:val="767171"/>
                <w:sz w:val="24"/>
                <w:szCs w:val="24"/>
                <w:rtl w:val="0"/>
              </w:rPr>
              <w:t xml:space="preserve">Asignaturas como </w:t>
            </w:r>
            <w:r w:rsidDel="00000000" w:rsidR="00000000" w:rsidRPr="00000000">
              <w:rPr>
                <w:rFonts w:ascii="Calibri" w:cs="Calibri" w:eastAsia="Calibri" w:hAnsi="Calibri"/>
                <w:i w:val="1"/>
                <w:iCs w:val="1"/>
                <w:color w:val="767171"/>
                <w:sz w:val="24"/>
                <w:szCs w:val="24"/>
                <w:rtl w:val="0"/>
              </w:rPr>
              <w:t xml:space="preserve">Evaluación de Proyectos</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i w:val="1"/>
                <w:iCs w:val="1"/>
                <w:color w:val="767171"/>
                <w:sz w:val="24"/>
                <w:szCs w:val="24"/>
                <w:rtl w:val="0"/>
              </w:rPr>
              <w:t xml:space="preserve">Gestión Proyectos Informáticos </w:t>
            </w:r>
            <w:r w:rsidDel="00000000" w:rsidR="00000000" w:rsidRPr="00000000">
              <w:rPr>
                <w:rFonts w:ascii="Calibri" w:cs="Calibri" w:eastAsia="Calibri" w:hAnsi="Calibri"/>
                <w:color w:val="767171"/>
                <w:sz w:val="24"/>
                <w:szCs w:val="24"/>
                <w:rtl w:val="0"/>
              </w:rPr>
              <w:t xml:space="preserve">y </w:t>
            </w:r>
            <w:r w:rsidDel="00000000" w:rsidR="00000000" w:rsidRPr="00000000">
              <w:rPr>
                <w:rFonts w:ascii="Calibri" w:cs="Calibri" w:eastAsia="Calibri" w:hAnsi="Calibri"/>
                <w:i w:val="1"/>
                <w:iCs w:val="1"/>
                <w:color w:val="767171"/>
                <w:sz w:val="24"/>
                <w:szCs w:val="24"/>
                <w:rtl w:val="0"/>
              </w:rPr>
              <w:t xml:space="preserve">Gestión de Riesgos</w:t>
            </w:r>
            <w:r w:rsidDel="00000000" w:rsidR="00000000" w:rsidRPr="00000000">
              <w:rPr>
                <w:rFonts w:ascii="Calibri" w:cs="Calibri" w:eastAsia="Calibri" w:hAnsi="Calibri"/>
                <w:color w:val="767171"/>
                <w:sz w:val="24"/>
                <w:szCs w:val="24"/>
                <w:rtl w:val="0"/>
              </w:rPr>
              <w:t xml:space="preserve">. Requieren el desarrollo de competencias, metodologías ágiles, siento que mi conocimiento es lo suficientemente amplio y basto para tener un buen desarrollo de proyectos en solitario y grupal.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81982421875" w:line="240" w:lineRule="auto"/>
              <w:ind w:left="134.6399688720703" w:right="0" w:firstLine="0"/>
              <w:jc w:val="left"/>
              <w:rPr>
                <w:rFonts w:ascii="Calibri" w:cs="Calibri" w:eastAsia="Calibri" w:hAnsi="Calibri"/>
                <w:b w:val="1"/>
                <w:bCs w:val="1"/>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Áreas a Fortalecer (Marcadas en Rojo)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951416015625" w:line="278.6147117614746" w:lineRule="auto"/>
              <w:ind w:left="850.4399871826172" w:right="39.974365234375" w:hanging="277.5599670410156"/>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Asignaturas como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Arquitectura</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Integración de Plataformas</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Seguridad en Sistemas Computacionales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y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Big Data</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Al ser conceptos abstractos y complejos, requieren un estudio más profundo para entender su implementación real en entornos productivos.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69775390625" w:line="278.6157417297363" w:lineRule="auto"/>
              <w:ind w:left="840.8400726318359" w:right="56.524658203125" w:hanging="267.9600524902344"/>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767171"/>
                <w:sz w:val="24"/>
                <w:szCs w:val="24"/>
                <w:u w:val="none"/>
                <w:shd w:fill="auto" w:val="clear"/>
                <w:vertAlign w:val="baseline"/>
                <w:rtl w:val="0"/>
              </w:rPr>
              <w:t xml:space="preserve">Inglés Básico / Elemental</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Cuento con </w:t>
            </w:r>
            <w:r w:rsidDel="00000000" w:rsidR="00000000" w:rsidRPr="00000000">
              <w:rPr>
                <w:rFonts w:ascii="Calibri" w:cs="Calibri" w:eastAsia="Calibri" w:hAnsi="Calibri"/>
                <w:color w:val="767171"/>
                <w:sz w:val="24"/>
                <w:szCs w:val="24"/>
                <w:rtl w:val="0"/>
              </w:rPr>
              <w:t xml:space="preserve">un amplio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dominio pero </w:t>
            </w:r>
            <w:r w:rsidDel="00000000" w:rsidR="00000000" w:rsidRPr="00000000">
              <w:rPr>
                <w:rFonts w:ascii="Calibri" w:cs="Calibri" w:eastAsia="Calibri" w:hAnsi="Calibri"/>
                <w:color w:val="767171"/>
                <w:sz w:val="24"/>
                <w:szCs w:val="24"/>
                <w:rtl w:val="0"/>
              </w:rPr>
              <w:t xml:space="preserve">quizás no el suficiente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para poder buscar trabajo donde se</w:t>
            </w:r>
            <w:r w:rsidDel="00000000" w:rsidR="00000000" w:rsidRPr="00000000">
              <w:rPr>
                <w:rFonts w:ascii="Calibri" w:cs="Calibri" w:eastAsia="Calibri" w:hAnsi="Calibri"/>
                <w:color w:val="767171"/>
                <w:sz w:val="24"/>
                <w:szCs w:val="24"/>
                <w:rtl w:val="0"/>
              </w:rPr>
              <w:t xml:space="preserve">a un requisito</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w:t>
            </w:r>
          </w:p>
          <w:p w:rsidR="00000000" w:rsidDel="00000000" w:rsidP="00000000" w:rsidRDefault="00000000" w:rsidRPr="00000000" w14:paraId="00000018">
            <w:pPr>
              <w:widowControl w:val="0"/>
              <w:spacing w:before="155.7794189453125" w:line="278.6136817932129" w:lineRule="auto"/>
              <w:ind w:left="852.6000213623047" w:right="51.634521484375" w:hanging="279.7200012207031"/>
              <w:rPr>
                <w:rFonts w:ascii="Calibri" w:cs="Calibri" w:eastAsia="Calibri" w:hAnsi="Calibri"/>
                <w:color w:val="767171"/>
                <w:sz w:val="24"/>
                <w:szCs w:val="24"/>
              </w:rPr>
            </w:pPr>
            <w:r w:rsidDel="00000000" w:rsidR="00000000" w:rsidRPr="00000000">
              <w:rPr>
                <w:color w:val="767171"/>
                <w:sz w:val="24"/>
                <w:szCs w:val="24"/>
                <w:rtl w:val="0"/>
              </w:rPr>
              <w:t xml:space="preserve">● </w:t>
            </w:r>
            <w:r w:rsidDel="00000000" w:rsidR="00000000" w:rsidRPr="00000000">
              <w:rPr>
                <w:rFonts w:ascii="Calibri" w:cs="Calibri" w:eastAsia="Calibri" w:hAnsi="Calibri"/>
                <w:color w:val="767171"/>
                <w:sz w:val="24"/>
                <w:szCs w:val="24"/>
                <w:rtl w:val="0"/>
              </w:rPr>
              <w:t xml:space="preserve">Asignaturas como </w:t>
            </w:r>
            <w:r w:rsidDel="00000000" w:rsidR="00000000" w:rsidRPr="00000000">
              <w:rPr>
                <w:rFonts w:ascii="Calibri" w:cs="Calibri" w:eastAsia="Calibri" w:hAnsi="Calibri"/>
                <w:i w:val="1"/>
                <w:iCs w:val="1"/>
                <w:color w:val="767171"/>
                <w:sz w:val="24"/>
                <w:szCs w:val="24"/>
                <w:rtl w:val="0"/>
              </w:rPr>
              <w:t xml:space="preserve">Modelamiento Base de Datos </w:t>
            </w:r>
            <w:r w:rsidDel="00000000" w:rsidR="00000000" w:rsidRPr="00000000">
              <w:rPr>
                <w:rFonts w:ascii="Calibri" w:cs="Calibri" w:eastAsia="Calibri" w:hAnsi="Calibri"/>
                <w:color w:val="767171"/>
                <w:sz w:val="24"/>
                <w:szCs w:val="24"/>
                <w:rtl w:val="0"/>
              </w:rPr>
              <w:t xml:space="preserve">y </w:t>
            </w:r>
            <w:r w:rsidDel="00000000" w:rsidR="00000000" w:rsidRPr="00000000">
              <w:rPr>
                <w:rFonts w:ascii="Calibri" w:cs="Calibri" w:eastAsia="Calibri" w:hAnsi="Calibri"/>
                <w:i w:val="1"/>
                <w:iCs w:val="1"/>
                <w:color w:val="767171"/>
                <w:sz w:val="24"/>
                <w:szCs w:val="24"/>
                <w:rtl w:val="0"/>
              </w:rPr>
              <w:t xml:space="preserve">Consulta de Base de Datos</w:t>
            </w:r>
            <w:r w:rsidDel="00000000" w:rsidR="00000000" w:rsidRPr="00000000">
              <w:rPr>
                <w:rFonts w:ascii="Calibri" w:cs="Calibri" w:eastAsia="Calibri" w:hAnsi="Calibri"/>
                <w:color w:val="767171"/>
                <w:sz w:val="24"/>
                <w:szCs w:val="24"/>
                <w:rtl w:val="0"/>
              </w:rPr>
              <w:t xml:space="preserve">. Me resulta medianamente complicado estructurar modelos relacionales y manipular datos mediante consultas SQL.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69775390625" w:line="278.6157417297363" w:lineRule="auto"/>
              <w:ind w:left="840.8400726318359" w:right="56.524658203125" w:hanging="267.9600524902344"/>
              <w:jc w:val="left"/>
              <w:rPr>
                <w:rFonts w:ascii="Calibri" w:cs="Calibri" w:eastAsia="Calibri" w:hAnsi="Calibri"/>
                <w:color w:val="767171"/>
                <w:sz w:val="24"/>
                <w:szCs w:val="24"/>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993713378906"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3644950</wp:posOffset>
            </wp:positionH>
            <wp:positionV relativeFrom="paragraph">
              <wp:posOffset>19571</wp:posOffset>
            </wp:positionV>
            <wp:extent cx="2000250" cy="428625"/>
            <wp:effectExtent b="0" l="0" r="0" t="0"/>
            <wp:wrapSquare wrapText="left" distB="19050" distT="19050" distL="19050" distR="1905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152.1599578857422"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Fase 1</w:t>
      </w:r>
    </w:p>
    <w:tbl>
      <w:tblPr>
        <w:tblStyle w:val="Table3"/>
        <w:tblW w:w="100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923706055"/>
        <w:tblGridChange w:id="0">
          <w:tblGrid>
            <w:gridCol w:w="10079.999923706055"/>
          </w:tblGrid>
        </w:tblGridChange>
      </w:tblGrid>
      <w:tr>
        <w:trPr>
          <w:cantSplit w:val="0"/>
          <w:trHeight w:val="1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923706055"/>
        <w:tblGridChange w:id="0">
          <w:tblGrid>
            <w:gridCol w:w="10079.999923706055"/>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50" w:right="46.51611328125" w:hanging="6.00006103515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A partir de las respuestas anteriores y el perfil de egreso de tu carrera (competencias), responde las siguientes preguntas:</w:t>
            </w:r>
          </w:p>
        </w:tc>
      </w:tr>
      <w:tr>
        <w:trPr>
          <w:cantSplit w:val="0"/>
          <w:trHeight w:val="4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9464836120605" w:lineRule="auto"/>
              <w:ind w:left="597.6000213623047" w:right="38.4912109375" w:hanging="284.9800109863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 </w:t>
            </w:r>
          </w:p>
          <w:p w:rsidR="00000000" w:rsidDel="00000000" w:rsidP="00000000" w:rsidRDefault="00000000" w:rsidRPr="00000000" w14:paraId="00000023">
            <w:pPr>
              <w:widowControl w:val="0"/>
              <w:spacing w:after="240" w:before="240" w:line="244.04296875"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Mis principales intereses están enfocados en la programación, el desarrollo de software y aplicaciones web, abarcando tanto el backend como el frontend. Me motiva participar en la construcción de soluciones tecnológicas utilizando frameworks modernos, servicios en la nube e integraciones mediante APIs.</w:t>
            </w:r>
          </w:p>
          <w:p w:rsidR="00000000" w:rsidDel="00000000" w:rsidP="00000000" w:rsidRDefault="00000000" w:rsidRPr="00000000" w14:paraId="00000024">
            <w:pPr>
              <w:widowControl w:val="0"/>
              <w:spacing w:after="240" w:before="240" w:line="244.04296875"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Además, tengo interés en la gestión de proyectos informáticos, especialmente en la planificación, organización y seguimiento de las distintas etapas de un proyecto, desde el levantamiento de requerimientos hasta la implementación de una solución. Me interesa combinar los conocimientos técnicos con una visión de gestión que permita desarrollar proyectos eficientes, organizados e innovadores.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453125" w:line="244.04296875" w:lineRule="auto"/>
              <w:ind w:left="136.07994079589844" w:right="40.9521484375" w:firstLine="0"/>
              <w:jc w:val="both"/>
              <w:rPr>
                <w:rFonts w:ascii="Calibri" w:cs="Calibri" w:eastAsia="Calibri" w:hAnsi="Calibri"/>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6583251953125" w:line="249.09464836120605" w:lineRule="auto"/>
              <w:ind w:left="593.0400848388672" w:right="47.176513671875" w:hanging="280.42007446289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993713378906"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3644950</wp:posOffset>
            </wp:positionH>
            <wp:positionV relativeFrom="paragraph">
              <wp:posOffset>19571</wp:posOffset>
            </wp:positionV>
            <wp:extent cx="2000250" cy="428625"/>
            <wp:effectExtent b="0" l="0" r="0" t="0"/>
            <wp:wrapSquare wrapText="left" distB="19050" distT="19050" distL="19050" distR="1905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152.1599578857422"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Fase 1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45849609375" w:line="240" w:lineRule="auto"/>
        <w:ind w:left="141.3599395751953" w:right="0" w:firstLine="0"/>
        <w:jc w:val="left"/>
        <w:rPr>
          <w:rFonts w:ascii="Calibri" w:cs="Calibri" w:eastAsia="Calibri" w:hAnsi="Calibri"/>
          <w:b w:val="1"/>
          <w:bCs w:val="1"/>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Competencias directamente relacionadas: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8359375" w:line="278.61165046691895" w:lineRule="auto"/>
        <w:ind w:left="847.5600433349609" w:right="47.969970703125" w:hanging="274.6800231933594"/>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Desarrollo de Software y Aplicaciones Web/Móviles: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Capacidades de análisis, diseño y codificación de sistemas computacionales.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61328125" w:line="278.61165046691895" w:lineRule="auto"/>
        <w:ind w:left="848.2801055908203" w:right="57.78564453125" w:hanging="275.40008544921875"/>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Análisis y Modelamiento de Datos: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Competencias vinculadas a la gestión y consulta de bases de datos para soportar la lógica de las aplicaciones.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61328125" w:line="278.61165046691895" w:lineRule="auto"/>
        <w:ind w:left="847.5600433349609" w:right="63.790283203125" w:hanging="274.6800231933594"/>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Integración de Tecnologías: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Capacidad de conectar sistemas existentes y adaptar componentes de software.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861328125" w:line="240" w:lineRule="auto"/>
        <w:ind w:left="141.3599395751953" w:right="0" w:firstLine="0"/>
        <w:jc w:val="left"/>
        <w:rPr>
          <w:rFonts w:ascii="Calibri" w:cs="Calibri" w:eastAsia="Calibri" w:hAnsi="Calibri"/>
          <w:b w:val="1"/>
          <w:bCs w:val="1"/>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Competencia que requiero fortalecer especialmente: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9208984375" w:line="278.6157417297363" w:lineRule="auto"/>
        <w:ind w:left="841.0800933837891" w:right="39.26513671875" w:hanging="268.2000732421875"/>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color w:val="767171"/>
          <w:sz w:val="24"/>
          <w:szCs w:val="24"/>
          <w:rtl w:val="0"/>
        </w:rPr>
        <w:t xml:space="preserve">Bases de dato</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Necesito reforzar la parte de  escalabilidad de los sistemas. Aunque domino la programación de código, tengo que mejorar en cómo estructurar proyectos a gran escala, asegurando el rendimiento, </w:t>
      </w:r>
      <w:r w:rsidDel="00000000" w:rsidR="00000000" w:rsidRPr="00000000">
        <w:rPr>
          <w:rFonts w:ascii="Calibri" w:cs="Calibri" w:eastAsia="Calibri" w:hAnsi="Calibri"/>
          <w:color w:val="767171"/>
          <w:sz w:val="24"/>
          <w:szCs w:val="24"/>
          <w:rtl w:val="0"/>
        </w:rPr>
        <w:t xml:space="preserve">y la escalabilidad de mi código</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720947265625" w:line="278.6177444458008" w:lineRule="auto"/>
        <w:ind w:left="841.3201141357422" w:right="44.000244140625" w:hanging="268.4400939941406"/>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67171"/>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767171"/>
          <w:sz w:val="24"/>
          <w:szCs w:val="24"/>
          <w:u w:val="none"/>
          <w:shd w:fill="auto" w:val="clear"/>
          <w:vertAlign w:val="baseline"/>
          <w:rtl w:val="0"/>
        </w:rPr>
        <w:t xml:space="preserve">Inglés Técnico: </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Fortalecer el nivel de inglés para no limitarme solo a la lectura de documentación, sino poder postular a empresas internacionales que requieran comunicación fluida en este idioma.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556396484375" w:line="249.09464836120605" w:lineRule="auto"/>
        <w:ind w:left="600.0000762939453" w:right="62.384033203125" w:hanging="287.3800659179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626953125" w:line="244.04296875" w:lineRule="auto"/>
        <w:ind w:left="142.79998779296875" w:right="54.166259765625" w:firstLine="9.359970092773438"/>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t xml:space="preserve">En 5 años me veo trabajando c</w:t>
      </w:r>
      <w:r w:rsidDel="00000000" w:rsidR="00000000" w:rsidRPr="00000000">
        <w:rPr>
          <w:rFonts w:ascii="Calibri" w:cs="Calibri" w:eastAsia="Calibri" w:hAnsi="Calibri"/>
          <w:color w:val="767171"/>
          <w:sz w:val="24"/>
          <w:szCs w:val="24"/>
          <w:rtl w:val="0"/>
        </w:rPr>
        <w:t xml:space="preserve">omo líder de proyectos y desarrollador para empresas con salida multinacional, lo cual me pueda llevar a abrir puertas de trabajos a escala internacional.</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91993713378906"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w:t>
      </w:r>
      <w:r w:rsidDel="00000000" w:rsidR="00000000" w:rsidRPr="00000000">
        <w:drawing>
          <wp:anchor allowOverlap="1" behindDoc="0" distB="19050" distT="19050" distL="19050" distR="19050" hidden="0" layoutInCell="1" locked="0" relativeHeight="0" simplePos="0">
            <wp:simplePos x="0" y="0"/>
            <wp:positionH relativeFrom="column">
              <wp:posOffset>3644950</wp:posOffset>
            </wp:positionH>
            <wp:positionV relativeFrom="paragraph">
              <wp:posOffset>19571</wp:posOffset>
            </wp:positionV>
            <wp:extent cx="2000250" cy="428625"/>
            <wp:effectExtent b="0" l="0" r="0" t="0"/>
            <wp:wrapSquare wrapText="left" distB="19050" distT="19050" distL="19050" distR="1905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00250" cy="428625"/>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287109375" w:line="240" w:lineRule="auto"/>
        <w:ind w:left="152.1599578857422" w:right="0" w:firstLine="0"/>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Fase 1</w:t>
      </w:r>
    </w:p>
    <w:tbl>
      <w:tblPr>
        <w:tblStyle w:val="Table5"/>
        <w:tblW w:w="100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79.999923706055"/>
        <w:tblGridChange w:id="0">
          <w:tblGrid>
            <w:gridCol w:w="10079.99992370605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Finalmente, piensa en el proyecto que desarrollarás en APT y responde a las siguientes preguntas:</w:t>
            </w:r>
          </w:p>
        </w:tc>
      </w:tr>
      <w:tr>
        <w:trPr>
          <w:cantSplit w:val="0"/>
          <w:trHeight w:val="931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alibri" w:cs="Calibri" w:eastAsia="Calibri" w:hAnsi="Calibri"/>
                <w:sz w:val="24"/>
                <w:szCs w:val="24"/>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56882286071777" w:lineRule="auto"/>
              <w:ind w:left="592.8000640869141" w:right="44.9365234375" w:hanging="280.180053710937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32470703125" w:line="249.09464836120605" w:lineRule="auto"/>
              <w:ind w:left="747.6200103759766" w:right="732.06054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3F">
            <w:pPr>
              <w:widowControl w:val="0"/>
              <w:spacing w:after="240" w:before="240" w:line="244.04296875"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Actualmente no cuento con un Proyecto APT desarrollado previamente, por lo que considero una buena oportunidad diseñar un nuevo proyecto que esté alineado con mis intereses profesionales. Este podría enfocarse en el desarrollo de una solución informática, integrando etapas como análisis de requerimientos, planificación, programación, bases de datos, pruebas y gestión del proyecto.</w:t>
            </w:r>
          </w:p>
          <w:p w:rsidR="00000000" w:rsidDel="00000000" w:rsidP="00000000" w:rsidRDefault="00000000" w:rsidRPr="00000000" w14:paraId="00000040">
            <w:pPr>
              <w:widowControl w:val="0"/>
              <w:spacing w:after="240" w:before="240" w:line="244.04296875" w:lineRule="auto"/>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La idea sería plantearlo dentro de un contexto similar al de una empresa real, permitiendo aplicar tanto conocimientos técnicos de desarrollo de software como competencias asociadas a la organización, seguimiento y gestión de un proyecto informático.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990234375" w:line="244.04296875" w:lineRule="auto"/>
              <w:ind w:left="134.41993713378906" w:right="45.389404296875" w:firstLine="12.760009765625"/>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02619934082" w:lineRule="auto"/>
        <w:ind w:left="152.1599578857422" w:right="7721.59912109375" w:hanging="0.240020751953125"/>
        <w:jc w:val="left"/>
        <w:rPr>
          <w:rFonts w:ascii="Century Gothic" w:cs="Century Gothic" w:eastAsia="Century Gothic" w:hAnsi="Century Gothic"/>
          <w:b w:val="1"/>
          <w:bCs w:val="1"/>
          <w:i w:val="0"/>
          <w:iCs w:val="0"/>
          <w:smallCaps w:val="0"/>
          <w:strike w:val="0"/>
          <w:color w:val="1d2763"/>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1d2763"/>
          <w:sz w:val="24"/>
          <w:szCs w:val="24"/>
          <w:u w:val="none"/>
          <w:shd w:fill="auto" w:val="clear"/>
          <w:vertAlign w:val="baseline"/>
          <w:rtl w:val="0"/>
        </w:rPr>
        <w:t xml:space="preserve">Diario de Reflexión Fase 1</w:t>
      </w:r>
      <w:r w:rsidDel="00000000" w:rsidR="00000000" w:rsidRPr="00000000">
        <w:drawing>
          <wp:anchor allowOverlap="1" behindDoc="0" distB="19050" distT="19050" distL="19050" distR="19050" hidden="0" layoutInCell="1" locked="0" relativeHeight="0" simplePos="0">
            <wp:simplePos x="0" y="0"/>
            <wp:positionH relativeFrom="column">
              <wp:posOffset>3644798</wp:posOffset>
            </wp:positionH>
            <wp:positionV relativeFrom="paragraph">
              <wp:posOffset>19571</wp:posOffset>
            </wp:positionV>
            <wp:extent cx="2000250" cy="42862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000250" cy="428625"/>
                    </a:xfrm>
                    <a:prstGeom prst="rect"/>
                    <a:ln/>
                  </pic:spPr>
                </pic:pic>
              </a:graphicData>
            </a:graphic>
          </wp:anchor>
        </w:drawing>
      </w:r>
    </w:p>
    <w:sectPr>
      <w:pgSz w:h="15840" w:w="12240" w:orient="portrait"/>
      <w:pgMar w:bottom="1270.0006103515625" w:top="905.01708984375" w:left="1050.0000762939453" w:right="11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