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D7B80" w14:textId="77777777" w:rsidR="00DE196C" w:rsidRDefault="00DE196C" w:rsidP="00DE196C">
      <w:pPr>
        <w:rPr>
          <w:noProof/>
        </w:rPr>
      </w:pPr>
      <w:r>
        <w:rPr>
          <w:noProof/>
        </w:rPr>
        <w:t>Wrote a presentation on Advancing LLM Efficiency</w:t>
      </w:r>
    </w:p>
    <w:p w14:paraId="06879759" w14:textId="77777777" w:rsidR="00DE196C" w:rsidRDefault="00DE196C" w:rsidP="00DE196C">
      <w:pPr>
        <w:rPr>
          <w:noProof/>
        </w:rPr>
      </w:pPr>
    </w:p>
    <w:p w14:paraId="1AC5ED81" w14:textId="77777777" w:rsidR="00DE196C" w:rsidRDefault="00DE196C" w:rsidP="00DE196C">
      <w:pPr>
        <w:rPr>
          <w:noProof/>
        </w:rPr>
      </w:pPr>
      <w:r>
        <w:rPr>
          <w:noProof/>
        </w:rPr>
        <w:t>Got certification on Generative AI and LLMs: Architecture and Data</w:t>
      </w:r>
    </w:p>
    <w:p w14:paraId="36351BDF" w14:textId="77777777" w:rsidR="00DE196C" w:rsidRDefault="00DE196C" w:rsidP="00DE196C">
      <w:pPr>
        <w:rPr>
          <w:noProof/>
        </w:rPr>
      </w:pPr>
      <w:r>
        <w:rPr>
          <w:noProof/>
        </w:rPr>
        <w:t>Preparation from coursera</w:t>
      </w:r>
    </w:p>
    <w:p w14:paraId="2E7B01B8" w14:textId="77777777" w:rsidR="00DE196C" w:rsidRDefault="00DE196C" w:rsidP="00DE196C">
      <w:pPr>
        <w:rPr>
          <w:noProof/>
        </w:rPr>
      </w:pPr>
    </w:p>
    <w:p w14:paraId="3FFDC32A" w14:textId="77777777" w:rsidR="00DE196C" w:rsidRDefault="00DE196C" w:rsidP="00DE196C">
      <w:pPr>
        <w:rPr>
          <w:noProof/>
        </w:rPr>
      </w:pPr>
      <w:r>
        <w:rPr>
          <w:noProof/>
        </w:rPr>
        <w:t>Worked on VED (Vehicle Energy Dissipation) POC ( used transformers lstm and other techniques for comparision which gave the better results)</w:t>
      </w:r>
    </w:p>
    <w:p w14:paraId="0534FB80" w14:textId="77777777" w:rsidR="00DE196C" w:rsidRDefault="00DE196C" w:rsidP="00DE196C">
      <w:pPr>
        <w:rPr>
          <w:noProof/>
        </w:rPr>
      </w:pPr>
    </w:p>
    <w:p w14:paraId="5CA11DC9" w14:textId="77777777" w:rsidR="00DE196C" w:rsidRDefault="00DE196C" w:rsidP="00DE196C">
      <w:pPr>
        <w:rPr>
          <w:noProof/>
        </w:rPr>
      </w:pPr>
    </w:p>
    <w:p w14:paraId="2C00A261" w14:textId="77777777" w:rsidR="00DE196C" w:rsidRDefault="00DE196C" w:rsidP="00DE196C">
      <w:pPr>
        <w:rPr>
          <w:noProof/>
        </w:rPr>
      </w:pPr>
    </w:p>
    <w:p w14:paraId="2F622E78" w14:textId="77777777" w:rsidR="00DE196C" w:rsidRDefault="00DE196C" w:rsidP="00DE196C">
      <w:pPr>
        <w:rPr>
          <w:noProof/>
        </w:rPr>
      </w:pPr>
      <w:r>
        <w:rPr>
          <w:noProof/>
        </w:rPr>
        <w:t>Worked on luminescence analysis in night scenes a poc for Toyota ( used algorithms like Weak Point Estimation with Min-Max, Weak Point Estimation with Multiple Bins, Sliding Window Analysis, Chi-Square Test, Histogram Analysis, K-Means, Gaussian Mixture, BIRCH, Affinity Propagation, Agglomerative Clustering and Mean Shift)</w:t>
      </w:r>
    </w:p>
    <w:p w14:paraId="649D7327" w14:textId="77777777" w:rsidR="00DE196C" w:rsidRDefault="00DE196C" w:rsidP="00DE196C">
      <w:pPr>
        <w:rPr>
          <w:noProof/>
        </w:rPr>
      </w:pPr>
    </w:p>
    <w:p w14:paraId="07579CE7" w14:textId="77777777" w:rsidR="00DE196C" w:rsidRDefault="00DE196C" w:rsidP="00DE196C">
      <w:pPr>
        <w:rPr>
          <w:noProof/>
        </w:rPr>
      </w:pPr>
      <w:r>
        <w:rPr>
          <w:noProof/>
        </w:rPr>
        <w:t>then worked on agentic approach of automating the test cases generation for .go files</w:t>
      </w:r>
    </w:p>
    <w:p w14:paraId="472AF574" w14:textId="77777777" w:rsidR="00DE196C" w:rsidRDefault="00DE196C" w:rsidP="00DE196C">
      <w:pPr>
        <w:rPr>
          <w:noProof/>
        </w:rPr>
      </w:pPr>
    </w:p>
    <w:p w14:paraId="0FA83F7B" w14:textId="7F0AC22A" w:rsidR="00DE196C" w:rsidRDefault="00DE196C">
      <w:pPr>
        <w:rPr>
          <w:noProof/>
        </w:rPr>
      </w:pPr>
      <w:r>
        <w:rPr>
          <w:noProof/>
        </w:rPr>
        <w:t xml:space="preserve">below Is the workflow of the same </w:t>
      </w:r>
    </w:p>
    <w:p w14:paraId="17278647" w14:textId="77777777" w:rsidR="00DE196C" w:rsidRDefault="00DE196C">
      <w:pPr>
        <w:rPr>
          <w:noProof/>
        </w:rPr>
      </w:pPr>
    </w:p>
    <w:p w14:paraId="6E12AF0F" w14:textId="449805E9" w:rsidR="00A36086" w:rsidRDefault="00DE196C">
      <w:r>
        <w:rPr>
          <w:noProof/>
        </w:rPr>
        <w:drawing>
          <wp:inline distT="0" distB="0" distL="0" distR="0" wp14:anchorId="043DD7A9" wp14:editId="4FBD02F7">
            <wp:extent cx="5731510" cy="3223895"/>
            <wp:effectExtent l="0" t="0" r="0" b="0"/>
            <wp:docPr id="631324366"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24366" name="Picture 1" descr="A diagram of a software development&#10;&#10;AI-generated content may be incorrect."/>
                    <pic:cNvPicPr/>
                  </pic:nvPicPr>
                  <pic:blipFill>
                    <a:blip r:embed="rId4"/>
                    <a:stretch>
                      <a:fillRect/>
                    </a:stretch>
                  </pic:blipFill>
                  <pic:spPr>
                    <a:xfrm>
                      <a:off x="0" y="0"/>
                      <a:ext cx="5731510" cy="3223895"/>
                    </a:xfrm>
                    <a:prstGeom prst="rect">
                      <a:avLst/>
                    </a:prstGeom>
                  </pic:spPr>
                </pic:pic>
              </a:graphicData>
            </a:graphic>
          </wp:inline>
        </w:drawing>
      </w:r>
    </w:p>
    <w:p w14:paraId="3BE97D4F" w14:textId="77777777" w:rsidR="00DE196C" w:rsidRDefault="00DE196C"/>
    <w:p w14:paraId="4A79C474" w14:textId="77777777" w:rsidR="00DE196C" w:rsidRDefault="00DE196C"/>
    <w:p w14:paraId="0D2AA2C4" w14:textId="77777777" w:rsidR="00DE196C" w:rsidRDefault="00DE196C"/>
    <w:p w14:paraId="64B05215" w14:textId="54233949" w:rsidR="00DE196C" w:rsidRDefault="00DE196C">
      <w:r>
        <w:t xml:space="preserve">Then worked on stable diffusion for creating synthetic pictorial dataset </w:t>
      </w:r>
    </w:p>
    <w:p w14:paraId="1301B7E4" w14:textId="27AA4460" w:rsidR="00DE196C" w:rsidRDefault="00DE196C">
      <w:r>
        <w:t xml:space="preserve">Then worked on Nvidia omniverse for connecting with ROS2 bridge </w:t>
      </w:r>
    </w:p>
    <w:p w14:paraId="0F1B64BB" w14:textId="581128BB" w:rsidR="00DE196C" w:rsidRDefault="00DE196C">
      <w:r>
        <w:t xml:space="preserve">Helped in improving the RAG system where it can fetch and infer the answers based on the dataset along with taking leverage of the </w:t>
      </w:r>
      <w:proofErr w:type="spellStart"/>
      <w:r>
        <w:t>llm</w:t>
      </w:r>
      <w:proofErr w:type="spellEnd"/>
      <w:r>
        <w:t>.</w:t>
      </w:r>
    </w:p>
    <w:p w14:paraId="328563F2" w14:textId="77777777" w:rsidR="00DE196C" w:rsidRDefault="00DE196C"/>
    <w:p w14:paraId="644A4AA3" w14:textId="111E2FCD" w:rsidR="00DE196C" w:rsidRDefault="00DE196C">
      <w:r>
        <w:t xml:space="preserve">Worked on Vision rag system where it can save the pdf provided to it and when user asks for query it can give the specific images relevant from the pdf as output result along with the proper relevant text </w:t>
      </w:r>
      <w:r>
        <w:br/>
      </w:r>
      <w:r>
        <w:br/>
        <w:t xml:space="preserve">worked on developing an agentic system for code generation from user stories and specific requirements </w:t>
      </w:r>
    </w:p>
    <w:p w14:paraId="135DCD67" w14:textId="3F135901" w:rsidR="00DE196C" w:rsidRDefault="00DE196C">
      <w:r>
        <w:t xml:space="preserve"> test case scenario generation, test case generation and report generation all on agentic model itself.</w:t>
      </w:r>
    </w:p>
    <w:p w14:paraId="37055907" w14:textId="77777777" w:rsidR="00DE196C" w:rsidRDefault="00DE196C"/>
    <w:p w14:paraId="09C42C57" w14:textId="6B980932" w:rsidR="00DE196C" w:rsidRDefault="00DE196C">
      <w:r>
        <w:t xml:space="preserve">Working on replicating the deep research function of </w:t>
      </w:r>
      <w:proofErr w:type="spellStart"/>
      <w:r>
        <w:t>cgat</w:t>
      </w:r>
      <w:proofErr w:type="spellEnd"/>
      <w:r>
        <w:t xml:space="preserve"> </w:t>
      </w:r>
      <w:proofErr w:type="spellStart"/>
      <w:proofErr w:type="gramStart"/>
      <w:r>
        <w:t>gpt</w:t>
      </w:r>
      <w:proofErr w:type="spellEnd"/>
      <w:r>
        <w:t xml:space="preserve"> ,</w:t>
      </w:r>
      <w:proofErr w:type="gramEnd"/>
      <w:r>
        <w:t xml:space="preserve"> </w:t>
      </w:r>
      <w:proofErr w:type="spellStart"/>
      <w:r>
        <w:t>claude</w:t>
      </w:r>
      <w:proofErr w:type="spellEnd"/>
      <w:r>
        <w:t xml:space="preserve"> and </w:t>
      </w:r>
      <w:proofErr w:type="spellStart"/>
      <w:r>
        <w:t>gemini</w:t>
      </w:r>
      <w:proofErr w:type="spellEnd"/>
      <w:r>
        <w:t xml:space="preserve"> from scratch using local LLM.</w:t>
      </w:r>
    </w:p>
    <w:p w14:paraId="67C6F2A0" w14:textId="77777777" w:rsidR="00DE196C" w:rsidRDefault="00DE196C"/>
    <w:p w14:paraId="598E9538" w14:textId="411C3F39" w:rsidR="00DE196C" w:rsidRDefault="00DE196C">
      <w:r>
        <w:t xml:space="preserve">Got GEM award recognizing the work that I did in the GenAI department </w:t>
      </w:r>
      <w:r>
        <w:br/>
        <w:t>(</w:t>
      </w:r>
      <w:r w:rsidRPr="00DE196C">
        <w:t>Proud to recognize our brilliant engineer for his outstanding contributions to advancing Generative AI and Agentic AI. Your innovation, dedication, and technical expertise have pushed the boundaries of what’s possible, shaping the future of AI</w:t>
      </w:r>
      <w:r>
        <w:t xml:space="preserve"> </w:t>
      </w:r>
      <w:r w:rsidRPr="00DE196C">
        <w:t>driven automation and creativity</w:t>
      </w:r>
      <w:r>
        <w:t>)</w:t>
      </w:r>
    </w:p>
    <w:p w14:paraId="532B9043" w14:textId="77777777" w:rsidR="00DE196C" w:rsidRDefault="00DE196C"/>
    <w:p w14:paraId="1BE7FB15" w14:textId="05BC2B1C" w:rsidR="00DE196C" w:rsidRDefault="00DE196C">
      <w:r>
        <w:t>Presented the video review of the research paper titled “</w:t>
      </w:r>
      <w:r w:rsidRPr="00DE196C">
        <w:t xml:space="preserve">Generative Artificial Intelligence A </w:t>
      </w:r>
      <w:proofErr w:type="gramStart"/>
      <w:r w:rsidRPr="00DE196C">
        <w:t>systematic</w:t>
      </w:r>
      <w:proofErr w:type="gramEnd"/>
      <w:r w:rsidRPr="00DE196C">
        <w:t xml:space="preserve"> Review and Applications</w:t>
      </w:r>
      <w:r>
        <w:t>”</w:t>
      </w:r>
    </w:p>
    <w:p w14:paraId="71BE3D41" w14:textId="77777777" w:rsidR="00DE196C" w:rsidRDefault="00DE196C"/>
    <w:sectPr w:rsidR="00DE1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6C"/>
    <w:rsid w:val="00525482"/>
    <w:rsid w:val="005B5BA6"/>
    <w:rsid w:val="0086238D"/>
    <w:rsid w:val="00A36086"/>
    <w:rsid w:val="00B7446B"/>
    <w:rsid w:val="00DA31C0"/>
    <w:rsid w:val="00DE1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5322"/>
  <w15:chartTrackingRefBased/>
  <w15:docId w15:val="{52521EC6-3C69-4542-B5F3-7FB5A5DD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96C"/>
    <w:rPr>
      <w:rFonts w:eastAsiaTheme="majorEastAsia" w:cstheme="majorBidi"/>
      <w:color w:val="272727" w:themeColor="text1" w:themeTint="D8"/>
    </w:rPr>
  </w:style>
  <w:style w:type="paragraph" w:styleId="Title">
    <w:name w:val="Title"/>
    <w:basedOn w:val="Normal"/>
    <w:next w:val="Normal"/>
    <w:link w:val="TitleChar"/>
    <w:uiPriority w:val="10"/>
    <w:qFormat/>
    <w:rsid w:val="00DE1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96C"/>
    <w:pPr>
      <w:spacing w:before="160"/>
      <w:jc w:val="center"/>
    </w:pPr>
    <w:rPr>
      <w:i/>
      <w:iCs/>
      <w:color w:val="404040" w:themeColor="text1" w:themeTint="BF"/>
    </w:rPr>
  </w:style>
  <w:style w:type="character" w:customStyle="1" w:styleId="QuoteChar">
    <w:name w:val="Quote Char"/>
    <w:basedOn w:val="DefaultParagraphFont"/>
    <w:link w:val="Quote"/>
    <w:uiPriority w:val="29"/>
    <w:rsid w:val="00DE196C"/>
    <w:rPr>
      <w:i/>
      <w:iCs/>
      <w:color w:val="404040" w:themeColor="text1" w:themeTint="BF"/>
    </w:rPr>
  </w:style>
  <w:style w:type="paragraph" w:styleId="ListParagraph">
    <w:name w:val="List Paragraph"/>
    <w:basedOn w:val="Normal"/>
    <w:uiPriority w:val="34"/>
    <w:qFormat/>
    <w:rsid w:val="00DE196C"/>
    <w:pPr>
      <w:ind w:left="720"/>
      <w:contextualSpacing/>
    </w:pPr>
  </w:style>
  <w:style w:type="character" w:styleId="IntenseEmphasis">
    <w:name w:val="Intense Emphasis"/>
    <w:basedOn w:val="DefaultParagraphFont"/>
    <w:uiPriority w:val="21"/>
    <w:qFormat/>
    <w:rsid w:val="00DE196C"/>
    <w:rPr>
      <w:i/>
      <w:iCs/>
      <w:color w:val="0F4761" w:themeColor="accent1" w:themeShade="BF"/>
    </w:rPr>
  </w:style>
  <w:style w:type="paragraph" w:styleId="IntenseQuote">
    <w:name w:val="Intense Quote"/>
    <w:basedOn w:val="Normal"/>
    <w:next w:val="Normal"/>
    <w:link w:val="IntenseQuoteChar"/>
    <w:uiPriority w:val="30"/>
    <w:qFormat/>
    <w:rsid w:val="00DE1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96C"/>
    <w:rPr>
      <w:i/>
      <w:iCs/>
      <w:color w:val="0F4761" w:themeColor="accent1" w:themeShade="BF"/>
    </w:rPr>
  </w:style>
  <w:style w:type="character" w:styleId="IntenseReference">
    <w:name w:val="Intense Reference"/>
    <w:basedOn w:val="DefaultParagraphFont"/>
    <w:uiPriority w:val="32"/>
    <w:qFormat/>
    <w:rsid w:val="00DE1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Aditya Narayan</dc:creator>
  <cp:keywords/>
  <dc:description/>
  <cp:lastModifiedBy>Jha, Aditya Narayan</cp:lastModifiedBy>
  <cp:revision>1</cp:revision>
  <dcterms:created xsi:type="dcterms:W3CDTF">2025-04-28T19:17:00Z</dcterms:created>
  <dcterms:modified xsi:type="dcterms:W3CDTF">2025-04-28T19:36:00Z</dcterms:modified>
</cp:coreProperties>
</file>