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автономное образовательное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учреждение высшего образования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Институт Космических и Информационных Технологий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Кафедра Вычислительной техники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9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по дисциплине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«Защита вычислительных систем»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ru-RU"/>
        </w:rPr>
        <w:t>Установка и базовая настройка Active Directory</w:t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2"/>
          <w:szCs w:val="22"/>
          <w:u w:val="none"/>
          <w:lang w:val="ru-RU"/>
        </w:rPr>
        <w:t>тема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8"/>
          <w:szCs w:val="28"/>
          <w:lang w:val="ru-RU" w:eastAsia="zh-CN" w:bidi="hi-IN"/>
        </w:rPr>
        <w:t>Преподаватель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  <w:t>Е</w:t>
      </w:r>
      <w:r>
        <w:rPr>
          <w:rFonts w:ascii="Times New Roman" w:hAnsi="Times New Roman"/>
          <w:sz w:val="28"/>
          <w:szCs w:val="28"/>
          <w:u w:val="single"/>
          <w:lang w:val="ru-RU"/>
        </w:rPr>
        <w:t>.С. Бывшев</w:t>
      </w:r>
    </w:p>
    <w:p>
      <w:pPr>
        <w:pStyle w:val="Style15"/>
        <w:bidi w:val="0"/>
        <w:spacing w:lineRule="auto" w:line="240" w:before="0" w:after="0"/>
        <w:ind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ab/>
        <w:tab/>
        <w:tab/>
        <w:tab/>
        <w:t xml:space="preserve">   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 </w:t>
        <w:tab/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КИ19–09Б, 031940750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Н.М. Кудрявцев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номер группы номер</w:t>
      </w:r>
      <w:r>
        <w:rPr>
          <w:rFonts w:ascii="Times New Roman" w:hAnsi="Times New Roman"/>
          <w:sz w:val="22"/>
          <w:szCs w:val="22"/>
        </w:rPr>
        <w:tab/>
        <w:t xml:space="preserve">   </w:t>
      </w:r>
      <w:r>
        <w:rPr>
          <w:rFonts w:ascii="Times New Roman" w:hAnsi="Times New Roman"/>
          <w:sz w:val="22"/>
          <w:szCs w:val="22"/>
          <w:lang w:val="ru-RU"/>
        </w:rPr>
        <w:t>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   зачетной книжки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2021 г.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6120130" cy="474535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ru-RU"/>
        </w:rPr>
        <w:t xml:space="preserve"> – Выбор пункта меню добавления ролей и фич.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029200" cy="376301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Выбор типа установки.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lang w:val="en-US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4923790" cy="383286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– Выбор сервера установки.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4987290" cy="384238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Выбор требуемых ролей роли.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115560" cy="398272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Выбор домена для сервера.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238750" cy="405447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Выбор функционального уровня и настройка пароля.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066665" cy="392493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6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7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Настройка NetBIOS имени.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249545" cy="408178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4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Настройка путей расположения важных файлов.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281930" cy="411162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9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Окно проверки настроек.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4822825" cy="3739515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0</w:t>
      </w:r>
      <w:r>
        <w:rPr>
          <w:rFonts w:ascii="Times New Roman" w:hAnsi="Times New Roman"/>
          <w:sz w:val="28"/>
          <w:szCs w:val="28"/>
          <w:lang w:val="ru-RU"/>
        </w:rPr>
        <w:t xml:space="preserve"> – Окно проверки соответствия минимальным требованиям для установки.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064125" cy="3958590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1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ru-RU"/>
        </w:rPr>
        <w:t xml:space="preserve"> – Уведомление о скором перезапуске.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3247390" cy="3653155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9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Настройка статического IP для DNS сервера.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2980055" cy="3413125"/>
            <wp:effectExtent l="0" t="0" r="0" b="0"/>
            <wp:docPr id="13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– Установка DNS сервера на клиенте.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086985" cy="2295525"/>
            <wp:effectExtent l="0" t="0" r="0" b="0"/>
            <wp:docPr id="14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ru-RU"/>
        </w:rPr>
        <w:t xml:space="preserve"> – Проверка достижимости домена со стороны клиента.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4909820" cy="3418840"/>
            <wp:effectExtent l="0" t="0" r="0" b="0"/>
            <wp:docPr id="15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– Добавление подразделений в домене.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4944110" cy="3442335"/>
            <wp:effectExtent l="0" t="0" r="0" b="0"/>
            <wp:docPr id="16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– Добавление пользователей в группу.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117465" cy="3938270"/>
            <wp:effectExtent l="0" t="0" r="0" b="0"/>
            <wp:docPr id="17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46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– Структура домена.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164455" cy="2861310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Добавление клиента в домен. Сообщение об успешном входе в домен.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6120130" cy="3742690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19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Проверка наличия компьютера на сервере.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fontTable" Target="fontTable.xml"/><Relationship Id="rId2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207</TotalTime>
  <Application>LibreOffice/7.1.4.2$Windows_X86_64 LibreOffice_project/a529a4fab45b75fefc5b6226684193eb000654f6</Application>
  <AppVersion>15.0000</AppVersion>
  <Pages>11</Pages>
  <Words>206</Words>
  <Characters>1345</Characters>
  <CharactersWithSpaces>1584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2021-12-18T14:20:07Z</dcterms:created>
  <dc:creator/>
  <dc:description/>
  <dc:language>ru-RU</dc:language>
  <cp:lastModifiedBy/>
  <dcterms:modified xsi:type="dcterms:W3CDTF">2021-12-18T19:09:24Z</dcterms:modified>
  <cp:revision>2</cp:revision>
  <dc:subject/>
  <dc:title/>
</cp:coreProperties>
</file>