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Relatório Sistema Multi Agentes</w:t>
      </w:r>
    </w:p>
    <w:p w:rsidR="00000000" w:rsidDel="00000000" w:rsidP="00000000" w:rsidRDefault="00000000" w:rsidRPr="00000000" w14:paraId="00000002">
      <w:pPr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Modelo de Disseminação de Opiniões em Redes Sociais</w:t>
      </w:r>
    </w:p>
    <w:p w:rsidR="00000000" w:rsidDel="00000000" w:rsidP="00000000" w:rsidRDefault="00000000" w:rsidRPr="00000000" w14:paraId="00000003">
      <w:pPr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Nicolly Lira de Albuquerque</w:t>
      </w:r>
    </w:p>
    <w:p w:rsidR="00000000" w:rsidDel="00000000" w:rsidP="00000000" w:rsidRDefault="00000000" w:rsidRPr="00000000" w14:paraId="00000004">
      <w:pPr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 Ferreira</w:t>
      </w:r>
    </w:p>
    <w:p w:rsidR="00000000" w:rsidDel="00000000" w:rsidP="00000000" w:rsidRDefault="00000000" w:rsidRPr="00000000" w14:paraId="00000005">
      <w:pPr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Visão geral</w:t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é implementado em Python usando as bibliotecas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agentpy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networkx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objetivo é analisar como diferentes tipos de agentes e suas interações influenciam a formação e evolução das opiniões ao longo do tempo. A visualização dos resultados é realizada com a biblioteca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plotly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spacing w:before="2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Tipos de Agentes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agentes são categorizados em diferentes tipos, cada um com uma regra específica para atualizar sua opinião: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Common (Comum)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Atualiza sua opinião pela média das opiniões recebidas.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Influencer (Influenciador)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Adota a opinião mais comum entre as recebidas.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Extremist (Extremista)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Não muda de opinião.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Moderate (Moderado)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Atualiza sua opinião pela média das opiniões recebidas, ajustada por uma distribuição normal.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Conformist (Conformista)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Adota a mediana das opiniões recebidas.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Rebel (Rebelde)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Adota o valor negativo da média das opiniões recebidas.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OpinionLeader (Líder de Opinião)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Escolhe aleatoriamente uma das opiniões recebidas.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Sporadic (Esporádico)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Adota uma opinião recebida com uma probabilidade de 80%.</w:t>
      </w:r>
    </w:p>
    <w:p w:rsidR="00000000" w:rsidDel="00000000" w:rsidP="00000000" w:rsidRDefault="00000000" w:rsidRPr="00000000" w14:paraId="00000012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Envio de Mensagens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utiliza o protocolo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FIPA-ACL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FipaAclMessage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comunicação entre agentes. Cada mensagem possui os seguintes atributos: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Tipo da mensagem (ex: "request", "inform").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 do agente que envia a mensagem.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receiver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 do agente que recebe a mensagem.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Conteúdo da mensagem.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conversation_id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Identificador opcional da conversação.</w:t>
      </w:r>
    </w:p>
    <w:p w:rsidR="00000000" w:rsidDel="00000000" w:rsidP="00000000" w:rsidRDefault="00000000" w:rsidRPr="00000000" w14:paraId="00000019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Rede de Interação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rede de interação entre os agentes é definida pelo parâmetro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network_type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pode ser: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Rede aleatória.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scale_free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Rede livre de escala.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small_world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Rede de mundo pequeno.</w:t>
      </w:r>
    </w:p>
    <w:p w:rsidR="00000000" w:rsidDel="00000000" w:rsidP="00000000" w:rsidRDefault="00000000" w:rsidRPr="00000000" w14:paraId="0000001F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Parâmetros do Modelo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principais parâmetros do modelo são: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initial_opinion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Opinião inicial dos agentes.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influence_factor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Fator de influência.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num_agents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Número de agentes.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frações de diferentes tipos de agentes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Especifica a proporção de cada tipo de agente na população.</w:t>
      </w:r>
    </w:p>
    <w:p w:rsidR="00000000" w:rsidDel="00000000" w:rsidP="00000000" w:rsidRDefault="00000000" w:rsidRPr="00000000" w14:paraId="00000025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Execução do Modelo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é executado por meio da classe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OpinionModel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cria a rede, inicializa os agentes e executa a simulação por um número definido de passos de tempo.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setup()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Cria a rede e inicializa os agentes.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Realiza a interação entre os agentes e atualiza suas opiniões.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Registra os dados da simulação.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Relata as opiniões finais dos agentes.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Resultados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resultados da simulação indicam que, independentemente da topologia da rede, os agentes apresentaram uma forte resistência à mudança de opinião. Os gráficos abaixo estão ordenados da seguinte forma para cada topologia de rede: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Impacto dos tipos de agente ao longo do tempo: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Impacto dos agentes na mudança de opinião. Eixo x são os steps e no eixo y é a soma das opiniões de agentes de um determinado tipo.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Rede e opiniões ao longo do tempo: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Apresenta a topologia de rede. Os agentes são dispostos na rede e alteram a cor de acordo com a mudança de opinião ao longo do tempo.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Polarização ao longo do tempo: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Analisa a polaridade pelo desvio padrão. Eixo Y é o desvio padrão e eixo x os steps.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Formação dos grupos por opinião ao longo do tempo: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Visualiza a posição dos vários tipos de agente ao longo do tempo. Eixo x são os steps e eixo y a opinião.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Evolução das opiniões ao longo do tempo: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Apresenta como as opiniões se comportam ao longo do tempo. Eixo x - opinião e eixo y - quantidade de agentes.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441488</wp:posOffset>
            </wp:positionH>
            <wp:positionV relativeFrom="page">
              <wp:posOffset>1182051</wp:posOffset>
            </wp:positionV>
            <wp:extent cx="6450834" cy="2735232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834" cy="2735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408150</wp:posOffset>
            </wp:positionH>
            <wp:positionV relativeFrom="page">
              <wp:posOffset>4258628</wp:posOffset>
            </wp:positionV>
            <wp:extent cx="6741751" cy="299085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1751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Scale Free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555788</wp:posOffset>
            </wp:positionH>
            <wp:positionV relativeFrom="page">
              <wp:posOffset>7428592</wp:posOffset>
            </wp:positionV>
            <wp:extent cx="6448425" cy="2816892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16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241463</wp:posOffset>
            </wp:positionH>
            <wp:positionV relativeFrom="page">
              <wp:posOffset>447675</wp:posOffset>
            </wp:positionV>
            <wp:extent cx="7080216" cy="3281363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0216" cy="3281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270037</wp:posOffset>
            </wp:positionH>
            <wp:positionV relativeFrom="page">
              <wp:posOffset>3822000</wp:posOffset>
            </wp:positionV>
            <wp:extent cx="7017840" cy="3043649"/>
            <wp:effectExtent b="0" l="0" r="0" t="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7840" cy="3043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379575</wp:posOffset>
            </wp:positionH>
            <wp:positionV relativeFrom="page">
              <wp:posOffset>7908795</wp:posOffset>
            </wp:positionV>
            <wp:extent cx="6803175" cy="2837952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3175" cy="283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Small World</w:t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312900</wp:posOffset>
            </wp:positionH>
            <wp:positionV relativeFrom="page">
              <wp:posOffset>8572</wp:posOffset>
            </wp:positionV>
            <wp:extent cx="6930863" cy="3186603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863" cy="3186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379575</wp:posOffset>
            </wp:positionH>
            <wp:positionV relativeFrom="page">
              <wp:posOffset>3199447</wp:posOffset>
            </wp:positionV>
            <wp:extent cx="6800850" cy="3032414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32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260513</wp:posOffset>
            </wp:positionH>
            <wp:positionV relativeFrom="page">
              <wp:posOffset>6534992</wp:posOffset>
            </wp:positionV>
            <wp:extent cx="7040262" cy="302895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262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393863</wp:posOffset>
            </wp:positionH>
            <wp:positionV relativeFrom="page">
              <wp:posOffset>157585</wp:posOffset>
            </wp:positionV>
            <wp:extent cx="6772370" cy="302895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370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Randon</w:t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208125</wp:posOffset>
            </wp:positionH>
            <wp:positionV relativeFrom="page">
              <wp:posOffset>4478124</wp:posOffset>
            </wp:positionV>
            <wp:extent cx="6824644" cy="2890838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44" cy="2890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398625</wp:posOffset>
            </wp:positionH>
            <wp:positionV relativeFrom="page">
              <wp:posOffset>7541415</wp:posOffset>
            </wp:positionV>
            <wp:extent cx="6764699" cy="2928938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699" cy="2928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203362</wp:posOffset>
            </wp:positionH>
            <wp:positionV relativeFrom="page">
              <wp:posOffset>3464235</wp:posOffset>
            </wp:positionV>
            <wp:extent cx="7154141" cy="3086100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4141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398625</wp:posOffset>
            </wp:positionH>
            <wp:positionV relativeFrom="page">
              <wp:posOffset>6830333</wp:posOffset>
            </wp:positionV>
            <wp:extent cx="6762750" cy="3021893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021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303375</wp:posOffset>
            </wp:positionH>
            <wp:positionV relativeFrom="page">
              <wp:posOffset>483870</wp:posOffset>
            </wp:positionV>
            <wp:extent cx="6599038" cy="2857315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038" cy="2857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