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yxkjdd00f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K2 Plus Combo – Impresora 3D multicolor de gran formato con CFS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K2 Plus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avanzada y de gran volumen</w:t>
      </w:r>
      <w:r w:rsidDel="00000000" w:rsidR="00000000" w:rsidRPr="00000000">
        <w:rPr>
          <w:rtl w:val="0"/>
        </w:rPr>
        <w:t xml:space="preserve">, diseñada para quienes buscan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 en piezas grandes</w:t>
      </w:r>
      <w:r w:rsidDel="00000000" w:rsidR="00000000" w:rsidRPr="00000000">
        <w:rPr>
          <w:rtl w:val="0"/>
        </w:rPr>
        <w:t xml:space="preserve"> sin renunciar a velocidad ni precisión. Con un sistema de </w:t>
      </w:r>
      <w:r w:rsidDel="00000000" w:rsidR="00000000" w:rsidRPr="00000000">
        <w:rPr>
          <w:b w:val="1"/>
          <w:bCs w:val="1"/>
          <w:rtl w:val="0"/>
        </w:rPr>
        <w:t xml:space="preserve">CFS (Creality Filament System)</w:t>
      </w:r>
      <w:r w:rsidDel="00000000" w:rsidR="00000000" w:rsidRPr="00000000">
        <w:rPr>
          <w:rtl w:val="0"/>
        </w:rPr>
        <w:t xml:space="preserve"> integrado, esta versión </w:t>
      </w:r>
      <w:r w:rsidDel="00000000" w:rsidR="00000000" w:rsidRPr="00000000">
        <w:rPr>
          <w:i w:val="1"/>
          <w:iCs w:val="1"/>
          <w:rtl w:val="0"/>
        </w:rPr>
        <w:t xml:space="preserve">Combo</w:t>
      </w:r>
      <w:r w:rsidDel="00000000" w:rsidR="00000000" w:rsidRPr="00000000">
        <w:rPr>
          <w:rtl w:val="0"/>
        </w:rPr>
        <w:t xml:space="preserve"> permite gestionar múltiples filamentos durante la impresión de forma inteligente y automática.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7leh3da9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automatizada con CFS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Plus Combo viene con el </w:t>
      </w:r>
      <w:r w:rsidDel="00000000" w:rsidR="00000000" w:rsidRPr="00000000">
        <w:rPr>
          <w:b w:val="1"/>
          <w:bCs w:val="1"/>
          <w:rtl w:val="0"/>
        </w:rPr>
        <w:t xml:space="preserve">sistema CFS integrado</w:t>
      </w:r>
      <w:r w:rsidDel="00000000" w:rsidR="00000000" w:rsidRPr="00000000">
        <w:rPr>
          <w:rtl w:val="0"/>
        </w:rPr>
        <w:t xml:space="preserve">, que permite: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Impresión multicolor y multimaterial con </w:t>
      </w:r>
      <w:r w:rsidDel="00000000" w:rsidR="00000000" w:rsidRPr="00000000">
        <w:rPr>
          <w:b w:val="1"/>
          <w:bCs w:val="1"/>
          <w:rtl w:val="0"/>
        </w:rPr>
        <w:t xml:space="preserve">hasta 4 filamentos incluidos</w:t>
      </w:r>
      <w:r w:rsidDel="00000000" w:rsidR="00000000" w:rsidRPr="00000000">
        <w:rPr>
          <w:rtl w:val="0"/>
        </w:rPr>
        <w:t xml:space="preserve">, expandible hasta </w:t>
      </w:r>
      <w:r w:rsidDel="00000000" w:rsidR="00000000" w:rsidRPr="00000000">
        <w:rPr>
          <w:b w:val="1"/>
          <w:bCs w:val="1"/>
          <w:rtl w:val="0"/>
        </w:rPr>
        <w:t xml:space="preserve">16 colores/materiales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módulos adicionales.</w:t>
        <w:br w:type="textWrapping"/>
        <w:t xml:space="preserve">✔ Gestión inteligente del filament feed y reconocimiento automático.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posible crear piezas con </w:t>
      </w:r>
      <w:r w:rsidDel="00000000" w:rsidR="00000000" w:rsidRPr="00000000">
        <w:rPr>
          <w:b w:val="1"/>
          <w:bCs w:val="1"/>
          <w:rtl w:val="0"/>
        </w:rPr>
        <w:t xml:space="preserve">combinaciones de colores complejas o distintos materiales funcionales</w:t>
      </w:r>
      <w:r w:rsidDel="00000000" w:rsidR="00000000" w:rsidRPr="00000000">
        <w:rPr>
          <w:rtl w:val="0"/>
        </w:rPr>
        <w:t xml:space="preserve"> sin necesidad de cambiar manualmente filamento durante la impresión, ideal para prototipos avanzados, piezas decorativas o proyectos creativos.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rmedds4jg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Gran volumen para piezas grandes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Plus Combo ofrece uno de los </w:t>
      </w:r>
      <w:r w:rsidDel="00000000" w:rsidR="00000000" w:rsidRPr="00000000">
        <w:rPr>
          <w:b w:val="1"/>
          <w:bCs w:val="1"/>
          <w:rtl w:val="0"/>
        </w:rPr>
        <w:t xml:space="preserve">mayores espacios de trabajo</w:t>
      </w:r>
      <w:r w:rsidDel="00000000" w:rsidR="00000000" w:rsidRPr="00000000">
        <w:rPr>
          <w:rtl w:val="0"/>
        </w:rPr>
        <w:t xml:space="preserve"> dentro de la gama Creality: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350 × 350 × 350 mm</w:t>
      </w:r>
      <w:r w:rsidDel="00000000" w:rsidR="00000000" w:rsidRPr="00000000">
        <w:rPr>
          <w:rtl w:val="0"/>
        </w:rPr>
        <w:t xml:space="preserve">, perfecto para piezas de gran tamaño o múltiples modelos en una sola tirada.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permite abordar desde prototipos grandes hasta objetos funcionales complejos sin necesidad de imprimirlos por partes.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9upxx2ev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precisión profesionales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impresora combina </w:t>
      </w:r>
      <w:r w:rsidDel="00000000" w:rsidR="00000000" w:rsidRPr="00000000">
        <w:rPr>
          <w:b w:val="1"/>
          <w:bCs w:val="1"/>
          <w:rtl w:val="0"/>
        </w:rPr>
        <w:t xml:space="preserve">alta velocidad con precisión estable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🏎️ </w:t>
      </w: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600 mm/s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30 000 mm/s²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imprimir modelos grandes con superficies bien definidas en tiempos más cortos, manteniendo detalles nítidos y consistentes.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dqmuaaj4m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Tecnología CoreXY y características inteligentes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Cinemática CoreXY</w:t>
      </w:r>
      <w:r w:rsidDel="00000000" w:rsidR="00000000" w:rsidRPr="00000000">
        <w:rPr>
          <w:rtl w:val="0"/>
        </w:rPr>
        <w:t xml:space="preserve"> para movimientos rápidos y eficientes.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Nivelación automática antidesplazamiento</w:t>
      </w:r>
      <w:r w:rsidDel="00000000" w:rsidR="00000000" w:rsidRPr="00000000">
        <w:rPr>
          <w:rtl w:val="0"/>
        </w:rPr>
        <w:t xml:space="preserve"> para asegurar una primera capa perfecta sin intervención manual.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b w:val="1"/>
          <w:bCs w:val="1"/>
          <w:rtl w:val="0"/>
        </w:rPr>
        <w:t xml:space="preserve">Cámaras con IA</w:t>
      </w:r>
      <w:r w:rsidDel="00000000" w:rsidR="00000000" w:rsidRPr="00000000">
        <w:rPr>
          <w:rtl w:val="0"/>
        </w:rPr>
        <w:t xml:space="preserve"> para monitoreo en tiempo real y detección de fallos durante la impresión.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Pantalla táctil a color (4.3″)</w:t>
      </w:r>
      <w:r w:rsidDel="00000000" w:rsidR="00000000" w:rsidRPr="00000000">
        <w:rPr>
          <w:rtl w:val="0"/>
        </w:rPr>
        <w:t xml:space="preserve"> para control intuitivo desde la impresora.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USB, Wi-Fi y Ethernet para transferencia de archivos y control remoto.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xw8xgxrk0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Compatibilidad avanzada de materiales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cámara calefactada y hotend de alta temperatura, la K2 Plus Combo puede trabajar con una </w:t>
      </w:r>
      <w:r w:rsidDel="00000000" w:rsidR="00000000" w:rsidRPr="00000000">
        <w:rPr>
          <w:b w:val="1"/>
          <w:bCs w:val="1"/>
          <w:rtl w:val="0"/>
        </w:rPr>
        <w:t xml:space="preserve">amplia gama de filamentos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</w:t>
        <w:br w:type="textWrapping"/>
        <w:t xml:space="preserve">✔ PETG</w:t>
        <w:br w:type="textWrapping"/>
        <w:t xml:space="preserve">✔ TPU</w:t>
        <w:br w:type="textWrapping"/>
        <w:t xml:space="preserve">✔ ABS</w:t>
        <w:br w:type="textWrapping"/>
        <w:t xml:space="preserve">✔ ASA</w:t>
        <w:br w:type="textWrapping"/>
        <w:t xml:space="preserve">✔ PC</w:t>
        <w:br w:type="textWrapping"/>
        <w:t xml:space="preserve">✔ PA (Nylon)</w:t>
        <w:br w:type="textWrapping"/>
        <w:t xml:space="preserve">✔ Materiales reforzados con fibras</w:t>
        <w:br w:type="textWrapping"/>
        <w:t xml:space="preserve">✔ Otros filamentos técnicos (según perfiles adecuados)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calefactado ayuda a reducir deformaciones (warping) y ampliar la estabilidad de la impresión para materiales exigentes.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ctl8z6wgn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principales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(Fused Deposition Modeling)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350 × 350 × 350 mm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multicolor:</w:t>
      </w:r>
      <w:r w:rsidDel="00000000" w:rsidR="00000000" w:rsidRPr="00000000">
        <w:rPr>
          <w:rtl w:val="0"/>
        </w:rPr>
        <w:t xml:space="preserve"> CFS con capacidad para múltiples colores/materiales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máx.:</w:t>
      </w:r>
      <w:r w:rsidDel="00000000" w:rsidR="00000000" w:rsidRPr="00000000">
        <w:rPr>
          <w:rtl w:val="0"/>
        </w:rPr>
        <w:t xml:space="preserve"> hasta 600 mm/s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máx.:</w:t>
      </w:r>
      <w:r w:rsidDel="00000000" w:rsidR="00000000" w:rsidRPr="00000000">
        <w:rPr>
          <w:rtl w:val="0"/>
        </w:rPr>
        <w:t xml:space="preserve"> 30 000 mm/s²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hasta 350 °C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cámara:</w:t>
      </w:r>
      <w:r w:rsidDel="00000000" w:rsidR="00000000" w:rsidRPr="00000000">
        <w:rPr>
          <w:rtl w:val="0"/>
        </w:rPr>
        <w:t xml:space="preserve"> hasta ~60 °C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cama:</w:t>
      </w:r>
      <w:r w:rsidDel="00000000" w:rsidR="00000000" w:rsidRPr="00000000">
        <w:rPr>
          <w:rtl w:val="0"/>
        </w:rPr>
        <w:t xml:space="preserve"> hasta 120 °C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Extrusor:</w:t>
      </w:r>
      <w:r w:rsidDel="00000000" w:rsidR="00000000" w:rsidRPr="00000000">
        <w:rPr>
          <w:rtl w:val="0"/>
        </w:rPr>
        <w:t xml:space="preserve"> Direct Drive metálico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Nivelación:</w:t>
      </w:r>
      <w:r w:rsidDel="00000000" w:rsidR="00000000" w:rsidRPr="00000000">
        <w:rPr>
          <w:rtl w:val="0"/>
        </w:rPr>
        <w:t xml:space="preserve"> automática antidesplazamiento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 / Wi-Fi / Ethernet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aprox.:</w:t>
      </w:r>
      <w:r w:rsidDel="00000000" w:rsidR="00000000" w:rsidRPr="00000000">
        <w:rPr>
          <w:rtl w:val="0"/>
        </w:rPr>
        <w:t xml:space="preserve"> 495 × 515 × 916 mm (con CFS)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aproximado:</w:t>
      </w:r>
      <w:r w:rsidDel="00000000" w:rsidR="00000000" w:rsidRPr="00000000">
        <w:rPr>
          <w:rtl w:val="0"/>
        </w:rPr>
        <w:t xml:space="preserve"> ~35 kg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7ujqstj5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K2 Plus Combo?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Creality K2 Plus Combo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CFS</w:t>
      </w:r>
      <w:r w:rsidDel="00000000" w:rsidR="00000000" w:rsidRPr="00000000">
        <w:rPr>
          <w:rtl w:val="0"/>
        </w:rPr>
        <w:t xml:space="preserve"> con capacidad para múltiples filamentos (incluye unidades para varios colores)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táctil integrada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y herramientas necesarios para comenzar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Superficie de impresión calefactable y cámara activamente calentada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xntpqeffd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Profesionales y estudio de diseño que necesitan modelos grandes con múltiples colores.</w:t>
        <w:br w:type="textWrapping"/>
        <w:t xml:space="preserve">✔ Makers avanzados que buscan impresiones multicolor y multimaterial sin complicaciones.</w:t>
        <w:br w:type="textWrapping"/>
        <w:t xml:space="preserve">✔ Talleres, entornos educativos o prototipado técnico exigente.</w:t>
        <w:br w:type="textWrapping"/>
        <w:t xml:space="preserve">✔ Quienes valoran velocidad, conectividad y funciones inteligentes en una sola impresora.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