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2BF8" w14:textId="77777777" w:rsidR="00703B23" w:rsidRPr="00811B3C" w:rsidRDefault="00703B23" w:rsidP="00703B23">
      <w:pPr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811B3C">
        <w:rPr>
          <w:rFonts w:asciiTheme="majorHAnsi" w:hAnsiTheme="majorHAnsi" w:cstheme="majorHAnsi"/>
          <w:b/>
          <w:bCs/>
          <w:i/>
          <w:iCs/>
          <w:sz w:val="32"/>
          <w:szCs w:val="32"/>
        </w:rPr>
        <w:t>Construyendo juntos el futuro de Graneros</w:t>
      </w:r>
    </w:p>
    <w:p w14:paraId="1E4BB2D2" w14:textId="2C242F85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  <w:r w:rsidRPr="00811B3C">
        <w:rPr>
          <w:rFonts w:asciiTheme="majorHAnsi" w:hAnsiTheme="majorHAnsi" w:cstheme="majorHAnsi"/>
          <w:sz w:val="24"/>
          <w:szCs w:val="24"/>
        </w:rPr>
        <w:t>En la Municipalidad de Graneros creemos en la fuerza de la comunidad, en la riqueza de nuestras raíces y en el valor de avanzar unidos hacia un desarrollo justo y sostenible. Cada acción que emprendemos nace del compromiso con nuestros vecinos y vecinas, con la convicción de que una gestión pública cercana, transparente y participativa es el camino para mejorar la calidad de vida de todos y todas.</w:t>
      </w:r>
    </w:p>
    <w:p w14:paraId="5917E114" w14:textId="77777777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  <w:r w:rsidRPr="00811B3C">
        <w:rPr>
          <w:rFonts w:asciiTheme="majorHAnsi" w:hAnsiTheme="majorHAnsi" w:cstheme="majorHAnsi"/>
          <w:sz w:val="24"/>
          <w:szCs w:val="24"/>
        </w:rPr>
        <w:t>Nuestra Misión y Visión reflejan el propósito que guía nuestro trabajo: consolidar una comuna integrada, inclusiva y con proyección de futuro. Un Graneros que honra su historia, enfrenta con decisión los desafíos del presente y construye, junto a su gente, un porvenir con más oportunidades y bienestar.</w:t>
      </w:r>
    </w:p>
    <w:p w14:paraId="04229E5A" w14:textId="2EE0BA61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F218D41" w14:textId="77777777" w:rsidR="00703B23" w:rsidRPr="00811B3C" w:rsidRDefault="00703B23" w:rsidP="00703B2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11B3C">
        <w:rPr>
          <w:rFonts w:asciiTheme="majorHAnsi" w:hAnsiTheme="majorHAnsi" w:cstheme="majorHAnsi"/>
          <w:b/>
          <w:bCs/>
          <w:sz w:val="24"/>
          <w:szCs w:val="24"/>
        </w:rPr>
        <w:t>MISIÓN</w:t>
      </w:r>
    </w:p>
    <w:p w14:paraId="0534D70D" w14:textId="77777777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  <w:r w:rsidRPr="00811B3C">
        <w:rPr>
          <w:rFonts w:asciiTheme="majorHAnsi" w:hAnsiTheme="majorHAnsi" w:cstheme="majorHAnsi"/>
          <w:sz w:val="24"/>
          <w:szCs w:val="24"/>
        </w:rPr>
        <w:t>La Municipalidad de Graneros, comuna de la Región de O’Higgins, tiene como misión liderar una gestión pública eficiente, cercana y con vocación de servicio, orientada a promover el desarrollo integral de la comuna y el bienestar de su comunidad.</w:t>
      </w:r>
    </w:p>
    <w:p w14:paraId="572AB86E" w14:textId="77777777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  <w:r w:rsidRPr="00811B3C">
        <w:rPr>
          <w:rFonts w:asciiTheme="majorHAnsi" w:hAnsiTheme="majorHAnsi" w:cstheme="majorHAnsi"/>
          <w:sz w:val="24"/>
          <w:szCs w:val="24"/>
        </w:rPr>
        <w:t>Trabajamos por una comuna más inclusiva, ordenada, participativa y respetuosa del medio ambiente; fortaleciendo la identidad local, el acceso a servicios de calidad, la equidad territorial y la generación de nuevas oportunidades. Todo ello mediante un enfoque colaborativo, responsable y centrado en las personas.</w:t>
      </w:r>
    </w:p>
    <w:p w14:paraId="1CF24255" w14:textId="7E5AD4DB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4E77FB6" w14:textId="77777777" w:rsidR="00703B23" w:rsidRPr="00811B3C" w:rsidRDefault="00703B23" w:rsidP="00703B2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11B3C">
        <w:rPr>
          <w:rFonts w:asciiTheme="majorHAnsi" w:hAnsiTheme="majorHAnsi" w:cstheme="majorHAnsi"/>
          <w:b/>
          <w:bCs/>
          <w:sz w:val="24"/>
          <w:szCs w:val="24"/>
        </w:rPr>
        <w:t>VISIÓN</w:t>
      </w:r>
    </w:p>
    <w:p w14:paraId="101B31E0" w14:textId="623C3691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  <w:r w:rsidRPr="00811B3C">
        <w:rPr>
          <w:rFonts w:asciiTheme="majorHAnsi" w:hAnsiTheme="majorHAnsi" w:cstheme="majorHAnsi"/>
          <w:sz w:val="24"/>
          <w:szCs w:val="24"/>
        </w:rPr>
        <w:t>Aspiramos a construir un Graneros moderna, sostenible y con sentido de comunidad. Una comuna que avanza con equidad, innovación y justicia territorial, donde el desarrollo llegue a cada sector, se fomente la cohesión social y se resguarde nuestro patrimonio natural y cultural.</w:t>
      </w:r>
    </w:p>
    <w:p w14:paraId="7E552029" w14:textId="464310DB" w:rsidR="00703B23" w:rsidRPr="00811B3C" w:rsidRDefault="00703B23" w:rsidP="00703B23">
      <w:pPr>
        <w:jc w:val="both"/>
        <w:rPr>
          <w:rFonts w:asciiTheme="majorHAnsi" w:hAnsiTheme="majorHAnsi" w:cstheme="majorHAnsi"/>
          <w:sz w:val="24"/>
          <w:szCs w:val="24"/>
        </w:rPr>
      </w:pPr>
      <w:r w:rsidRPr="00811B3C">
        <w:rPr>
          <w:rFonts w:asciiTheme="majorHAnsi" w:hAnsiTheme="majorHAnsi" w:cstheme="majorHAnsi"/>
          <w:sz w:val="24"/>
          <w:szCs w:val="24"/>
        </w:rPr>
        <w:t>Queremos ser reconocidos como un municipio comprometido con la excelencia en la gestión,</w:t>
      </w:r>
      <w:r w:rsidR="00576E83">
        <w:rPr>
          <w:rFonts w:asciiTheme="majorHAnsi" w:hAnsiTheme="majorHAnsi" w:cstheme="majorHAnsi"/>
          <w:sz w:val="24"/>
          <w:szCs w:val="24"/>
        </w:rPr>
        <w:t xml:space="preserve"> orientado al resultado,</w:t>
      </w:r>
      <w:r w:rsidRPr="00811B3C">
        <w:rPr>
          <w:rFonts w:asciiTheme="majorHAnsi" w:hAnsiTheme="majorHAnsi" w:cstheme="majorHAnsi"/>
          <w:sz w:val="24"/>
          <w:szCs w:val="24"/>
        </w:rPr>
        <w:t xml:space="preserve"> </w:t>
      </w:r>
      <w:r w:rsidR="00576E83">
        <w:rPr>
          <w:rFonts w:asciiTheme="majorHAnsi" w:hAnsiTheme="majorHAnsi" w:cstheme="majorHAnsi"/>
          <w:sz w:val="24"/>
          <w:szCs w:val="24"/>
        </w:rPr>
        <w:t xml:space="preserve">a </w:t>
      </w:r>
      <w:r w:rsidRPr="00811B3C">
        <w:rPr>
          <w:rFonts w:asciiTheme="majorHAnsi" w:hAnsiTheme="majorHAnsi" w:cstheme="majorHAnsi"/>
          <w:sz w:val="24"/>
          <w:szCs w:val="24"/>
        </w:rPr>
        <w:t>la transparencia institucional y la cercanía con la ciudadanía. Un Graneros donde las decisiones se construyen con participación, y donde cada persona se sienta parte de un proyecto común que impulsa el crecimiento colectivo.</w:t>
      </w:r>
    </w:p>
    <w:p w14:paraId="6FF9D9A2" w14:textId="77777777" w:rsidR="0063317C" w:rsidRDefault="0063317C"/>
    <w:p w14:paraId="35D4E098" w14:textId="77777777" w:rsidR="00703B23" w:rsidRDefault="00703B23"/>
    <w:sectPr w:rsidR="00703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3"/>
    <w:rsid w:val="00045FF5"/>
    <w:rsid w:val="00247177"/>
    <w:rsid w:val="002C55E9"/>
    <w:rsid w:val="00576E83"/>
    <w:rsid w:val="005F30D8"/>
    <w:rsid w:val="0063317C"/>
    <w:rsid w:val="00694581"/>
    <w:rsid w:val="00703B23"/>
    <w:rsid w:val="00705CBC"/>
    <w:rsid w:val="00811B3C"/>
    <w:rsid w:val="009706CD"/>
    <w:rsid w:val="00B7413C"/>
    <w:rsid w:val="00D71E5F"/>
    <w:rsid w:val="00D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3BE0"/>
  <w15:chartTrackingRefBased/>
  <w15:docId w15:val="{5F3B7CAB-8D9D-4C26-9F39-EC69EB90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B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B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B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B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B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B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B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7519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Gonzalez Nuñez</dc:creator>
  <cp:keywords/>
  <dc:description/>
  <cp:lastModifiedBy>Romina Gonzalez Nuñez</cp:lastModifiedBy>
  <cp:revision>4</cp:revision>
  <cp:lastPrinted>2025-06-03T14:15:00Z</cp:lastPrinted>
  <dcterms:created xsi:type="dcterms:W3CDTF">2025-06-03T03:13:00Z</dcterms:created>
  <dcterms:modified xsi:type="dcterms:W3CDTF">2025-08-20T21:12:00Z</dcterms:modified>
</cp:coreProperties>
</file>