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DBD" w:rsidRDefault="00B60DBD" w:rsidP="002F3CB3">
      <w:pPr>
        <w:jc w:val="center"/>
        <w:rPr>
          <w:rFonts w:ascii="Arial" w:hAnsi="Arial" w:cs="Arial"/>
          <w:sz w:val="28"/>
          <w:szCs w:val="28"/>
          <w:lang w:val="es-ES"/>
        </w:rPr>
      </w:pPr>
      <w:r>
        <w:rPr>
          <w:rFonts w:ascii="Arial" w:hAnsi="Arial" w:cs="Arial"/>
          <w:sz w:val="28"/>
          <w:szCs w:val="28"/>
          <w:lang w:val="es-ES"/>
        </w:rPr>
        <w:t xml:space="preserve">PLANIFICACION ANUAL DE </w:t>
      </w:r>
      <w:r w:rsidR="00BE51CB">
        <w:rPr>
          <w:rFonts w:ascii="Arial" w:hAnsi="Arial" w:cs="Arial"/>
          <w:sz w:val="28"/>
          <w:szCs w:val="28"/>
          <w:lang w:val="es-ES"/>
        </w:rPr>
        <w:t>EDUCACION CIVICA</w:t>
      </w:r>
    </w:p>
    <w:p w:rsidR="00B60DBD" w:rsidRDefault="00B60DBD" w:rsidP="002F3CB3">
      <w:pPr>
        <w:jc w:val="center"/>
        <w:rPr>
          <w:rFonts w:ascii="Bahnschrift Condensed" w:hAnsi="Bahnschrift Condensed" w:cs="Arial"/>
          <w:sz w:val="28"/>
          <w:szCs w:val="28"/>
          <w:lang w:val="es-ES"/>
        </w:rPr>
      </w:pPr>
      <w:r>
        <w:rPr>
          <w:rFonts w:ascii="Bahnschrift Condensed" w:hAnsi="Bahnschrift Condensed" w:cs="Arial"/>
          <w:sz w:val="28"/>
          <w:szCs w:val="28"/>
          <w:lang w:val="es-ES"/>
        </w:rPr>
        <w:t>C</w:t>
      </w:r>
      <w:r w:rsidRPr="00D17EBA">
        <w:rPr>
          <w:rFonts w:ascii="Bahnschrift Condensed" w:hAnsi="Bahnschrift Condensed" w:cs="Arial"/>
          <w:sz w:val="28"/>
          <w:szCs w:val="28"/>
          <w:lang w:val="es-ES"/>
        </w:rPr>
        <w:t xml:space="preserve">EPET N.º </w:t>
      </w:r>
      <w:r w:rsidR="00BE51CB">
        <w:rPr>
          <w:rFonts w:ascii="Bahnschrift Condensed" w:hAnsi="Bahnschrift Condensed" w:cs="Arial"/>
          <w:sz w:val="28"/>
          <w:szCs w:val="28"/>
          <w:lang w:val="es-ES"/>
        </w:rPr>
        <w:t>41</w:t>
      </w:r>
    </w:p>
    <w:p w:rsidR="00B60DBD" w:rsidRDefault="00B60DBD" w:rsidP="002F3CB3">
      <w:pPr>
        <w:jc w:val="center"/>
        <w:rPr>
          <w:rFonts w:ascii="Bahnschrift Condensed" w:hAnsi="Bahnschrift Condensed" w:cs="Arial"/>
          <w:sz w:val="28"/>
          <w:szCs w:val="28"/>
          <w:lang w:val="es-ES"/>
        </w:rPr>
      </w:pPr>
      <w:r>
        <w:rPr>
          <w:rFonts w:ascii="Bahnschrift Condensed" w:hAnsi="Bahnschrift Condensed" w:cs="Arial"/>
          <w:sz w:val="28"/>
          <w:szCs w:val="28"/>
          <w:lang w:val="es-ES"/>
        </w:rPr>
        <w:t xml:space="preserve">CURSO: </w:t>
      </w:r>
      <w:r w:rsidR="00BE51CB">
        <w:rPr>
          <w:rFonts w:ascii="Bahnschrift Condensed" w:hAnsi="Bahnschrift Condensed" w:cs="Arial"/>
          <w:sz w:val="28"/>
          <w:szCs w:val="28"/>
          <w:lang w:val="es-ES"/>
        </w:rPr>
        <w:t>2</w:t>
      </w:r>
      <w:r>
        <w:rPr>
          <w:rFonts w:ascii="Bahnschrift Condensed" w:hAnsi="Bahnschrift Condensed" w:cs="Arial"/>
          <w:sz w:val="28"/>
          <w:szCs w:val="28"/>
          <w:lang w:val="es-ES"/>
        </w:rPr>
        <w:t>º</w:t>
      </w:r>
      <w:r w:rsidR="00BE51CB">
        <w:rPr>
          <w:rFonts w:ascii="Bahnschrift Condensed" w:hAnsi="Bahnschrift Condensed" w:cs="Arial"/>
          <w:sz w:val="28"/>
          <w:szCs w:val="28"/>
          <w:lang w:val="es-ES"/>
        </w:rPr>
        <w:t>G</w:t>
      </w:r>
      <w:r>
        <w:rPr>
          <w:rFonts w:ascii="Bahnschrift Condensed" w:hAnsi="Bahnschrift Condensed" w:cs="Arial"/>
          <w:sz w:val="28"/>
          <w:szCs w:val="28"/>
          <w:lang w:val="es-ES"/>
        </w:rPr>
        <w:t>º TURNO VESPERTINO</w:t>
      </w:r>
    </w:p>
    <w:p w:rsidR="00B60DBD" w:rsidRDefault="00B60DBD" w:rsidP="002F3CB3">
      <w:pPr>
        <w:jc w:val="center"/>
        <w:rPr>
          <w:rFonts w:ascii="Bahnschrift Condensed" w:hAnsi="Bahnschrift Condensed" w:cs="Arial"/>
          <w:sz w:val="28"/>
          <w:szCs w:val="28"/>
          <w:lang w:val="es-ES"/>
        </w:rPr>
      </w:pPr>
      <w:r>
        <w:rPr>
          <w:rFonts w:ascii="Bahnschrift Condensed" w:hAnsi="Bahnschrift Condensed" w:cs="Arial"/>
          <w:sz w:val="28"/>
          <w:szCs w:val="28"/>
          <w:lang w:val="es-ES"/>
        </w:rPr>
        <w:t>PROFESORA: SALDAÑO GLADYS NOEMI</w:t>
      </w:r>
    </w:p>
    <w:p w:rsidR="00B60DBD" w:rsidRDefault="00B60DBD" w:rsidP="002F3CB3">
      <w:pPr>
        <w:jc w:val="center"/>
        <w:rPr>
          <w:rFonts w:ascii="Bahnschrift Condensed" w:hAnsi="Bahnschrift Condensed" w:cs="Arial"/>
          <w:sz w:val="28"/>
          <w:szCs w:val="28"/>
          <w:lang w:val="es-ES"/>
        </w:rPr>
      </w:pPr>
      <w:r>
        <w:rPr>
          <w:rFonts w:ascii="Bahnschrift Condensed" w:hAnsi="Bahnschrift Condensed" w:cs="Arial"/>
          <w:sz w:val="28"/>
          <w:szCs w:val="28"/>
          <w:lang w:val="es-ES"/>
        </w:rPr>
        <w:t>AÑO: 2023</w:t>
      </w:r>
    </w:p>
    <w:p w:rsidR="00B60DBD" w:rsidRDefault="00B60DBD" w:rsidP="00B60DBD">
      <w:pPr>
        <w:rPr>
          <w:rFonts w:ascii="Bahnschrift Condensed" w:hAnsi="Bahnschrift Condensed" w:cs="Arial"/>
          <w:sz w:val="28"/>
          <w:szCs w:val="28"/>
          <w:lang w:val="es-ES"/>
        </w:rPr>
      </w:pPr>
    </w:p>
    <w:p w:rsidR="00B60DBD" w:rsidRDefault="00B60DBD" w:rsidP="00B60DBD">
      <w:pPr>
        <w:rPr>
          <w:rFonts w:ascii="Bahnschrift Condensed" w:hAnsi="Bahnschrift Condensed" w:cs="Arial"/>
          <w:sz w:val="28"/>
          <w:szCs w:val="28"/>
        </w:rPr>
      </w:pPr>
      <w:r w:rsidRPr="005E6194">
        <w:rPr>
          <w:rFonts w:ascii="Bahnschrift Condensed" w:hAnsi="Bahnschrift Condensed" w:cs="Arial"/>
          <w:sz w:val="28"/>
          <w:szCs w:val="28"/>
          <w:lang w:val="es-ES"/>
        </w:rPr>
        <w:t>Introducción:</w:t>
      </w:r>
      <w:r w:rsidRPr="005E6194">
        <w:rPr>
          <w:rFonts w:ascii="Bahnschrift Condensed" w:hAnsi="Bahnschrift Condensed" w:cs="Arial"/>
          <w:sz w:val="28"/>
          <w:szCs w:val="28"/>
        </w:rPr>
        <w:t xml:space="preserve"> </w:t>
      </w:r>
    </w:p>
    <w:p w:rsidR="00B60DBD" w:rsidRPr="00AA5B1E" w:rsidRDefault="00B60DBD" w:rsidP="00B60DBD">
      <w:pPr>
        <w:rPr>
          <w:rFonts w:ascii="Arial" w:hAnsi="Arial" w:cs="Arial"/>
          <w:sz w:val="24"/>
          <w:szCs w:val="24"/>
        </w:rPr>
      </w:pPr>
      <w:r>
        <w:rPr>
          <w:rFonts w:ascii="Bahnschrift Condensed" w:hAnsi="Bahnschrift Condensed" w:cs="Arial"/>
          <w:sz w:val="28"/>
          <w:szCs w:val="28"/>
        </w:rPr>
        <w:t xml:space="preserve">                     </w:t>
      </w:r>
      <w:r>
        <w:rPr>
          <w:rFonts w:ascii="Arial" w:hAnsi="Arial" w:cs="Arial"/>
          <w:sz w:val="24"/>
          <w:szCs w:val="24"/>
        </w:rPr>
        <w:t xml:space="preserve"> L</w:t>
      </w:r>
      <w:r w:rsidRPr="00B60DBD">
        <w:rPr>
          <w:rFonts w:ascii="Arial" w:hAnsi="Arial" w:cs="Arial"/>
          <w:sz w:val="24"/>
          <w:szCs w:val="24"/>
        </w:rPr>
        <w:t>a formación de una identidad sólida es fundamental para desarrollar valores y hábitos de convivencia social, como la dignidad, la modestia, la solidaridad, la cortesía y el respeto. La responsabilidad es esencial para fomentar la disciplina, la colaboración, el deber, la libertad y el respeto hacia uno mismo y hacia los demás, lo que contribuye a la elaboración de proyectos personales y comunes a nivel comunitario. La capacidad de autoperfeccionamiento y la participación ciudadana son importantes para el desarrollo de una sociedad saludable.</w:t>
      </w:r>
    </w:p>
    <w:p w:rsidR="00B60DBD" w:rsidRDefault="00B60DBD" w:rsidP="00B60DBD">
      <w:pPr>
        <w:rPr>
          <w:rFonts w:ascii="Arial" w:hAnsi="Arial" w:cs="Arial"/>
          <w:sz w:val="24"/>
          <w:szCs w:val="24"/>
        </w:rPr>
      </w:pPr>
    </w:p>
    <w:p w:rsidR="00EF5650" w:rsidRPr="00B60DBD" w:rsidRDefault="00EF5650" w:rsidP="00B60DBD">
      <w:pPr>
        <w:rPr>
          <w:rFonts w:ascii="Arial" w:hAnsi="Arial" w:cs="Arial"/>
          <w:sz w:val="24"/>
          <w:szCs w:val="24"/>
        </w:rPr>
      </w:pPr>
    </w:p>
    <w:p w:rsidR="00B60DBD" w:rsidRPr="005E6194" w:rsidRDefault="00B60DBD" w:rsidP="00B60DBD">
      <w:pPr>
        <w:rPr>
          <w:rFonts w:ascii="Bahnschrift Condensed" w:hAnsi="Bahnschrift Condensed" w:cs="Arial"/>
          <w:b/>
          <w:bCs/>
          <w:sz w:val="24"/>
          <w:szCs w:val="24"/>
          <w:lang w:val="es-ES"/>
        </w:rPr>
      </w:pPr>
      <w:r w:rsidRPr="005E6194">
        <w:rPr>
          <w:rFonts w:ascii="Bahnschrift Condensed" w:hAnsi="Bahnschrift Condensed" w:cs="Arial"/>
          <w:b/>
          <w:bCs/>
          <w:sz w:val="28"/>
          <w:szCs w:val="28"/>
          <w:lang w:val="es-ES"/>
        </w:rPr>
        <w:t xml:space="preserve"> </w:t>
      </w:r>
      <w:r w:rsidRPr="005E6194">
        <w:rPr>
          <w:rFonts w:ascii="Bahnschrift Condensed" w:hAnsi="Bahnschrift Condensed" w:cs="Arial"/>
          <w:b/>
          <w:bCs/>
          <w:sz w:val="24"/>
          <w:szCs w:val="24"/>
          <w:lang w:val="es-ES"/>
        </w:rPr>
        <w:t>EJE INSTITUCIONAL:</w:t>
      </w:r>
    </w:p>
    <w:p w:rsidR="00B60DBD" w:rsidRDefault="00B60DBD" w:rsidP="00B60DBD">
      <w:pPr>
        <w:rPr>
          <w:rFonts w:ascii="Arial" w:hAnsi="Arial" w:cs="Arial"/>
          <w:sz w:val="24"/>
          <w:szCs w:val="24"/>
          <w:lang w:val="es-ES"/>
        </w:rPr>
      </w:pPr>
      <w:r>
        <w:rPr>
          <w:rFonts w:ascii="Arial" w:hAnsi="Arial" w:cs="Arial"/>
          <w:sz w:val="28"/>
          <w:szCs w:val="28"/>
          <w:lang w:val="es-ES"/>
        </w:rPr>
        <w:t xml:space="preserve">                        </w:t>
      </w:r>
      <w:r>
        <w:rPr>
          <w:rFonts w:ascii="Arial" w:hAnsi="Arial" w:cs="Arial"/>
          <w:sz w:val="24"/>
          <w:szCs w:val="24"/>
          <w:lang w:val="es-ES"/>
        </w:rPr>
        <w:t>Reforzar conocimientos previos.</w:t>
      </w:r>
    </w:p>
    <w:p w:rsidR="00B60DBD" w:rsidRDefault="00B60DBD" w:rsidP="00B60DBD">
      <w:pPr>
        <w:rPr>
          <w:rFonts w:ascii="Arial" w:hAnsi="Arial" w:cs="Arial"/>
          <w:sz w:val="24"/>
          <w:szCs w:val="24"/>
          <w:lang w:val="es-ES"/>
        </w:rPr>
      </w:pPr>
      <w:r>
        <w:rPr>
          <w:rFonts w:ascii="Arial" w:hAnsi="Arial" w:cs="Arial"/>
          <w:sz w:val="24"/>
          <w:szCs w:val="24"/>
          <w:lang w:val="es-ES"/>
        </w:rPr>
        <w:t xml:space="preserve">                            Generar y asimilar aprendizajes significativos.</w:t>
      </w:r>
    </w:p>
    <w:p w:rsidR="00B60DBD" w:rsidRDefault="00B60DBD" w:rsidP="00B60DBD">
      <w:pPr>
        <w:rPr>
          <w:rFonts w:ascii="Arial" w:hAnsi="Arial" w:cs="Arial"/>
          <w:sz w:val="24"/>
          <w:szCs w:val="24"/>
          <w:lang w:val="es-ES"/>
        </w:rPr>
      </w:pPr>
      <w:r>
        <w:rPr>
          <w:rFonts w:ascii="Arial" w:hAnsi="Arial" w:cs="Arial"/>
          <w:sz w:val="24"/>
          <w:szCs w:val="24"/>
          <w:lang w:val="es-ES"/>
        </w:rPr>
        <w:t xml:space="preserve">                          </w:t>
      </w:r>
      <w:r w:rsidR="0079211A">
        <w:rPr>
          <w:rFonts w:ascii="Arial" w:hAnsi="Arial" w:cs="Arial"/>
          <w:sz w:val="24"/>
          <w:szCs w:val="24"/>
          <w:lang w:val="es-ES"/>
        </w:rPr>
        <w:t xml:space="preserve"> </w:t>
      </w:r>
      <w:r>
        <w:rPr>
          <w:rFonts w:ascii="Arial" w:hAnsi="Arial" w:cs="Arial"/>
          <w:sz w:val="24"/>
          <w:szCs w:val="24"/>
          <w:lang w:val="es-ES"/>
        </w:rPr>
        <w:t xml:space="preserve"> Reconocimiento de la corporalidad a través de</w:t>
      </w:r>
      <w:r w:rsidR="0079211A">
        <w:rPr>
          <w:rFonts w:ascii="Arial" w:hAnsi="Arial" w:cs="Arial"/>
          <w:sz w:val="24"/>
          <w:szCs w:val="24"/>
          <w:lang w:val="es-ES"/>
        </w:rPr>
        <w:t xml:space="preserve"> </w:t>
      </w:r>
      <w:r>
        <w:rPr>
          <w:rFonts w:ascii="Arial" w:hAnsi="Arial" w:cs="Arial"/>
          <w:sz w:val="24"/>
          <w:szCs w:val="24"/>
          <w:lang w:val="es-ES"/>
        </w:rPr>
        <w:t>la ESI.</w:t>
      </w:r>
    </w:p>
    <w:p w:rsidR="00B60DBD" w:rsidRDefault="00B60DBD" w:rsidP="00B60DBD">
      <w:pPr>
        <w:rPr>
          <w:rFonts w:ascii="Arial" w:hAnsi="Arial" w:cs="Arial"/>
          <w:sz w:val="24"/>
          <w:szCs w:val="24"/>
          <w:lang w:val="es-ES"/>
        </w:rPr>
      </w:pPr>
    </w:p>
    <w:p w:rsidR="00EF5650" w:rsidRDefault="00EF5650" w:rsidP="00B60DBD">
      <w:pPr>
        <w:rPr>
          <w:rFonts w:ascii="Arial" w:hAnsi="Arial" w:cs="Arial"/>
          <w:sz w:val="24"/>
          <w:szCs w:val="24"/>
          <w:lang w:val="es-ES"/>
        </w:rPr>
      </w:pPr>
    </w:p>
    <w:p w:rsidR="00B60DBD" w:rsidRDefault="00B60DBD" w:rsidP="00B60DBD">
      <w:pPr>
        <w:rPr>
          <w:rFonts w:ascii="Bahnschrift Condensed" w:hAnsi="Bahnschrift Condensed" w:cs="Arial"/>
          <w:b/>
          <w:bCs/>
          <w:sz w:val="28"/>
          <w:szCs w:val="28"/>
          <w:lang w:val="es-ES"/>
        </w:rPr>
      </w:pPr>
      <w:r w:rsidRPr="00965E4B">
        <w:rPr>
          <w:rFonts w:ascii="Bahnschrift Condensed" w:hAnsi="Bahnschrift Condensed" w:cs="Arial"/>
          <w:b/>
          <w:bCs/>
          <w:sz w:val="28"/>
          <w:szCs w:val="28"/>
          <w:lang w:val="es-ES"/>
        </w:rPr>
        <w:t xml:space="preserve">Objetivos: </w:t>
      </w:r>
    </w:p>
    <w:p w:rsidR="00B60DBD" w:rsidRPr="00965E4B" w:rsidRDefault="00B60DBD" w:rsidP="00B60DBD">
      <w:pPr>
        <w:pStyle w:val="Prrafodelista"/>
        <w:numPr>
          <w:ilvl w:val="0"/>
          <w:numId w:val="1"/>
        </w:numPr>
        <w:rPr>
          <w:rFonts w:ascii="Bahnschrift Condensed" w:hAnsi="Bahnschrift Condensed" w:cs="Arial"/>
          <w:b/>
          <w:bCs/>
          <w:sz w:val="28"/>
          <w:szCs w:val="28"/>
          <w:lang w:val="es-ES"/>
        </w:rPr>
      </w:pPr>
      <w:bookmarkStart w:id="0" w:name="_Hlk74009904"/>
      <w:r>
        <w:rPr>
          <w:rFonts w:ascii="Arial" w:hAnsi="Arial" w:cs="Arial"/>
          <w:sz w:val="24"/>
          <w:szCs w:val="24"/>
          <w:lang w:val="es-ES"/>
        </w:rPr>
        <w:t>Reconocer derechos y deberes de ciudadanía responsables.</w:t>
      </w:r>
    </w:p>
    <w:p w:rsidR="00B60DBD" w:rsidRPr="00965E4B" w:rsidRDefault="00B60DBD" w:rsidP="00B60DBD">
      <w:pPr>
        <w:pStyle w:val="Prrafodelista"/>
        <w:numPr>
          <w:ilvl w:val="0"/>
          <w:numId w:val="1"/>
        </w:numPr>
        <w:rPr>
          <w:rFonts w:ascii="Bahnschrift Condensed" w:hAnsi="Bahnschrift Condensed" w:cs="Arial"/>
          <w:b/>
          <w:bCs/>
          <w:sz w:val="28"/>
          <w:szCs w:val="28"/>
          <w:lang w:val="es-ES"/>
        </w:rPr>
      </w:pPr>
      <w:r>
        <w:rPr>
          <w:rFonts w:ascii="Arial" w:hAnsi="Arial" w:cs="Arial"/>
          <w:sz w:val="24"/>
          <w:szCs w:val="24"/>
          <w:lang w:val="es-ES"/>
        </w:rPr>
        <w:t>Generar un espíritu crítico de su entorno social y político actual.</w:t>
      </w:r>
    </w:p>
    <w:p w:rsidR="00B60DBD" w:rsidRPr="00AB5096" w:rsidRDefault="00B60DBD" w:rsidP="00B60DBD">
      <w:pPr>
        <w:pStyle w:val="Prrafodelista"/>
        <w:numPr>
          <w:ilvl w:val="0"/>
          <w:numId w:val="1"/>
        </w:numPr>
        <w:rPr>
          <w:rFonts w:ascii="Bahnschrift Condensed" w:hAnsi="Bahnschrift Condensed" w:cs="Arial"/>
          <w:b/>
          <w:bCs/>
          <w:sz w:val="28"/>
          <w:szCs w:val="28"/>
          <w:lang w:val="es-ES"/>
        </w:rPr>
      </w:pPr>
      <w:bookmarkStart w:id="1" w:name="_Hlk74064688"/>
      <w:r>
        <w:rPr>
          <w:rFonts w:ascii="Arial" w:hAnsi="Arial" w:cs="Arial"/>
          <w:sz w:val="24"/>
          <w:szCs w:val="24"/>
          <w:lang w:val="es-ES"/>
        </w:rPr>
        <w:t>Desarrollar una actitud participativa ante la realidad social</w:t>
      </w:r>
    </w:p>
    <w:p w:rsidR="00B60DBD" w:rsidRPr="00AB5096" w:rsidRDefault="00B60DBD" w:rsidP="00B60DBD">
      <w:pPr>
        <w:pStyle w:val="Prrafodelista"/>
        <w:numPr>
          <w:ilvl w:val="0"/>
          <w:numId w:val="1"/>
        </w:numPr>
        <w:rPr>
          <w:rFonts w:ascii="Bahnschrift Condensed" w:hAnsi="Bahnschrift Condensed" w:cs="Arial"/>
          <w:b/>
          <w:bCs/>
          <w:sz w:val="28"/>
          <w:szCs w:val="28"/>
          <w:lang w:val="es-ES"/>
        </w:rPr>
      </w:pPr>
      <w:r>
        <w:rPr>
          <w:rFonts w:ascii="Arial" w:hAnsi="Arial" w:cs="Arial"/>
          <w:sz w:val="24"/>
          <w:szCs w:val="24"/>
          <w:lang w:val="es-ES"/>
        </w:rPr>
        <w:t xml:space="preserve"> Lograr una visión integral del hombre cívico.</w:t>
      </w:r>
    </w:p>
    <w:p w:rsidR="00B60DBD" w:rsidRPr="00965E4B" w:rsidRDefault="00B60DBD" w:rsidP="00B60DBD">
      <w:pPr>
        <w:pStyle w:val="Prrafodelista"/>
        <w:numPr>
          <w:ilvl w:val="0"/>
          <w:numId w:val="1"/>
        </w:numPr>
        <w:rPr>
          <w:rFonts w:ascii="Bahnschrift Condensed" w:hAnsi="Bahnschrift Condensed" w:cs="Arial"/>
          <w:b/>
          <w:bCs/>
          <w:sz w:val="28"/>
          <w:szCs w:val="28"/>
          <w:lang w:val="es-ES"/>
        </w:rPr>
      </w:pPr>
      <w:r>
        <w:rPr>
          <w:rFonts w:ascii="Arial" w:hAnsi="Arial" w:cs="Arial"/>
          <w:sz w:val="24"/>
          <w:szCs w:val="24"/>
          <w:lang w:val="es-ES"/>
        </w:rPr>
        <w:t>Promover la inclusión de todos sus pares.</w:t>
      </w:r>
    </w:p>
    <w:p w:rsidR="00B60DBD" w:rsidRPr="005965EC" w:rsidRDefault="00B60DBD" w:rsidP="00B60DBD">
      <w:pPr>
        <w:pStyle w:val="Prrafodelista"/>
        <w:numPr>
          <w:ilvl w:val="0"/>
          <w:numId w:val="1"/>
        </w:numPr>
        <w:rPr>
          <w:rFonts w:ascii="Bahnschrift Condensed" w:hAnsi="Bahnschrift Condensed" w:cs="Arial"/>
          <w:b/>
          <w:bCs/>
          <w:sz w:val="28"/>
          <w:szCs w:val="28"/>
          <w:lang w:val="es-ES"/>
        </w:rPr>
      </w:pPr>
      <w:r>
        <w:rPr>
          <w:rFonts w:ascii="Arial" w:hAnsi="Arial" w:cs="Arial"/>
          <w:sz w:val="24"/>
          <w:szCs w:val="24"/>
          <w:lang w:val="es-ES"/>
        </w:rPr>
        <w:t>Ejercer actitudes de tolerancia y respeto mutuo.</w:t>
      </w:r>
    </w:p>
    <w:p w:rsidR="00B60DBD" w:rsidRPr="00614526" w:rsidRDefault="00B60DBD" w:rsidP="00B60DBD">
      <w:pPr>
        <w:pStyle w:val="Prrafodelista"/>
        <w:numPr>
          <w:ilvl w:val="0"/>
          <w:numId w:val="1"/>
        </w:numPr>
        <w:rPr>
          <w:rFonts w:ascii="Bahnschrift Condensed" w:hAnsi="Bahnschrift Condensed" w:cs="Arial"/>
          <w:b/>
          <w:bCs/>
          <w:sz w:val="28"/>
          <w:szCs w:val="28"/>
          <w:lang w:val="es-ES"/>
        </w:rPr>
      </w:pPr>
      <w:r>
        <w:rPr>
          <w:rFonts w:ascii="Arial" w:hAnsi="Arial" w:cs="Arial"/>
          <w:sz w:val="24"/>
          <w:szCs w:val="24"/>
          <w:lang w:val="es-ES"/>
        </w:rPr>
        <w:t>Reconocer e internalizar los valores, creencias y representaciones contenidas en la Constitución Nacional y Provincial</w:t>
      </w:r>
      <w:bookmarkEnd w:id="0"/>
      <w:bookmarkEnd w:id="1"/>
      <w:r>
        <w:rPr>
          <w:rFonts w:ascii="Arial" w:hAnsi="Arial" w:cs="Arial"/>
          <w:sz w:val="24"/>
          <w:szCs w:val="24"/>
          <w:lang w:val="es-ES"/>
        </w:rPr>
        <w:t>.</w:t>
      </w:r>
    </w:p>
    <w:p w:rsidR="0079211A" w:rsidRDefault="0079211A" w:rsidP="00B60DBD">
      <w:pPr>
        <w:rPr>
          <w:rFonts w:ascii="Bahnschrift Condensed" w:hAnsi="Bahnschrift Condensed" w:cs="Arial"/>
          <w:b/>
          <w:bCs/>
          <w:sz w:val="28"/>
          <w:szCs w:val="28"/>
          <w:lang w:val="es-ES"/>
        </w:rPr>
      </w:pPr>
    </w:p>
    <w:p w:rsidR="00B60DBD" w:rsidRDefault="00B60DBD" w:rsidP="00B60DBD">
      <w:pPr>
        <w:rPr>
          <w:rFonts w:ascii="Bahnschrift Condensed" w:hAnsi="Bahnschrift Condensed" w:cs="Arial"/>
          <w:b/>
          <w:bCs/>
          <w:sz w:val="28"/>
          <w:szCs w:val="28"/>
          <w:lang w:val="es-ES"/>
        </w:rPr>
      </w:pPr>
      <w:r>
        <w:rPr>
          <w:rFonts w:ascii="Bahnschrift Condensed" w:hAnsi="Bahnschrift Condensed" w:cs="Arial"/>
          <w:b/>
          <w:bCs/>
          <w:sz w:val="28"/>
          <w:szCs w:val="28"/>
          <w:lang w:val="es-ES"/>
        </w:rPr>
        <w:lastRenderedPageBreak/>
        <w:t>FUNDAMENTACION:</w:t>
      </w:r>
    </w:p>
    <w:p w:rsidR="00B60DBD" w:rsidRDefault="00B60DBD" w:rsidP="00B60DBD">
      <w:pPr>
        <w:rPr>
          <w:rFonts w:ascii="Arial" w:hAnsi="Arial" w:cs="Arial"/>
          <w:sz w:val="24"/>
          <w:szCs w:val="24"/>
        </w:rPr>
      </w:pPr>
      <w:r w:rsidRPr="00F3304A">
        <w:rPr>
          <w:rFonts w:ascii="Arial" w:hAnsi="Arial" w:cs="Arial"/>
          <w:sz w:val="24"/>
          <w:szCs w:val="24"/>
        </w:rPr>
        <w:t>Uno de los aspectos fundamentales de la educación e</w:t>
      </w:r>
      <w:r>
        <w:rPr>
          <w:rFonts w:ascii="Arial" w:hAnsi="Arial" w:cs="Arial"/>
          <w:sz w:val="24"/>
          <w:szCs w:val="24"/>
        </w:rPr>
        <w:t>s</w:t>
      </w:r>
      <w:r w:rsidRPr="00F3304A">
        <w:rPr>
          <w:rFonts w:ascii="Arial" w:hAnsi="Arial" w:cs="Arial"/>
          <w:sz w:val="24"/>
          <w:szCs w:val="24"/>
        </w:rPr>
        <w:t xml:space="preserve"> la responsabilidad </w:t>
      </w:r>
      <w:r>
        <w:rPr>
          <w:rFonts w:ascii="Arial" w:hAnsi="Arial" w:cs="Arial"/>
          <w:sz w:val="24"/>
          <w:szCs w:val="24"/>
        </w:rPr>
        <w:t xml:space="preserve">que </w:t>
      </w:r>
      <w:r w:rsidRPr="00F3304A">
        <w:rPr>
          <w:rFonts w:ascii="Arial" w:hAnsi="Arial" w:cs="Arial"/>
          <w:sz w:val="24"/>
          <w:szCs w:val="24"/>
        </w:rPr>
        <w:t xml:space="preserve">constituye el conocimiento de </w:t>
      </w:r>
      <w:r w:rsidR="0079211A">
        <w:rPr>
          <w:rFonts w:ascii="Arial" w:hAnsi="Arial" w:cs="Arial"/>
          <w:sz w:val="24"/>
          <w:szCs w:val="24"/>
        </w:rPr>
        <w:t>sí mismo como el de los demás</w:t>
      </w:r>
      <w:r w:rsidRPr="00F3304A">
        <w:rPr>
          <w:rFonts w:ascii="Arial" w:hAnsi="Arial" w:cs="Arial"/>
          <w:sz w:val="24"/>
          <w:szCs w:val="24"/>
        </w:rPr>
        <w:t xml:space="preserve">, así como las </w:t>
      </w:r>
      <w:r w:rsidR="0079211A">
        <w:rPr>
          <w:rFonts w:ascii="Arial" w:hAnsi="Arial" w:cs="Arial"/>
          <w:sz w:val="24"/>
          <w:szCs w:val="24"/>
        </w:rPr>
        <w:t>conductas</w:t>
      </w:r>
      <w:r w:rsidRPr="00F3304A">
        <w:rPr>
          <w:rFonts w:ascii="Arial" w:hAnsi="Arial" w:cs="Arial"/>
          <w:sz w:val="24"/>
          <w:szCs w:val="24"/>
        </w:rPr>
        <w:t xml:space="preserve"> que regulan el desenvolvimiento de las distintas colectividades, pues la conciencia del cumplimiento de </w:t>
      </w:r>
      <w:r w:rsidR="0079211A">
        <w:rPr>
          <w:rFonts w:ascii="Arial" w:hAnsi="Arial" w:cs="Arial"/>
          <w:sz w:val="24"/>
          <w:szCs w:val="24"/>
        </w:rPr>
        <w:t>objetivos comunes</w:t>
      </w:r>
      <w:r w:rsidRPr="00F3304A">
        <w:rPr>
          <w:rFonts w:ascii="Arial" w:hAnsi="Arial" w:cs="Arial"/>
          <w:sz w:val="24"/>
          <w:szCs w:val="24"/>
        </w:rPr>
        <w:t xml:space="preserve"> refuerza la orientación moral del compromiso con la colectividad. El fundamento de la identidad personal y social en las condiciones actuales debe estar acompañada de la competencia del individuo para participar activamente en las tareas de la sociedad</w:t>
      </w:r>
      <w:r>
        <w:rPr>
          <w:rFonts w:ascii="Arial" w:hAnsi="Arial" w:cs="Arial"/>
          <w:sz w:val="24"/>
          <w:szCs w:val="24"/>
        </w:rPr>
        <w:t>.</w:t>
      </w:r>
    </w:p>
    <w:p w:rsidR="00B60DBD" w:rsidRPr="00FB1AB3" w:rsidRDefault="00B60DBD" w:rsidP="00B60DBD">
      <w:pPr>
        <w:rPr>
          <w:rFonts w:ascii="Arial" w:hAnsi="Arial" w:cs="Arial"/>
          <w:b/>
          <w:bCs/>
          <w:sz w:val="24"/>
          <w:szCs w:val="24"/>
          <w:lang w:val="es-ES"/>
        </w:rPr>
      </w:pPr>
      <w:r w:rsidRPr="00FB1AB3">
        <w:rPr>
          <w:rFonts w:ascii="Arial" w:hAnsi="Arial" w:cs="Arial"/>
          <w:sz w:val="24"/>
          <w:szCs w:val="24"/>
        </w:rPr>
        <w:t>La libertad cobra sentido en un determinado contexto, y adquiere otro sentido en otro. La libertad de actuar y pensar va en estrecha relación con el contexto en el que se desenvuelve. El mismo desenvolvimiento de las expresiones humanas está enmarcado en parámetros normativos sociales, he ahí la aparición de los valores, normas, leyes, entidades gubernamentales y no gubernamentales, civiles y no civiles. La aparición de estas entidades físicas ha proporcionado equilibrio</w:t>
      </w:r>
      <w:r w:rsidR="0079211A">
        <w:rPr>
          <w:rFonts w:ascii="Arial" w:hAnsi="Arial" w:cs="Arial"/>
          <w:sz w:val="24"/>
          <w:szCs w:val="24"/>
        </w:rPr>
        <w:t xml:space="preserve"> y</w:t>
      </w:r>
      <w:r w:rsidRPr="00FB1AB3">
        <w:rPr>
          <w:rFonts w:ascii="Arial" w:hAnsi="Arial" w:cs="Arial"/>
          <w:sz w:val="24"/>
          <w:szCs w:val="24"/>
        </w:rPr>
        <w:t xml:space="preserve"> equidad </w:t>
      </w:r>
      <w:r w:rsidR="0079211A">
        <w:rPr>
          <w:rFonts w:ascii="Arial" w:hAnsi="Arial" w:cs="Arial"/>
          <w:sz w:val="24"/>
          <w:szCs w:val="24"/>
        </w:rPr>
        <w:t>en</w:t>
      </w:r>
      <w:r w:rsidRPr="00FB1AB3">
        <w:rPr>
          <w:rFonts w:ascii="Arial" w:hAnsi="Arial" w:cs="Arial"/>
          <w:sz w:val="24"/>
          <w:szCs w:val="24"/>
        </w:rPr>
        <w:t xml:space="preserve"> las expresiones que son relevantes para la creación del orden público. Así como han existido entidades reguladoras de construcciones del hombre, ha sido éste mismo quien las ha trasformado.</w:t>
      </w:r>
      <w:r>
        <w:rPr>
          <w:rFonts w:ascii="Arial" w:hAnsi="Arial" w:cs="Arial"/>
          <w:sz w:val="24"/>
          <w:szCs w:val="24"/>
        </w:rPr>
        <w:t xml:space="preserve"> Aspiro como docente a que mis alumnos imbuidos del conocimiento de</w:t>
      </w:r>
      <w:r w:rsidR="0079211A">
        <w:rPr>
          <w:rFonts w:ascii="Arial" w:hAnsi="Arial" w:cs="Arial"/>
          <w:sz w:val="24"/>
          <w:szCs w:val="24"/>
        </w:rPr>
        <w:t xml:space="preserve"> la</w:t>
      </w:r>
      <w:r>
        <w:rPr>
          <w:rFonts w:ascii="Arial" w:hAnsi="Arial" w:cs="Arial"/>
          <w:sz w:val="24"/>
          <w:szCs w:val="24"/>
        </w:rPr>
        <w:t xml:space="preserve"> </w:t>
      </w:r>
      <w:r w:rsidR="0079211A">
        <w:rPr>
          <w:rFonts w:ascii="Arial" w:hAnsi="Arial" w:cs="Arial"/>
          <w:sz w:val="24"/>
          <w:szCs w:val="24"/>
        </w:rPr>
        <w:t xml:space="preserve">psicología </w:t>
      </w:r>
      <w:r>
        <w:rPr>
          <w:rFonts w:ascii="Arial" w:hAnsi="Arial" w:cs="Arial"/>
          <w:sz w:val="24"/>
          <w:szCs w:val="24"/>
        </w:rPr>
        <w:t xml:space="preserve">construyan una </w:t>
      </w:r>
      <w:r w:rsidR="0079211A">
        <w:rPr>
          <w:rFonts w:ascii="Arial" w:hAnsi="Arial" w:cs="Arial"/>
          <w:sz w:val="24"/>
          <w:szCs w:val="24"/>
        </w:rPr>
        <w:t>sociedad</w:t>
      </w:r>
      <w:r>
        <w:rPr>
          <w:rFonts w:ascii="Arial" w:hAnsi="Arial" w:cs="Arial"/>
          <w:sz w:val="24"/>
          <w:szCs w:val="24"/>
        </w:rPr>
        <w:t xml:space="preserve"> aún más mejorada.</w:t>
      </w:r>
    </w:p>
    <w:p w:rsidR="00EF5650" w:rsidRPr="00CD5716" w:rsidRDefault="00EF5650" w:rsidP="00B60DBD">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p>
    <w:p w:rsidR="00B60DBD" w:rsidRPr="00D95910" w:rsidRDefault="00B60DBD" w:rsidP="00B60DBD">
      <w:pPr>
        <w:rPr>
          <w:rFonts w:ascii="Bahnschrift Light SemiCondensed" w:hAnsi="Bahnschrift Light SemiCondensed" w:cs="Arial"/>
          <w:b/>
          <w:bCs/>
          <w:sz w:val="24"/>
          <w:szCs w:val="24"/>
          <w:lang w:val="es-ES"/>
        </w:rPr>
      </w:pPr>
      <w:bookmarkStart w:id="2" w:name="_Hlk74065373"/>
      <w:bookmarkStart w:id="3" w:name="_Hlk74010549"/>
      <w:r w:rsidRPr="00D95910">
        <w:rPr>
          <w:rFonts w:ascii="Bahnschrift Light SemiCondensed" w:hAnsi="Bahnschrift Light SemiCondensed" w:cs="Arial"/>
          <w:b/>
          <w:bCs/>
          <w:sz w:val="24"/>
          <w:szCs w:val="24"/>
          <w:lang w:val="es-ES"/>
        </w:rPr>
        <w:t>ESTRATEGIAS METODOLOGICAS:</w:t>
      </w:r>
    </w:p>
    <w:p w:rsidR="00B60DBD" w:rsidRDefault="00B60DBD" w:rsidP="00B60DBD">
      <w:pPr>
        <w:rPr>
          <w:rFonts w:ascii="Bahnschrift Light Condensed" w:hAnsi="Bahnschrift Light Condensed" w:cs="Arial"/>
          <w:b/>
          <w:bCs/>
          <w:sz w:val="24"/>
          <w:szCs w:val="24"/>
          <w:lang w:val="es-ES"/>
        </w:rPr>
      </w:pPr>
    </w:p>
    <w:p w:rsidR="00B60DBD" w:rsidRPr="00783B9A" w:rsidRDefault="00B60DBD" w:rsidP="00B60DBD">
      <w:pPr>
        <w:pStyle w:val="Prrafodelista"/>
        <w:numPr>
          <w:ilvl w:val="0"/>
          <w:numId w:val="5"/>
        </w:numPr>
        <w:rPr>
          <w:rFonts w:ascii="Bahnschrift Light Condensed" w:hAnsi="Bahnschrift Light Condensed" w:cs="Arial"/>
          <w:b/>
          <w:bCs/>
          <w:sz w:val="24"/>
          <w:szCs w:val="24"/>
          <w:lang w:val="es-ES"/>
        </w:rPr>
      </w:pPr>
      <w:r>
        <w:rPr>
          <w:rFonts w:ascii="Arial" w:hAnsi="Arial" w:cs="Arial"/>
          <w:sz w:val="24"/>
          <w:szCs w:val="24"/>
          <w:lang w:val="es-ES"/>
        </w:rPr>
        <w:t>Clase expositiva.</w:t>
      </w:r>
    </w:p>
    <w:p w:rsidR="00B60DBD" w:rsidRPr="00614526" w:rsidRDefault="00B60DBD" w:rsidP="00B60DBD">
      <w:pPr>
        <w:pStyle w:val="Prrafodelista"/>
        <w:numPr>
          <w:ilvl w:val="0"/>
          <w:numId w:val="5"/>
        </w:numPr>
        <w:rPr>
          <w:rFonts w:ascii="Bahnschrift Light Condensed" w:hAnsi="Bahnschrift Light Condensed" w:cs="Arial"/>
          <w:b/>
          <w:bCs/>
          <w:sz w:val="24"/>
          <w:szCs w:val="24"/>
          <w:lang w:val="es-ES"/>
        </w:rPr>
      </w:pPr>
      <w:r>
        <w:rPr>
          <w:rFonts w:ascii="Arial" w:hAnsi="Arial" w:cs="Arial"/>
          <w:sz w:val="24"/>
          <w:szCs w:val="24"/>
          <w:lang w:val="es-ES"/>
        </w:rPr>
        <w:t>Redes conceptuales.</w:t>
      </w:r>
    </w:p>
    <w:p w:rsidR="00B60DBD" w:rsidRPr="00613E14" w:rsidRDefault="00B60DBD" w:rsidP="00B60DBD">
      <w:pPr>
        <w:pStyle w:val="Prrafodelista"/>
        <w:numPr>
          <w:ilvl w:val="0"/>
          <w:numId w:val="2"/>
        </w:numPr>
        <w:rPr>
          <w:rFonts w:ascii="Bahnschrift Light Condensed" w:hAnsi="Bahnschrift Light Condensed" w:cs="Arial"/>
          <w:b/>
          <w:bCs/>
          <w:sz w:val="28"/>
          <w:szCs w:val="28"/>
          <w:lang w:val="es-ES"/>
        </w:rPr>
      </w:pPr>
      <w:r>
        <w:rPr>
          <w:rFonts w:ascii="Arial" w:hAnsi="Arial" w:cs="Arial"/>
          <w:sz w:val="24"/>
          <w:szCs w:val="24"/>
          <w:lang w:val="es-ES"/>
        </w:rPr>
        <w:t>Exposición del tema con apertura al debate.</w:t>
      </w:r>
    </w:p>
    <w:p w:rsidR="00B60DBD" w:rsidRPr="00613E14" w:rsidRDefault="00B60DBD" w:rsidP="00B60DBD">
      <w:pPr>
        <w:pStyle w:val="Prrafodelista"/>
        <w:numPr>
          <w:ilvl w:val="0"/>
          <w:numId w:val="2"/>
        </w:numPr>
        <w:rPr>
          <w:rFonts w:ascii="Bahnschrift Light Condensed" w:hAnsi="Bahnschrift Light Condensed" w:cs="Arial"/>
          <w:b/>
          <w:bCs/>
          <w:sz w:val="28"/>
          <w:szCs w:val="28"/>
          <w:lang w:val="es-ES"/>
        </w:rPr>
      </w:pPr>
      <w:r>
        <w:rPr>
          <w:rFonts w:ascii="Arial" w:hAnsi="Arial" w:cs="Arial"/>
          <w:sz w:val="24"/>
          <w:szCs w:val="24"/>
          <w:lang w:val="es-ES"/>
        </w:rPr>
        <w:t>Formulación de trabajos prácticos e investigación.</w:t>
      </w:r>
    </w:p>
    <w:p w:rsidR="00B60DBD" w:rsidRPr="00613E14" w:rsidRDefault="00B60DBD" w:rsidP="00B60DBD">
      <w:pPr>
        <w:pStyle w:val="Prrafodelista"/>
        <w:numPr>
          <w:ilvl w:val="0"/>
          <w:numId w:val="2"/>
        </w:numPr>
        <w:rPr>
          <w:rFonts w:ascii="Bahnschrift Light Condensed" w:hAnsi="Bahnschrift Light Condensed" w:cs="Arial"/>
          <w:b/>
          <w:bCs/>
          <w:sz w:val="28"/>
          <w:szCs w:val="28"/>
          <w:lang w:val="es-ES"/>
        </w:rPr>
      </w:pPr>
      <w:r>
        <w:rPr>
          <w:rFonts w:ascii="Arial" w:hAnsi="Arial" w:cs="Arial"/>
          <w:sz w:val="24"/>
          <w:szCs w:val="24"/>
          <w:lang w:val="es-ES"/>
        </w:rPr>
        <w:t>Lectura del material dado por el docente.</w:t>
      </w:r>
    </w:p>
    <w:p w:rsidR="00B60DBD" w:rsidRPr="00613E14" w:rsidRDefault="00B60DBD" w:rsidP="00B60DBD">
      <w:pPr>
        <w:pStyle w:val="Prrafodelista"/>
        <w:numPr>
          <w:ilvl w:val="0"/>
          <w:numId w:val="2"/>
        </w:numPr>
        <w:rPr>
          <w:rFonts w:ascii="Bahnschrift Light Condensed" w:hAnsi="Bahnschrift Light Condensed" w:cs="Arial"/>
          <w:b/>
          <w:bCs/>
          <w:sz w:val="28"/>
          <w:szCs w:val="28"/>
          <w:lang w:val="es-ES"/>
        </w:rPr>
      </w:pPr>
      <w:r>
        <w:rPr>
          <w:rFonts w:ascii="Arial" w:hAnsi="Arial" w:cs="Arial"/>
          <w:sz w:val="24"/>
          <w:szCs w:val="24"/>
          <w:lang w:val="es-ES"/>
        </w:rPr>
        <w:t>Reflexión y devolución de trabajos dados en clase.</w:t>
      </w:r>
    </w:p>
    <w:p w:rsidR="00B60DBD" w:rsidRPr="00614526" w:rsidRDefault="00B60DBD" w:rsidP="00B60DBD">
      <w:pPr>
        <w:pStyle w:val="Prrafodelista"/>
        <w:numPr>
          <w:ilvl w:val="0"/>
          <w:numId w:val="2"/>
        </w:numPr>
        <w:rPr>
          <w:rFonts w:ascii="Bahnschrift Light Condensed" w:hAnsi="Bahnschrift Light Condensed" w:cs="Arial"/>
          <w:b/>
          <w:bCs/>
          <w:sz w:val="28"/>
          <w:szCs w:val="28"/>
          <w:lang w:val="es-ES"/>
        </w:rPr>
      </w:pPr>
      <w:r>
        <w:rPr>
          <w:rFonts w:ascii="Arial" w:hAnsi="Arial" w:cs="Arial"/>
          <w:sz w:val="24"/>
          <w:szCs w:val="24"/>
          <w:lang w:val="es-ES"/>
        </w:rPr>
        <w:t>Formación de grupos de trabajos</w:t>
      </w:r>
    </w:p>
    <w:p w:rsidR="00B60DBD" w:rsidRPr="0060051A" w:rsidRDefault="00B60DBD" w:rsidP="00B60DBD">
      <w:pPr>
        <w:pStyle w:val="Prrafodelista"/>
        <w:ind w:left="2565"/>
        <w:rPr>
          <w:rFonts w:ascii="Bahnschrift Light Condensed" w:hAnsi="Bahnschrift Light Condensed" w:cs="Arial"/>
          <w:b/>
          <w:bCs/>
          <w:sz w:val="28"/>
          <w:szCs w:val="28"/>
          <w:lang w:val="es-ES"/>
        </w:rPr>
      </w:pPr>
    </w:p>
    <w:p w:rsidR="00B60DBD" w:rsidRDefault="00B60DBD" w:rsidP="00B60DBD">
      <w:pPr>
        <w:rPr>
          <w:rFonts w:ascii="Bahnschrift Condensed" w:hAnsi="Bahnschrift Condensed" w:cs="Arial"/>
          <w:b/>
          <w:bCs/>
          <w:sz w:val="28"/>
          <w:szCs w:val="28"/>
          <w:lang w:val="es-ES"/>
        </w:rPr>
      </w:pPr>
      <w:r w:rsidRPr="0060051A">
        <w:rPr>
          <w:rFonts w:ascii="Bahnschrift Condensed" w:hAnsi="Bahnschrift Condensed" w:cs="Arial"/>
          <w:b/>
          <w:bCs/>
          <w:sz w:val="28"/>
          <w:szCs w:val="28"/>
          <w:lang w:val="es-ES"/>
        </w:rPr>
        <w:t>RECURSOS DIDACTICOS:</w:t>
      </w:r>
    </w:p>
    <w:p w:rsidR="00B60DBD" w:rsidRPr="004654A0" w:rsidRDefault="00B60DBD" w:rsidP="00B60DBD">
      <w:pPr>
        <w:rPr>
          <w:rFonts w:ascii="Bahnschrift Light Condensed" w:hAnsi="Bahnschrift Light Condensed" w:cs="Arial"/>
          <w:b/>
          <w:bCs/>
          <w:sz w:val="28"/>
          <w:szCs w:val="28"/>
          <w:lang w:val="es-ES"/>
        </w:rPr>
      </w:pPr>
    </w:p>
    <w:p w:rsidR="00B60DBD" w:rsidRPr="00783B9A" w:rsidRDefault="00B60DBD" w:rsidP="00B60DBD">
      <w:pPr>
        <w:pStyle w:val="Prrafodelista"/>
        <w:numPr>
          <w:ilvl w:val="0"/>
          <w:numId w:val="3"/>
        </w:numPr>
        <w:rPr>
          <w:rFonts w:ascii="Bahnschrift Light Condensed" w:hAnsi="Bahnschrift Light Condensed" w:cs="Arial"/>
          <w:b/>
          <w:bCs/>
          <w:sz w:val="28"/>
          <w:szCs w:val="28"/>
          <w:lang w:val="es-ES"/>
        </w:rPr>
      </w:pPr>
      <w:r>
        <w:rPr>
          <w:rFonts w:ascii="Arial" w:hAnsi="Arial" w:cs="Arial"/>
          <w:sz w:val="24"/>
          <w:szCs w:val="24"/>
          <w:lang w:val="es-ES"/>
        </w:rPr>
        <w:t>Cuadernillo de trabajos prácticos y teoría.</w:t>
      </w:r>
    </w:p>
    <w:p w:rsidR="00B60DBD" w:rsidRPr="0060051A" w:rsidRDefault="00B60DBD" w:rsidP="00B60DBD">
      <w:pPr>
        <w:pStyle w:val="Prrafodelista"/>
        <w:numPr>
          <w:ilvl w:val="0"/>
          <w:numId w:val="3"/>
        </w:numPr>
        <w:rPr>
          <w:rFonts w:ascii="Bahnschrift Light Condensed" w:hAnsi="Bahnschrift Light Condensed" w:cs="Arial"/>
          <w:b/>
          <w:bCs/>
          <w:sz w:val="28"/>
          <w:szCs w:val="28"/>
          <w:lang w:val="es-ES"/>
        </w:rPr>
      </w:pPr>
      <w:r>
        <w:rPr>
          <w:rFonts w:ascii="Arial" w:hAnsi="Arial" w:cs="Arial"/>
          <w:sz w:val="24"/>
          <w:szCs w:val="24"/>
          <w:lang w:val="es-ES"/>
        </w:rPr>
        <w:t>Uso de pizarra.</w:t>
      </w:r>
    </w:p>
    <w:p w:rsidR="00B60DBD" w:rsidRPr="00614526" w:rsidRDefault="00B60DBD" w:rsidP="00B60DBD">
      <w:pPr>
        <w:pStyle w:val="Prrafodelista"/>
        <w:numPr>
          <w:ilvl w:val="0"/>
          <w:numId w:val="3"/>
        </w:numPr>
        <w:rPr>
          <w:rFonts w:ascii="Bahnschrift Light Condensed" w:hAnsi="Bahnschrift Light Condensed" w:cs="Arial"/>
          <w:b/>
          <w:bCs/>
          <w:sz w:val="28"/>
          <w:szCs w:val="28"/>
          <w:lang w:val="es-ES"/>
        </w:rPr>
      </w:pPr>
      <w:r>
        <w:rPr>
          <w:rFonts w:ascii="Arial" w:hAnsi="Arial" w:cs="Arial"/>
          <w:sz w:val="24"/>
          <w:szCs w:val="24"/>
          <w:lang w:val="es-ES"/>
        </w:rPr>
        <w:t>Material de biblioteca.</w:t>
      </w:r>
    </w:p>
    <w:p w:rsidR="00B60DBD" w:rsidRPr="0060051A" w:rsidRDefault="00B60DBD" w:rsidP="00B60DBD">
      <w:pPr>
        <w:pStyle w:val="Prrafodelista"/>
        <w:ind w:left="2565"/>
        <w:rPr>
          <w:rFonts w:ascii="Bahnschrift Light Condensed" w:hAnsi="Bahnschrift Light Condensed" w:cs="Arial"/>
          <w:b/>
          <w:bCs/>
          <w:sz w:val="28"/>
          <w:szCs w:val="28"/>
          <w:lang w:val="es-ES"/>
        </w:rPr>
      </w:pPr>
    </w:p>
    <w:p w:rsidR="00B60DBD" w:rsidRDefault="00B60DBD" w:rsidP="00B60DBD">
      <w:pPr>
        <w:rPr>
          <w:rFonts w:ascii="Bahnschrift Condensed" w:hAnsi="Bahnschrift Condensed" w:cs="Arial"/>
          <w:b/>
          <w:bCs/>
          <w:sz w:val="28"/>
          <w:szCs w:val="28"/>
          <w:lang w:val="es-ES"/>
        </w:rPr>
      </w:pPr>
      <w:r w:rsidRPr="0060051A">
        <w:rPr>
          <w:rFonts w:ascii="Bahnschrift Condensed" w:hAnsi="Bahnschrift Condensed" w:cs="Arial"/>
          <w:b/>
          <w:bCs/>
          <w:sz w:val="28"/>
          <w:szCs w:val="28"/>
          <w:lang w:val="es-ES"/>
        </w:rPr>
        <w:lastRenderedPageBreak/>
        <w:t>EVALUACION</w:t>
      </w:r>
      <w:r>
        <w:rPr>
          <w:rFonts w:ascii="Bahnschrift Condensed" w:hAnsi="Bahnschrift Condensed" w:cs="Arial"/>
          <w:b/>
          <w:bCs/>
          <w:sz w:val="28"/>
          <w:szCs w:val="28"/>
          <w:lang w:val="es-ES"/>
        </w:rPr>
        <w:t>:</w:t>
      </w:r>
    </w:p>
    <w:p w:rsidR="00B60DBD" w:rsidRPr="003B6D31" w:rsidRDefault="00B60DBD" w:rsidP="00B60DBD">
      <w:pPr>
        <w:pStyle w:val="Prrafodelista"/>
        <w:numPr>
          <w:ilvl w:val="0"/>
          <w:numId w:val="4"/>
        </w:numPr>
        <w:rPr>
          <w:rFonts w:ascii="Bahnschrift Condensed" w:hAnsi="Bahnschrift Condensed" w:cs="Arial"/>
          <w:b/>
          <w:bCs/>
          <w:sz w:val="28"/>
          <w:szCs w:val="28"/>
          <w:lang w:val="es-ES"/>
        </w:rPr>
      </w:pPr>
      <w:r>
        <w:rPr>
          <w:rFonts w:ascii="Arial" w:hAnsi="Arial" w:cs="Arial"/>
          <w:sz w:val="24"/>
          <w:szCs w:val="24"/>
          <w:lang w:val="es-ES"/>
        </w:rPr>
        <w:t>Formativa</w:t>
      </w:r>
      <w:r w:rsidR="0079211A">
        <w:rPr>
          <w:rFonts w:ascii="Arial" w:hAnsi="Arial" w:cs="Arial"/>
          <w:sz w:val="24"/>
          <w:szCs w:val="24"/>
          <w:lang w:val="es-ES"/>
        </w:rPr>
        <w:t xml:space="preserve"> y sumativa.</w:t>
      </w:r>
    </w:p>
    <w:p w:rsidR="00B60DBD" w:rsidRPr="003B6D31" w:rsidRDefault="00B60DBD" w:rsidP="00B60DBD">
      <w:pPr>
        <w:pStyle w:val="Prrafodelista"/>
        <w:numPr>
          <w:ilvl w:val="0"/>
          <w:numId w:val="4"/>
        </w:numPr>
        <w:rPr>
          <w:rFonts w:ascii="Bahnschrift Condensed" w:hAnsi="Bahnschrift Condensed" w:cs="Arial"/>
          <w:b/>
          <w:bCs/>
          <w:sz w:val="28"/>
          <w:szCs w:val="28"/>
          <w:lang w:val="es-ES"/>
        </w:rPr>
      </w:pPr>
      <w:r>
        <w:rPr>
          <w:rFonts w:ascii="Arial" w:hAnsi="Arial" w:cs="Arial"/>
          <w:sz w:val="24"/>
          <w:szCs w:val="24"/>
          <w:lang w:val="es-ES"/>
        </w:rPr>
        <w:t>Presentación en tiempo y forma de trabajos prácticos, con posibilidad de aprobación con al menos el 80% de su elaboración.</w:t>
      </w:r>
    </w:p>
    <w:p w:rsidR="00B60DBD" w:rsidRPr="003B6D31" w:rsidRDefault="00B60DBD" w:rsidP="00B60DBD">
      <w:pPr>
        <w:pStyle w:val="Prrafodelista"/>
        <w:numPr>
          <w:ilvl w:val="0"/>
          <w:numId w:val="4"/>
        </w:numPr>
        <w:rPr>
          <w:rFonts w:ascii="Bahnschrift Condensed" w:hAnsi="Bahnschrift Condensed" w:cs="Arial"/>
          <w:b/>
          <w:bCs/>
          <w:sz w:val="28"/>
          <w:szCs w:val="28"/>
          <w:lang w:val="es-ES"/>
        </w:rPr>
      </w:pPr>
      <w:r>
        <w:rPr>
          <w:rFonts w:ascii="Arial" w:hAnsi="Arial" w:cs="Arial"/>
          <w:sz w:val="24"/>
          <w:szCs w:val="24"/>
          <w:lang w:val="es-ES"/>
        </w:rPr>
        <w:t>Cooperación, solidaridad y respeto hacia sus pares y profesor.</w:t>
      </w:r>
    </w:p>
    <w:p w:rsidR="00B60DBD" w:rsidRPr="00614526" w:rsidRDefault="00B60DBD" w:rsidP="00B60DBD">
      <w:pPr>
        <w:pStyle w:val="Prrafodelista"/>
        <w:numPr>
          <w:ilvl w:val="0"/>
          <w:numId w:val="4"/>
        </w:numPr>
        <w:rPr>
          <w:rFonts w:ascii="Bahnschrift Condensed" w:hAnsi="Bahnschrift Condensed" w:cs="Arial"/>
          <w:b/>
          <w:bCs/>
          <w:sz w:val="28"/>
          <w:szCs w:val="28"/>
          <w:lang w:val="es-ES"/>
        </w:rPr>
      </w:pPr>
      <w:r>
        <w:rPr>
          <w:rFonts w:ascii="Arial" w:hAnsi="Arial" w:cs="Arial"/>
          <w:sz w:val="24"/>
          <w:szCs w:val="24"/>
          <w:lang w:val="es-ES"/>
        </w:rPr>
        <w:t>Implementación de la modalidad</w:t>
      </w:r>
      <w:r w:rsidR="0079211A">
        <w:rPr>
          <w:rFonts w:ascii="Arial" w:hAnsi="Arial" w:cs="Arial"/>
          <w:sz w:val="24"/>
          <w:szCs w:val="24"/>
          <w:lang w:val="es-ES"/>
        </w:rPr>
        <w:t xml:space="preserve"> de aprobado a partir de siete</w:t>
      </w:r>
      <w:r>
        <w:rPr>
          <w:rFonts w:ascii="Arial" w:hAnsi="Arial" w:cs="Arial"/>
          <w:sz w:val="24"/>
          <w:szCs w:val="24"/>
          <w:lang w:val="es-ES"/>
        </w:rPr>
        <w:t>.</w:t>
      </w:r>
    </w:p>
    <w:bookmarkEnd w:id="2"/>
    <w:p w:rsidR="00B60DBD" w:rsidRDefault="00B60DBD" w:rsidP="0079211A">
      <w:pPr>
        <w:rPr>
          <w:rFonts w:ascii="Bahnschrift Condensed" w:hAnsi="Bahnschrift Condensed" w:cs="Arial"/>
          <w:b/>
          <w:bCs/>
          <w:sz w:val="28"/>
          <w:szCs w:val="28"/>
          <w:lang w:val="es-ES"/>
        </w:rPr>
      </w:pPr>
    </w:p>
    <w:p w:rsidR="00EF5650" w:rsidRPr="0079211A" w:rsidRDefault="00EF5650" w:rsidP="0079211A">
      <w:pPr>
        <w:rPr>
          <w:rFonts w:ascii="Bahnschrift Condensed" w:hAnsi="Bahnschrift Condensed" w:cs="Arial"/>
          <w:b/>
          <w:bCs/>
          <w:sz w:val="28"/>
          <w:szCs w:val="28"/>
          <w:lang w:val="es-ES"/>
        </w:rPr>
      </w:pPr>
    </w:p>
    <w:bookmarkEnd w:id="3"/>
    <w:p w:rsidR="00B60DBD" w:rsidRDefault="00B60DBD" w:rsidP="00B60DBD">
      <w:pPr>
        <w:rPr>
          <w:rFonts w:ascii="Bahnschrift Condensed" w:hAnsi="Bahnschrift Condensed" w:cs="Arial"/>
          <w:b/>
          <w:bCs/>
          <w:sz w:val="28"/>
          <w:szCs w:val="28"/>
          <w:lang w:val="es-ES"/>
        </w:rPr>
      </w:pPr>
      <w:r>
        <w:rPr>
          <w:rFonts w:ascii="Bahnschrift Condensed" w:hAnsi="Bahnschrift Condensed" w:cs="Arial"/>
          <w:b/>
          <w:bCs/>
          <w:sz w:val="28"/>
          <w:szCs w:val="28"/>
          <w:lang w:val="es-ES"/>
        </w:rPr>
        <w:t>CONTENIDO CONCEPTUAL:</w:t>
      </w:r>
    </w:p>
    <w:p w:rsidR="00EF5650" w:rsidRDefault="00EF5650" w:rsidP="00B60DBD">
      <w:pPr>
        <w:rPr>
          <w:rFonts w:ascii="Bahnschrift Condensed" w:hAnsi="Bahnschrift Condensed" w:cs="Arial"/>
          <w:b/>
          <w:bCs/>
          <w:sz w:val="28"/>
          <w:szCs w:val="28"/>
          <w:lang w:val="es-ES"/>
        </w:rPr>
      </w:pPr>
    </w:p>
    <w:p w:rsidR="004635D3" w:rsidRDefault="004635D3" w:rsidP="00B60DBD">
      <w:pPr>
        <w:rPr>
          <w:rFonts w:ascii="Bahnschrift Condensed" w:hAnsi="Bahnschrift Condensed" w:cs="Arial"/>
          <w:b/>
          <w:bCs/>
          <w:sz w:val="28"/>
          <w:szCs w:val="28"/>
          <w:lang w:val="es-ES"/>
        </w:rPr>
      </w:pPr>
      <w:r>
        <w:rPr>
          <w:rFonts w:ascii="Bahnschrift Condensed" w:hAnsi="Bahnschrift Condensed" w:cs="Arial"/>
          <w:b/>
          <w:bCs/>
          <w:sz w:val="28"/>
          <w:szCs w:val="28"/>
          <w:lang w:val="es-ES"/>
        </w:rPr>
        <w:t>UNIDAD N°1:</w:t>
      </w:r>
    </w:p>
    <w:p w:rsidR="00B461F1" w:rsidRDefault="004635D3" w:rsidP="00B60DBD">
      <w:pPr>
        <w:rPr>
          <w:rFonts w:ascii="Arial" w:hAnsi="Arial" w:cs="Arial"/>
          <w:sz w:val="24"/>
          <w:szCs w:val="24"/>
          <w:lang w:val="es-ES"/>
        </w:rPr>
      </w:pPr>
      <w:r w:rsidRPr="004635D3">
        <w:rPr>
          <w:rFonts w:ascii="Arial" w:hAnsi="Arial" w:cs="Arial"/>
          <w:sz w:val="24"/>
          <w:szCs w:val="24"/>
          <w:lang w:val="es-ES"/>
        </w:rPr>
        <w:t>Nece</w:t>
      </w:r>
      <w:r>
        <w:rPr>
          <w:rFonts w:ascii="Arial" w:hAnsi="Arial" w:cs="Arial"/>
          <w:sz w:val="24"/>
          <w:szCs w:val="24"/>
          <w:lang w:val="es-ES"/>
        </w:rPr>
        <w:t xml:space="preserve">sidades básicas y derechos humanos: concepto. Características: universales, inalienables e irrenunciables, indivisibles y acumulativos. Los seres humanos y la necesidad de futuro: la pobreza y la exclusión social como privación </w:t>
      </w:r>
      <w:r w:rsidR="00B461F1">
        <w:rPr>
          <w:rFonts w:ascii="Arial" w:hAnsi="Arial" w:cs="Arial"/>
          <w:sz w:val="24"/>
          <w:szCs w:val="24"/>
          <w:lang w:val="es-ES"/>
        </w:rPr>
        <w:t>de capacidades y libertades para el desarrollo pleno. Evolución histórica. Fundamentos: Derecho Natural Derecho Positivo. Categorías y generaciones de derechos: derechos de primera, segunda y tercera generación. Estructura de los Derechos: sujetos titulares, destinatario y objeto.</w:t>
      </w:r>
    </w:p>
    <w:p w:rsidR="00B461F1" w:rsidRDefault="00B461F1" w:rsidP="00B60DBD">
      <w:pPr>
        <w:rPr>
          <w:rFonts w:ascii="Arial" w:hAnsi="Arial" w:cs="Arial"/>
          <w:sz w:val="24"/>
          <w:szCs w:val="24"/>
          <w:lang w:val="es-ES"/>
        </w:rPr>
      </w:pPr>
    </w:p>
    <w:p w:rsidR="00B461F1" w:rsidRDefault="004635D3" w:rsidP="00B461F1">
      <w:pPr>
        <w:rPr>
          <w:rFonts w:ascii="Bahnschrift Condensed" w:hAnsi="Bahnschrift Condensed" w:cs="Arial"/>
          <w:b/>
          <w:bCs/>
          <w:sz w:val="28"/>
          <w:szCs w:val="28"/>
          <w:lang w:val="es-ES"/>
        </w:rPr>
      </w:pPr>
      <w:r>
        <w:rPr>
          <w:rFonts w:ascii="Arial" w:hAnsi="Arial" w:cs="Arial"/>
          <w:sz w:val="24"/>
          <w:szCs w:val="24"/>
          <w:lang w:val="es-ES"/>
        </w:rPr>
        <w:t xml:space="preserve"> </w:t>
      </w:r>
      <w:r w:rsidR="00B461F1">
        <w:rPr>
          <w:rFonts w:ascii="Bahnschrift Condensed" w:hAnsi="Bahnschrift Condensed" w:cs="Arial"/>
          <w:b/>
          <w:bCs/>
          <w:sz w:val="28"/>
          <w:szCs w:val="28"/>
          <w:lang w:val="es-ES"/>
        </w:rPr>
        <w:t>UNIDAD N°2:</w:t>
      </w:r>
    </w:p>
    <w:p w:rsidR="004635D3" w:rsidRDefault="00B461F1" w:rsidP="00B60DBD">
      <w:pPr>
        <w:rPr>
          <w:rFonts w:ascii="Arial" w:hAnsi="Arial" w:cs="Arial"/>
          <w:sz w:val="24"/>
          <w:szCs w:val="24"/>
          <w:lang w:val="es-ES"/>
        </w:rPr>
      </w:pPr>
      <w:r>
        <w:rPr>
          <w:rFonts w:ascii="Arial" w:hAnsi="Arial" w:cs="Arial"/>
          <w:sz w:val="24"/>
          <w:szCs w:val="24"/>
          <w:lang w:val="es-ES"/>
        </w:rPr>
        <w:t xml:space="preserve">El acceso a la justicia como garantía de igualdad. Derechos de prestación positiva y negativa. La supranacionalidad de los derechos humanos. La jerarquía constitucional de los tratados y declaraciones de derechos humanos. El Estado como garante: los sistemas de protección internos y externos. Medios de exigibilidad y realización efectiva. Las garantías constitucionales: el </w:t>
      </w:r>
      <w:r w:rsidR="00406669">
        <w:rPr>
          <w:rFonts w:ascii="Arial" w:hAnsi="Arial" w:cs="Arial"/>
          <w:sz w:val="24"/>
          <w:szCs w:val="24"/>
          <w:lang w:val="es-ES"/>
        </w:rPr>
        <w:t>artículo</w:t>
      </w:r>
      <w:r>
        <w:rPr>
          <w:rFonts w:ascii="Arial" w:hAnsi="Arial" w:cs="Arial"/>
          <w:sz w:val="24"/>
          <w:szCs w:val="24"/>
          <w:lang w:val="es-ES"/>
        </w:rPr>
        <w:t xml:space="preserve"> 18 de la Constitución Nacional. Otras garantías como acción de amparo, hábeas corpus y hábeas data. Las responsabilidades ciudadanas, los Procesos sociales de construcción de ciudadanía: la organización ciudadana.</w:t>
      </w:r>
    </w:p>
    <w:p w:rsidR="00B461F1" w:rsidRDefault="00B461F1" w:rsidP="00B60DBD">
      <w:pPr>
        <w:rPr>
          <w:rFonts w:ascii="Arial" w:hAnsi="Arial" w:cs="Arial"/>
          <w:sz w:val="24"/>
          <w:szCs w:val="24"/>
          <w:lang w:val="es-ES"/>
        </w:rPr>
      </w:pPr>
    </w:p>
    <w:p w:rsidR="00B461F1" w:rsidRDefault="00B461F1" w:rsidP="00B60DBD">
      <w:pPr>
        <w:rPr>
          <w:rFonts w:ascii="Arial" w:hAnsi="Arial" w:cs="Arial"/>
          <w:sz w:val="24"/>
          <w:szCs w:val="24"/>
          <w:lang w:val="es-ES"/>
        </w:rPr>
      </w:pPr>
      <w:r>
        <w:rPr>
          <w:rFonts w:ascii="Bahnschrift Condensed" w:hAnsi="Bahnschrift Condensed" w:cs="Arial"/>
          <w:b/>
          <w:bCs/>
          <w:sz w:val="28"/>
          <w:szCs w:val="28"/>
          <w:lang w:val="es-ES"/>
        </w:rPr>
        <w:t>UNIDAD N°3:</w:t>
      </w:r>
    </w:p>
    <w:p w:rsidR="00B60DBD" w:rsidRDefault="00B461F1">
      <w:pPr>
        <w:rPr>
          <w:rFonts w:ascii="Arial" w:hAnsi="Arial" w:cs="Arial"/>
          <w:sz w:val="24"/>
          <w:szCs w:val="24"/>
          <w:lang w:val="es-ES"/>
        </w:rPr>
      </w:pPr>
      <w:r>
        <w:rPr>
          <w:rFonts w:ascii="Arial" w:hAnsi="Arial" w:cs="Arial"/>
          <w:sz w:val="24"/>
          <w:szCs w:val="24"/>
          <w:lang w:val="es-ES"/>
        </w:rPr>
        <w:t xml:space="preserve">Las violaciones a los derechos humanos: la dictadura militar de 1976. Doctrina de Seguridad Nacional. Plan Cóndor: El terrorismo </w:t>
      </w:r>
      <w:r w:rsidR="00296501">
        <w:rPr>
          <w:rFonts w:ascii="Arial" w:hAnsi="Arial" w:cs="Arial"/>
          <w:sz w:val="24"/>
          <w:szCs w:val="24"/>
          <w:lang w:val="es-ES"/>
        </w:rPr>
        <w:t xml:space="preserve">de Estado: notas distintivas. Metodología represiva: la figura del desaparecido, la apropiación sistémica de menores, los campos clandestinos de detención. El proyecto económico y social de la dictadura. El movimiento de derechos humanos. Vuelta a la democracia y el juicio a las juntas militares. Las leyes de impunidad y los </w:t>
      </w:r>
      <w:r w:rsidR="00296501">
        <w:rPr>
          <w:rFonts w:ascii="Arial" w:hAnsi="Arial" w:cs="Arial"/>
          <w:sz w:val="24"/>
          <w:szCs w:val="24"/>
          <w:lang w:val="es-ES"/>
        </w:rPr>
        <w:lastRenderedPageBreak/>
        <w:t>indultos. Memoria, Verdad y Justicia. El derecho humano a la Educación Sexual Integral. Ejercer nuestros derechos. Garantizar la equidad de género. Respetar la diversidad. Valorar la afectividad.</w:t>
      </w:r>
    </w:p>
    <w:p w:rsidR="00EF5650" w:rsidRPr="00EF5650" w:rsidRDefault="00EF5650">
      <w:pPr>
        <w:rPr>
          <w:rFonts w:ascii="Bahnschrift Condensed" w:hAnsi="Bahnschrift Condensed" w:cs="Arial"/>
          <w:b/>
          <w:bCs/>
          <w:sz w:val="28"/>
          <w:szCs w:val="28"/>
          <w:lang w:val="es-ES"/>
        </w:rPr>
      </w:pPr>
      <w:r w:rsidRPr="00EF5650">
        <w:rPr>
          <w:rFonts w:ascii="Bahnschrift Condensed" w:hAnsi="Bahnschrift Condensed" w:cs="Arial"/>
          <w:b/>
          <w:bCs/>
          <w:sz w:val="28"/>
          <w:szCs w:val="28"/>
          <w:lang w:val="es-ES"/>
        </w:rPr>
        <w:t xml:space="preserve">Bibliografía: </w:t>
      </w:r>
      <w:r>
        <w:br/>
      </w:r>
      <w:r w:rsidRPr="00EF5650">
        <w:rPr>
          <w:rFonts w:ascii="Arial" w:hAnsi="Arial" w:cs="Arial"/>
          <w:color w:val="333333"/>
          <w:sz w:val="24"/>
          <w:szCs w:val="24"/>
          <w:shd w:val="clear" w:color="auto" w:fill="FFFFFF"/>
        </w:rPr>
        <w:t xml:space="preserve">Educación Cívica 2 Santillana - Casullo, </w:t>
      </w:r>
      <w:proofErr w:type="spellStart"/>
      <w:r w:rsidRPr="00EF5650">
        <w:rPr>
          <w:rFonts w:ascii="Arial" w:hAnsi="Arial" w:cs="Arial"/>
          <w:color w:val="333333"/>
          <w:sz w:val="24"/>
          <w:szCs w:val="24"/>
          <w:shd w:val="clear" w:color="auto" w:fill="FFFFFF"/>
        </w:rPr>
        <w:t>Bordone</w:t>
      </w:r>
      <w:proofErr w:type="spellEnd"/>
      <w:r w:rsidRPr="00EF5650">
        <w:rPr>
          <w:rFonts w:ascii="Arial" w:hAnsi="Arial" w:cs="Arial"/>
          <w:color w:val="333333"/>
          <w:sz w:val="24"/>
          <w:szCs w:val="24"/>
          <w:shd w:val="clear" w:color="auto" w:fill="FFFFFF"/>
        </w:rPr>
        <w:t xml:space="preserve">, </w:t>
      </w:r>
      <w:proofErr w:type="spellStart"/>
      <w:r w:rsidRPr="00EF5650">
        <w:rPr>
          <w:rFonts w:ascii="Arial" w:hAnsi="Arial" w:cs="Arial"/>
          <w:color w:val="333333"/>
          <w:sz w:val="24"/>
          <w:szCs w:val="24"/>
          <w:shd w:val="clear" w:color="auto" w:fill="FFFFFF"/>
        </w:rPr>
        <w:t>Hirschma</w:t>
      </w:r>
      <w:r>
        <w:rPr>
          <w:rFonts w:ascii="Arial" w:hAnsi="Arial" w:cs="Arial"/>
          <w:color w:val="333333"/>
          <w:sz w:val="24"/>
          <w:szCs w:val="24"/>
          <w:shd w:val="clear" w:color="auto" w:fill="FFFFFF"/>
        </w:rPr>
        <w:t>n</w:t>
      </w:r>
      <w:proofErr w:type="spellEnd"/>
      <w:r>
        <w:rPr>
          <w:rFonts w:ascii="Arial" w:hAnsi="Arial" w:cs="Arial"/>
          <w:color w:val="333333"/>
          <w:sz w:val="24"/>
          <w:szCs w:val="24"/>
          <w:shd w:val="clear" w:color="auto" w:fill="FFFFFF"/>
        </w:rPr>
        <w:t>.</w:t>
      </w:r>
    </w:p>
    <w:sectPr w:rsidR="00EF5650" w:rsidRPr="00EF5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4B2"/>
    <w:multiLevelType w:val="hybridMultilevel"/>
    <w:tmpl w:val="448E50E0"/>
    <w:lvl w:ilvl="0" w:tplc="2C0A0001">
      <w:start w:val="1"/>
      <w:numFmt w:val="bullet"/>
      <w:lvlText w:val=""/>
      <w:lvlJc w:val="left"/>
      <w:pPr>
        <w:ind w:left="2565" w:hanging="360"/>
      </w:pPr>
      <w:rPr>
        <w:rFonts w:ascii="Symbol" w:hAnsi="Symbol" w:hint="default"/>
      </w:rPr>
    </w:lvl>
    <w:lvl w:ilvl="1" w:tplc="2C0A0003" w:tentative="1">
      <w:start w:val="1"/>
      <w:numFmt w:val="bullet"/>
      <w:lvlText w:val="o"/>
      <w:lvlJc w:val="left"/>
      <w:pPr>
        <w:ind w:left="3285" w:hanging="360"/>
      </w:pPr>
      <w:rPr>
        <w:rFonts w:ascii="Courier New" w:hAnsi="Courier New" w:cs="Courier New" w:hint="default"/>
      </w:rPr>
    </w:lvl>
    <w:lvl w:ilvl="2" w:tplc="2C0A0005" w:tentative="1">
      <w:start w:val="1"/>
      <w:numFmt w:val="bullet"/>
      <w:lvlText w:val=""/>
      <w:lvlJc w:val="left"/>
      <w:pPr>
        <w:ind w:left="4005" w:hanging="360"/>
      </w:pPr>
      <w:rPr>
        <w:rFonts w:ascii="Wingdings" w:hAnsi="Wingdings" w:hint="default"/>
      </w:rPr>
    </w:lvl>
    <w:lvl w:ilvl="3" w:tplc="2C0A0001" w:tentative="1">
      <w:start w:val="1"/>
      <w:numFmt w:val="bullet"/>
      <w:lvlText w:val=""/>
      <w:lvlJc w:val="left"/>
      <w:pPr>
        <w:ind w:left="4725" w:hanging="360"/>
      </w:pPr>
      <w:rPr>
        <w:rFonts w:ascii="Symbol" w:hAnsi="Symbol" w:hint="default"/>
      </w:rPr>
    </w:lvl>
    <w:lvl w:ilvl="4" w:tplc="2C0A0003" w:tentative="1">
      <w:start w:val="1"/>
      <w:numFmt w:val="bullet"/>
      <w:lvlText w:val="o"/>
      <w:lvlJc w:val="left"/>
      <w:pPr>
        <w:ind w:left="5445" w:hanging="360"/>
      </w:pPr>
      <w:rPr>
        <w:rFonts w:ascii="Courier New" w:hAnsi="Courier New" w:cs="Courier New" w:hint="default"/>
      </w:rPr>
    </w:lvl>
    <w:lvl w:ilvl="5" w:tplc="2C0A0005" w:tentative="1">
      <w:start w:val="1"/>
      <w:numFmt w:val="bullet"/>
      <w:lvlText w:val=""/>
      <w:lvlJc w:val="left"/>
      <w:pPr>
        <w:ind w:left="6165" w:hanging="360"/>
      </w:pPr>
      <w:rPr>
        <w:rFonts w:ascii="Wingdings" w:hAnsi="Wingdings" w:hint="default"/>
      </w:rPr>
    </w:lvl>
    <w:lvl w:ilvl="6" w:tplc="2C0A0001" w:tentative="1">
      <w:start w:val="1"/>
      <w:numFmt w:val="bullet"/>
      <w:lvlText w:val=""/>
      <w:lvlJc w:val="left"/>
      <w:pPr>
        <w:ind w:left="6885" w:hanging="360"/>
      </w:pPr>
      <w:rPr>
        <w:rFonts w:ascii="Symbol" w:hAnsi="Symbol" w:hint="default"/>
      </w:rPr>
    </w:lvl>
    <w:lvl w:ilvl="7" w:tplc="2C0A0003" w:tentative="1">
      <w:start w:val="1"/>
      <w:numFmt w:val="bullet"/>
      <w:lvlText w:val="o"/>
      <w:lvlJc w:val="left"/>
      <w:pPr>
        <w:ind w:left="7605" w:hanging="360"/>
      </w:pPr>
      <w:rPr>
        <w:rFonts w:ascii="Courier New" w:hAnsi="Courier New" w:cs="Courier New" w:hint="default"/>
      </w:rPr>
    </w:lvl>
    <w:lvl w:ilvl="8" w:tplc="2C0A0005" w:tentative="1">
      <w:start w:val="1"/>
      <w:numFmt w:val="bullet"/>
      <w:lvlText w:val=""/>
      <w:lvlJc w:val="left"/>
      <w:pPr>
        <w:ind w:left="8325" w:hanging="360"/>
      </w:pPr>
      <w:rPr>
        <w:rFonts w:ascii="Wingdings" w:hAnsi="Wingdings" w:hint="default"/>
      </w:rPr>
    </w:lvl>
  </w:abstractNum>
  <w:abstractNum w:abstractNumId="1" w15:restartNumberingAfterBreak="0">
    <w:nsid w:val="19934522"/>
    <w:multiLevelType w:val="hybridMultilevel"/>
    <w:tmpl w:val="EB7A3A0E"/>
    <w:lvl w:ilvl="0" w:tplc="2C0A0001">
      <w:start w:val="1"/>
      <w:numFmt w:val="bullet"/>
      <w:lvlText w:val=""/>
      <w:lvlJc w:val="left"/>
      <w:pPr>
        <w:ind w:left="2565" w:hanging="360"/>
      </w:pPr>
      <w:rPr>
        <w:rFonts w:ascii="Symbol" w:hAnsi="Symbol" w:hint="default"/>
      </w:rPr>
    </w:lvl>
    <w:lvl w:ilvl="1" w:tplc="2C0A0003" w:tentative="1">
      <w:start w:val="1"/>
      <w:numFmt w:val="bullet"/>
      <w:lvlText w:val="o"/>
      <w:lvlJc w:val="left"/>
      <w:pPr>
        <w:ind w:left="3285" w:hanging="360"/>
      </w:pPr>
      <w:rPr>
        <w:rFonts w:ascii="Courier New" w:hAnsi="Courier New" w:cs="Courier New" w:hint="default"/>
      </w:rPr>
    </w:lvl>
    <w:lvl w:ilvl="2" w:tplc="2C0A0005" w:tentative="1">
      <w:start w:val="1"/>
      <w:numFmt w:val="bullet"/>
      <w:lvlText w:val=""/>
      <w:lvlJc w:val="left"/>
      <w:pPr>
        <w:ind w:left="4005" w:hanging="360"/>
      </w:pPr>
      <w:rPr>
        <w:rFonts w:ascii="Wingdings" w:hAnsi="Wingdings" w:hint="default"/>
      </w:rPr>
    </w:lvl>
    <w:lvl w:ilvl="3" w:tplc="2C0A0001" w:tentative="1">
      <w:start w:val="1"/>
      <w:numFmt w:val="bullet"/>
      <w:lvlText w:val=""/>
      <w:lvlJc w:val="left"/>
      <w:pPr>
        <w:ind w:left="4725" w:hanging="360"/>
      </w:pPr>
      <w:rPr>
        <w:rFonts w:ascii="Symbol" w:hAnsi="Symbol" w:hint="default"/>
      </w:rPr>
    </w:lvl>
    <w:lvl w:ilvl="4" w:tplc="2C0A0003" w:tentative="1">
      <w:start w:val="1"/>
      <w:numFmt w:val="bullet"/>
      <w:lvlText w:val="o"/>
      <w:lvlJc w:val="left"/>
      <w:pPr>
        <w:ind w:left="5445" w:hanging="360"/>
      </w:pPr>
      <w:rPr>
        <w:rFonts w:ascii="Courier New" w:hAnsi="Courier New" w:cs="Courier New" w:hint="default"/>
      </w:rPr>
    </w:lvl>
    <w:lvl w:ilvl="5" w:tplc="2C0A0005" w:tentative="1">
      <w:start w:val="1"/>
      <w:numFmt w:val="bullet"/>
      <w:lvlText w:val=""/>
      <w:lvlJc w:val="left"/>
      <w:pPr>
        <w:ind w:left="6165" w:hanging="360"/>
      </w:pPr>
      <w:rPr>
        <w:rFonts w:ascii="Wingdings" w:hAnsi="Wingdings" w:hint="default"/>
      </w:rPr>
    </w:lvl>
    <w:lvl w:ilvl="6" w:tplc="2C0A0001" w:tentative="1">
      <w:start w:val="1"/>
      <w:numFmt w:val="bullet"/>
      <w:lvlText w:val=""/>
      <w:lvlJc w:val="left"/>
      <w:pPr>
        <w:ind w:left="6885" w:hanging="360"/>
      </w:pPr>
      <w:rPr>
        <w:rFonts w:ascii="Symbol" w:hAnsi="Symbol" w:hint="default"/>
      </w:rPr>
    </w:lvl>
    <w:lvl w:ilvl="7" w:tplc="2C0A0003" w:tentative="1">
      <w:start w:val="1"/>
      <w:numFmt w:val="bullet"/>
      <w:lvlText w:val="o"/>
      <w:lvlJc w:val="left"/>
      <w:pPr>
        <w:ind w:left="7605" w:hanging="360"/>
      </w:pPr>
      <w:rPr>
        <w:rFonts w:ascii="Courier New" w:hAnsi="Courier New" w:cs="Courier New" w:hint="default"/>
      </w:rPr>
    </w:lvl>
    <w:lvl w:ilvl="8" w:tplc="2C0A0005" w:tentative="1">
      <w:start w:val="1"/>
      <w:numFmt w:val="bullet"/>
      <w:lvlText w:val=""/>
      <w:lvlJc w:val="left"/>
      <w:pPr>
        <w:ind w:left="8325" w:hanging="360"/>
      </w:pPr>
      <w:rPr>
        <w:rFonts w:ascii="Wingdings" w:hAnsi="Wingdings" w:hint="default"/>
      </w:rPr>
    </w:lvl>
  </w:abstractNum>
  <w:abstractNum w:abstractNumId="2" w15:restartNumberingAfterBreak="0">
    <w:nsid w:val="23CA4511"/>
    <w:multiLevelType w:val="hybridMultilevel"/>
    <w:tmpl w:val="DCCE7B88"/>
    <w:lvl w:ilvl="0" w:tplc="2C0A0001">
      <w:start w:val="1"/>
      <w:numFmt w:val="bullet"/>
      <w:lvlText w:val=""/>
      <w:lvlJc w:val="left"/>
      <w:pPr>
        <w:ind w:left="1605" w:hanging="360"/>
      </w:pPr>
      <w:rPr>
        <w:rFonts w:ascii="Symbol" w:hAnsi="Symbol" w:hint="default"/>
      </w:rPr>
    </w:lvl>
    <w:lvl w:ilvl="1" w:tplc="2C0A0003" w:tentative="1">
      <w:start w:val="1"/>
      <w:numFmt w:val="bullet"/>
      <w:lvlText w:val="o"/>
      <w:lvlJc w:val="left"/>
      <w:pPr>
        <w:ind w:left="2325" w:hanging="360"/>
      </w:pPr>
      <w:rPr>
        <w:rFonts w:ascii="Courier New" w:hAnsi="Courier New" w:cs="Courier New" w:hint="default"/>
      </w:rPr>
    </w:lvl>
    <w:lvl w:ilvl="2" w:tplc="2C0A0005" w:tentative="1">
      <w:start w:val="1"/>
      <w:numFmt w:val="bullet"/>
      <w:lvlText w:val=""/>
      <w:lvlJc w:val="left"/>
      <w:pPr>
        <w:ind w:left="3045" w:hanging="360"/>
      </w:pPr>
      <w:rPr>
        <w:rFonts w:ascii="Wingdings" w:hAnsi="Wingdings" w:hint="default"/>
      </w:rPr>
    </w:lvl>
    <w:lvl w:ilvl="3" w:tplc="2C0A0001" w:tentative="1">
      <w:start w:val="1"/>
      <w:numFmt w:val="bullet"/>
      <w:lvlText w:val=""/>
      <w:lvlJc w:val="left"/>
      <w:pPr>
        <w:ind w:left="3765" w:hanging="360"/>
      </w:pPr>
      <w:rPr>
        <w:rFonts w:ascii="Symbol" w:hAnsi="Symbol" w:hint="default"/>
      </w:rPr>
    </w:lvl>
    <w:lvl w:ilvl="4" w:tplc="2C0A0003" w:tentative="1">
      <w:start w:val="1"/>
      <w:numFmt w:val="bullet"/>
      <w:lvlText w:val="o"/>
      <w:lvlJc w:val="left"/>
      <w:pPr>
        <w:ind w:left="4485" w:hanging="360"/>
      </w:pPr>
      <w:rPr>
        <w:rFonts w:ascii="Courier New" w:hAnsi="Courier New" w:cs="Courier New" w:hint="default"/>
      </w:rPr>
    </w:lvl>
    <w:lvl w:ilvl="5" w:tplc="2C0A0005" w:tentative="1">
      <w:start w:val="1"/>
      <w:numFmt w:val="bullet"/>
      <w:lvlText w:val=""/>
      <w:lvlJc w:val="left"/>
      <w:pPr>
        <w:ind w:left="5205" w:hanging="360"/>
      </w:pPr>
      <w:rPr>
        <w:rFonts w:ascii="Wingdings" w:hAnsi="Wingdings" w:hint="default"/>
      </w:rPr>
    </w:lvl>
    <w:lvl w:ilvl="6" w:tplc="2C0A0001" w:tentative="1">
      <w:start w:val="1"/>
      <w:numFmt w:val="bullet"/>
      <w:lvlText w:val=""/>
      <w:lvlJc w:val="left"/>
      <w:pPr>
        <w:ind w:left="5925" w:hanging="360"/>
      </w:pPr>
      <w:rPr>
        <w:rFonts w:ascii="Symbol" w:hAnsi="Symbol" w:hint="default"/>
      </w:rPr>
    </w:lvl>
    <w:lvl w:ilvl="7" w:tplc="2C0A0003" w:tentative="1">
      <w:start w:val="1"/>
      <w:numFmt w:val="bullet"/>
      <w:lvlText w:val="o"/>
      <w:lvlJc w:val="left"/>
      <w:pPr>
        <w:ind w:left="6645" w:hanging="360"/>
      </w:pPr>
      <w:rPr>
        <w:rFonts w:ascii="Courier New" w:hAnsi="Courier New" w:cs="Courier New" w:hint="default"/>
      </w:rPr>
    </w:lvl>
    <w:lvl w:ilvl="8" w:tplc="2C0A0005" w:tentative="1">
      <w:start w:val="1"/>
      <w:numFmt w:val="bullet"/>
      <w:lvlText w:val=""/>
      <w:lvlJc w:val="left"/>
      <w:pPr>
        <w:ind w:left="7365" w:hanging="360"/>
      </w:pPr>
      <w:rPr>
        <w:rFonts w:ascii="Wingdings" w:hAnsi="Wingdings" w:hint="default"/>
      </w:rPr>
    </w:lvl>
  </w:abstractNum>
  <w:abstractNum w:abstractNumId="3" w15:restartNumberingAfterBreak="0">
    <w:nsid w:val="2A6C343F"/>
    <w:multiLevelType w:val="hybridMultilevel"/>
    <w:tmpl w:val="12E06738"/>
    <w:lvl w:ilvl="0" w:tplc="2C0A0001">
      <w:start w:val="1"/>
      <w:numFmt w:val="bullet"/>
      <w:lvlText w:val=""/>
      <w:lvlJc w:val="left"/>
      <w:pPr>
        <w:ind w:left="2640" w:hanging="360"/>
      </w:pPr>
      <w:rPr>
        <w:rFonts w:ascii="Symbol" w:hAnsi="Symbol" w:hint="default"/>
      </w:rPr>
    </w:lvl>
    <w:lvl w:ilvl="1" w:tplc="2C0A0003" w:tentative="1">
      <w:start w:val="1"/>
      <w:numFmt w:val="bullet"/>
      <w:lvlText w:val="o"/>
      <w:lvlJc w:val="left"/>
      <w:pPr>
        <w:ind w:left="3360" w:hanging="360"/>
      </w:pPr>
      <w:rPr>
        <w:rFonts w:ascii="Courier New" w:hAnsi="Courier New" w:cs="Courier New" w:hint="default"/>
      </w:rPr>
    </w:lvl>
    <w:lvl w:ilvl="2" w:tplc="2C0A0005" w:tentative="1">
      <w:start w:val="1"/>
      <w:numFmt w:val="bullet"/>
      <w:lvlText w:val=""/>
      <w:lvlJc w:val="left"/>
      <w:pPr>
        <w:ind w:left="4080" w:hanging="360"/>
      </w:pPr>
      <w:rPr>
        <w:rFonts w:ascii="Wingdings" w:hAnsi="Wingdings" w:hint="default"/>
      </w:rPr>
    </w:lvl>
    <w:lvl w:ilvl="3" w:tplc="2C0A0001" w:tentative="1">
      <w:start w:val="1"/>
      <w:numFmt w:val="bullet"/>
      <w:lvlText w:val=""/>
      <w:lvlJc w:val="left"/>
      <w:pPr>
        <w:ind w:left="4800" w:hanging="360"/>
      </w:pPr>
      <w:rPr>
        <w:rFonts w:ascii="Symbol" w:hAnsi="Symbol" w:hint="default"/>
      </w:rPr>
    </w:lvl>
    <w:lvl w:ilvl="4" w:tplc="2C0A0003" w:tentative="1">
      <w:start w:val="1"/>
      <w:numFmt w:val="bullet"/>
      <w:lvlText w:val="o"/>
      <w:lvlJc w:val="left"/>
      <w:pPr>
        <w:ind w:left="5520" w:hanging="360"/>
      </w:pPr>
      <w:rPr>
        <w:rFonts w:ascii="Courier New" w:hAnsi="Courier New" w:cs="Courier New" w:hint="default"/>
      </w:rPr>
    </w:lvl>
    <w:lvl w:ilvl="5" w:tplc="2C0A0005" w:tentative="1">
      <w:start w:val="1"/>
      <w:numFmt w:val="bullet"/>
      <w:lvlText w:val=""/>
      <w:lvlJc w:val="left"/>
      <w:pPr>
        <w:ind w:left="6240" w:hanging="360"/>
      </w:pPr>
      <w:rPr>
        <w:rFonts w:ascii="Wingdings" w:hAnsi="Wingdings" w:hint="default"/>
      </w:rPr>
    </w:lvl>
    <w:lvl w:ilvl="6" w:tplc="2C0A0001" w:tentative="1">
      <w:start w:val="1"/>
      <w:numFmt w:val="bullet"/>
      <w:lvlText w:val=""/>
      <w:lvlJc w:val="left"/>
      <w:pPr>
        <w:ind w:left="6960" w:hanging="360"/>
      </w:pPr>
      <w:rPr>
        <w:rFonts w:ascii="Symbol" w:hAnsi="Symbol" w:hint="default"/>
      </w:rPr>
    </w:lvl>
    <w:lvl w:ilvl="7" w:tplc="2C0A0003" w:tentative="1">
      <w:start w:val="1"/>
      <w:numFmt w:val="bullet"/>
      <w:lvlText w:val="o"/>
      <w:lvlJc w:val="left"/>
      <w:pPr>
        <w:ind w:left="7680" w:hanging="360"/>
      </w:pPr>
      <w:rPr>
        <w:rFonts w:ascii="Courier New" w:hAnsi="Courier New" w:cs="Courier New" w:hint="default"/>
      </w:rPr>
    </w:lvl>
    <w:lvl w:ilvl="8" w:tplc="2C0A0005" w:tentative="1">
      <w:start w:val="1"/>
      <w:numFmt w:val="bullet"/>
      <w:lvlText w:val=""/>
      <w:lvlJc w:val="left"/>
      <w:pPr>
        <w:ind w:left="8400" w:hanging="360"/>
      </w:pPr>
      <w:rPr>
        <w:rFonts w:ascii="Wingdings" w:hAnsi="Wingdings" w:hint="default"/>
      </w:rPr>
    </w:lvl>
  </w:abstractNum>
  <w:abstractNum w:abstractNumId="4" w15:restartNumberingAfterBreak="0">
    <w:nsid w:val="6AA223BF"/>
    <w:multiLevelType w:val="hybridMultilevel"/>
    <w:tmpl w:val="44D65B18"/>
    <w:lvl w:ilvl="0" w:tplc="2C0A0001">
      <w:start w:val="1"/>
      <w:numFmt w:val="bullet"/>
      <w:lvlText w:val=""/>
      <w:lvlJc w:val="left"/>
      <w:pPr>
        <w:ind w:left="1740" w:hanging="360"/>
      </w:pPr>
      <w:rPr>
        <w:rFonts w:ascii="Symbol" w:hAnsi="Symbol" w:hint="default"/>
      </w:rPr>
    </w:lvl>
    <w:lvl w:ilvl="1" w:tplc="2C0A0003" w:tentative="1">
      <w:start w:val="1"/>
      <w:numFmt w:val="bullet"/>
      <w:lvlText w:val="o"/>
      <w:lvlJc w:val="left"/>
      <w:pPr>
        <w:ind w:left="2460" w:hanging="360"/>
      </w:pPr>
      <w:rPr>
        <w:rFonts w:ascii="Courier New" w:hAnsi="Courier New" w:cs="Courier New" w:hint="default"/>
      </w:rPr>
    </w:lvl>
    <w:lvl w:ilvl="2" w:tplc="2C0A0005" w:tentative="1">
      <w:start w:val="1"/>
      <w:numFmt w:val="bullet"/>
      <w:lvlText w:val=""/>
      <w:lvlJc w:val="left"/>
      <w:pPr>
        <w:ind w:left="3180" w:hanging="360"/>
      </w:pPr>
      <w:rPr>
        <w:rFonts w:ascii="Wingdings" w:hAnsi="Wingdings" w:hint="default"/>
      </w:rPr>
    </w:lvl>
    <w:lvl w:ilvl="3" w:tplc="2C0A0001" w:tentative="1">
      <w:start w:val="1"/>
      <w:numFmt w:val="bullet"/>
      <w:lvlText w:val=""/>
      <w:lvlJc w:val="left"/>
      <w:pPr>
        <w:ind w:left="3900" w:hanging="360"/>
      </w:pPr>
      <w:rPr>
        <w:rFonts w:ascii="Symbol" w:hAnsi="Symbol" w:hint="default"/>
      </w:rPr>
    </w:lvl>
    <w:lvl w:ilvl="4" w:tplc="2C0A0003" w:tentative="1">
      <w:start w:val="1"/>
      <w:numFmt w:val="bullet"/>
      <w:lvlText w:val="o"/>
      <w:lvlJc w:val="left"/>
      <w:pPr>
        <w:ind w:left="4620" w:hanging="360"/>
      </w:pPr>
      <w:rPr>
        <w:rFonts w:ascii="Courier New" w:hAnsi="Courier New" w:cs="Courier New" w:hint="default"/>
      </w:rPr>
    </w:lvl>
    <w:lvl w:ilvl="5" w:tplc="2C0A0005" w:tentative="1">
      <w:start w:val="1"/>
      <w:numFmt w:val="bullet"/>
      <w:lvlText w:val=""/>
      <w:lvlJc w:val="left"/>
      <w:pPr>
        <w:ind w:left="5340" w:hanging="360"/>
      </w:pPr>
      <w:rPr>
        <w:rFonts w:ascii="Wingdings" w:hAnsi="Wingdings" w:hint="default"/>
      </w:rPr>
    </w:lvl>
    <w:lvl w:ilvl="6" w:tplc="2C0A0001" w:tentative="1">
      <w:start w:val="1"/>
      <w:numFmt w:val="bullet"/>
      <w:lvlText w:val=""/>
      <w:lvlJc w:val="left"/>
      <w:pPr>
        <w:ind w:left="6060" w:hanging="360"/>
      </w:pPr>
      <w:rPr>
        <w:rFonts w:ascii="Symbol" w:hAnsi="Symbol" w:hint="default"/>
      </w:rPr>
    </w:lvl>
    <w:lvl w:ilvl="7" w:tplc="2C0A0003" w:tentative="1">
      <w:start w:val="1"/>
      <w:numFmt w:val="bullet"/>
      <w:lvlText w:val="o"/>
      <w:lvlJc w:val="left"/>
      <w:pPr>
        <w:ind w:left="6780" w:hanging="360"/>
      </w:pPr>
      <w:rPr>
        <w:rFonts w:ascii="Courier New" w:hAnsi="Courier New" w:cs="Courier New" w:hint="default"/>
      </w:rPr>
    </w:lvl>
    <w:lvl w:ilvl="8" w:tplc="2C0A0005" w:tentative="1">
      <w:start w:val="1"/>
      <w:numFmt w:val="bullet"/>
      <w:lvlText w:val=""/>
      <w:lvlJc w:val="left"/>
      <w:pPr>
        <w:ind w:left="7500" w:hanging="360"/>
      </w:pPr>
      <w:rPr>
        <w:rFonts w:ascii="Wingdings" w:hAnsi="Wingdings" w:hint="default"/>
      </w:rPr>
    </w:lvl>
  </w:abstractNum>
  <w:num w:numId="1" w16cid:durableId="2014644085">
    <w:abstractNumId w:val="2"/>
  </w:num>
  <w:num w:numId="2" w16cid:durableId="1238704675">
    <w:abstractNumId w:val="1"/>
  </w:num>
  <w:num w:numId="3" w16cid:durableId="1168323839">
    <w:abstractNumId w:val="0"/>
  </w:num>
  <w:num w:numId="4" w16cid:durableId="1664316397">
    <w:abstractNumId w:val="4"/>
  </w:num>
  <w:num w:numId="5" w16cid:durableId="390882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BD"/>
    <w:rsid w:val="001B628C"/>
    <w:rsid w:val="00296501"/>
    <w:rsid w:val="002F3CB3"/>
    <w:rsid w:val="00406669"/>
    <w:rsid w:val="004635D3"/>
    <w:rsid w:val="004A3300"/>
    <w:rsid w:val="0079211A"/>
    <w:rsid w:val="00B461F1"/>
    <w:rsid w:val="00B60DBD"/>
    <w:rsid w:val="00BE51CB"/>
    <w:rsid w:val="00EF56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A64E"/>
  <w15:chartTrackingRefBased/>
  <w15:docId w15:val="{5D2CA8E3-58DE-4541-AF0E-6FD07D10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DBD"/>
    <w:pPr>
      <w:ind w:left="720"/>
      <w:contextualSpacing/>
    </w:pPr>
  </w:style>
  <w:style w:type="paragraph" w:styleId="NormalWeb">
    <w:name w:val="Normal (Web)"/>
    <w:basedOn w:val="Normal"/>
    <w:uiPriority w:val="99"/>
    <w:semiHidden/>
    <w:unhideWhenUsed/>
    <w:rsid w:val="0079211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Saldaño</dc:creator>
  <cp:keywords/>
  <dc:description/>
  <cp:lastModifiedBy>Gladys Saldaño</cp:lastModifiedBy>
  <cp:revision>7</cp:revision>
  <dcterms:created xsi:type="dcterms:W3CDTF">2023-06-16T16:44:00Z</dcterms:created>
  <dcterms:modified xsi:type="dcterms:W3CDTF">2023-07-05T23:13:00Z</dcterms:modified>
</cp:coreProperties>
</file>