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26C8B6E1" w:rsidR="00B60FF7" w:rsidRDefault="007428A0" w:rsidP="00DD6764">
      <w:pPr>
        <w:rPr>
          <w:b/>
          <w:bCs/>
        </w:rPr>
      </w:pPr>
      <w:r>
        <w:rPr>
          <w:b/>
          <w:bCs/>
        </w:rPr>
        <w:t xml:space="preserve"> </w:t>
      </w:r>
      <w:r w:rsidR="00302D15">
        <w:rPr>
          <w:b/>
          <w:bCs/>
        </w:rPr>
        <w:t xml:space="preserve"> </w:t>
      </w:r>
      <w:r w:rsidR="001E636B">
        <w:rPr>
          <w:b/>
          <w:bCs/>
        </w:rPr>
        <w:t xml:space="preserve"> </w:t>
      </w:r>
    </w:p>
    <w:p w14:paraId="695C6320" w14:textId="4686BBAB" w:rsidR="005830F0" w:rsidRDefault="00B343F7" w:rsidP="000D37FB">
      <w:r w:rsidRPr="00B343F7">
        <w:rPr>
          <w:b/>
          <w:bCs/>
        </w:rPr>
        <w:t>Análisis de cambio climático para segmentación de series</w:t>
      </w:r>
    </w:p>
    <w:p w14:paraId="080BD88E" w14:textId="77777777" w:rsidR="00302F81" w:rsidRDefault="00302F81" w:rsidP="000D37FB"/>
    <w:p w14:paraId="2301C8F6" w14:textId="1DDBBD6D" w:rsidR="00E652AD" w:rsidRDefault="00A956B9" w:rsidP="00A956B9">
      <w:r>
        <w:t>En esta actividad</w:t>
      </w:r>
      <w:r w:rsidR="00156AF3">
        <w:t>,</w:t>
      </w:r>
      <w:r>
        <w:t xml:space="preserve"> se realiza la identificación de años asociados a fenómenos climatológicos de</w:t>
      </w:r>
      <w:r w:rsidR="00156AF3">
        <w:t>,</w:t>
      </w:r>
      <w:r>
        <w:t xml:space="preserve"> El Niño, La Niña y Neutro</w:t>
      </w:r>
      <w:r>
        <w:t>, utilizando</w:t>
      </w:r>
      <w:r>
        <w:t xml:space="preserve"> el Índice Oceánico del Niño</w:t>
      </w:r>
      <w:r w:rsidR="00156AF3">
        <w:t>,</w:t>
      </w:r>
      <w:r>
        <w:t xml:space="preserve"> O</w:t>
      </w:r>
      <w:r w:rsidR="00156AF3">
        <w:t xml:space="preserve"> </w:t>
      </w:r>
      <w:r>
        <w:t>N</w:t>
      </w:r>
      <w:r w:rsidR="00156AF3">
        <w:t xml:space="preserve"> I</w:t>
      </w:r>
      <w:r>
        <w:t xml:space="preserve">, </w:t>
      </w:r>
      <w:proofErr w:type="spellStart"/>
      <w:r>
        <w:t>Oceanic</w:t>
      </w:r>
      <w:proofErr w:type="spellEnd"/>
      <w:r>
        <w:t xml:space="preserve"> Ni</w:t>
      </w:r>
      <w:r>
        <w:t>ño</w:t>
      </w:r>
      <w:r>
        <w:t xml:space="preserve"> </w:t>
      </w:r>
      <w:proofErr w:type="spellStart"/>
      <w:r>
        <w:t>Index</w:t>
      </w:r>
      <w:proofErr w:type="spellEnd"/>
      <w:r>
        <w:t>. Este índice</w:t>
      </w:r>
      <w:r w:rsidR="009A7157">
        <w:t>,</w:t>
      </w:r>
      <w:r>
        <w:t xml:space="preserve"> es calculado como la media móvil de tres puntos</w:t>
      </w:r>
      <w:r w:rsidR="009A7157">
        <w:t>,</w:t>
      </w:r>
      <w:r>
        <w:t xml:space="preserve"> de la serie mensual de anomalías de la temperatura de la superficie del mar</w:t>
      </w:r>
      <w:r w:rsidR="009A7157">
        <w:t>,</w:t>
      </w:r>
      <w:r>
        <w:t xml:space="preserve"> en la Región Niño 3</w:t>
      </w:r>
      <w:r w:rsidR="009A7157">
        <w:t xml:space="preserve"> </w:t>
      </w:r>
      <w:r>
        <w:t xml:space="preserve">4. De acuerdo con este índice, en condiciones </w:t>
      </w:r>
      <w:r w:rsidR="009A7157">
        <w:t xml:space="preserve">de </w:t>
      </w:r>
      <w:r>
        <w:t xml:space="preserve">El Niño </w:t>
      </w:r>
      <w:r w:rsidR="009A7157">
        <w:t>o L</w:t>
      </w:r>
      <w:r>
        <w:t>a Niña, el O</w:t>
      </w:r>
      <w:r w:rsidR="00156AF3">
        <w:t xml:space="preserve"> </w:t>
      </w:r>
      <w:r>
        <w:t>N</w:t>
      </w:r>
      <w:r w:rsidR="00156AF3">
        <w:t xml:space="preserve"> I,</w:t>
      </w:r>
      <w:r>
        <w:t xml:space="preserve"> debe ser igual </w:t>
      </w:r>
      <w:r w:rsidR="009A7157">
        <w:t>o</w:t>
      </w:r>
      <w:r>
        <w:t xml:space="preserve"> superior</w:t>
      </w:r>
      <w:r w:rsidR="009A7157">
        <w:t xml:space="preserve"> o </w:t>
      </w:r>
      <w:r>
        <w:t xml:space="preserve">igual </w:t>
      </w:r>
      <w:r w:rsidR="009A7157">
        <w:t>e</w:t>
      </w:r>
      <w:r>
        <w:t xml:space="preserve"> inferior a medio grado Celsius de anomalía</w:t>
      </w:r>
      <w:r w:rsidR="009A7157">
        <w:t>. En esta actividad,</w:t>
      </w:r>
      <w:r>
        <w:t xml:space="preserve"> se clasificó cada año desde 1950</w:t>
      </w:r>
      <w:r w:rsidR="009A7157">
        <w:t>,</w:t>
      </w:r>
      <w:r>
        <w:t xml:space="preserve"> para luego poder analizar separadamente los datos climatológicos recopilados de las estaciones </w:t>
      </w:r>
      <w:r w:rsidR="009A7157">
        <w:t xml:space="preserve">terrestres </w:t>
      </w:r>
      <w:r>
        <w:t xml:space="preserve">de la zona de estudio. La zona usada para el estudio de las anomalías de </w:t>
      </w:r>
      <w:proofErr w:type="gramStart"/>
      <w:r>
        <w:t>temperatura</w:t>
      </w:r>
      <w:r w:rsidR="009A7157">
        <w:t>,</w:t>
      </w:r>
      <w:proofErr w:type="gramEnd"/>
      <w:r>
        <w:t xml:space="preserve"> corresponde a una franja alrededor de la línea del Ecuador, entre las latitudes 5</w:t>
      </w:r>
      <w:r w:rsidR="00156AF3">
        <w:t xml:space="preserve"> grados</w:t>
      </w:r>
      <w:r>
        <w:t xml:space="preserve"> Norte a 5</w:t>
      </w:r>
      <w:r w:rsidR="00156AF3">
        <w:t xml:space="preserve"> grados</w:t>
      </w:r>
      <w:r>
        <w:t xml:space="preserve"> Sur</w:t>
      </w:r>
      <w:r w:rsidR="00156AF3">
        <w:t>,</w:t>
      </w:r>
      <w:r>
        <w:t xml:space="preserve"> y entre las longitudes 170</w:t>
      </w:r>
      <w:r w:rsidR="00156AF3">
        <w:t xml:space="preserve"> </w:t>
      </w:r>
      <w:r>
        <w:t>a 120</w:t>
      </w:r>
      <w:r w:rsidR="00156AF3">
        <w:t xml:space="preserve"> grados</w:t>
      </w:r>
      <w:r>
        <w:t xml:space="preserve"> al oeste.</w:t>
      </w:r>
    </w:p>
    <w:p w14:paraId="34C1804B" w14:textId="7E639FB3" w:rsidR="00E652AD" w:rsidRDefault="00E652AD" w:rsidP="00A31D69"/>
    <w:p w14:paraId="30F71121" w14:textId="087A07E8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191CDA28" w14:textId="72D176C5" w:rsidR="003555B3" w:rsidRDefault="003555B3" w:rsidP="003555B3">
      <w:pPr>
        <w:pStyle w:val="ListParagraph"/>
        <w:numPr>
          <w:ilvl w:val="0"/>
          <w:numId w:val="37"/>
        </w:numPr>
      </w:pPr>
      <w:r w:rsidRPr="003555B3">
        <w:t>Descargar y procesar automáticamente el archivo</w:t>
      </w:r>
      <w:r w:rsidR="00156AF3">
        <w:t>,</w:t>
      </w:r>
      <w:r w:rsidRPr="003555B3">
        <w:t xml:space="preserve"> o</w:t>
      </w:r>
      <w:r w:rsidR="00156AF3">
        <w:t xml:space="preserve"> </w:t>
      </w:r>
      <w:r w:rsidRPr="003555B3">
        <w:t>n</w:t>
      </w:r>
      <w:r w:rsidR="00156AF3">
        <w:t xml:space="preserve"> i </w:t>
      </w:r>
      <w:proofErr w:type="spellStart"/>
      <w:r w:rsidRPr="003555B3">
        <w:t>as</w:t>
      </w:r>
      <w:r w:rsidR="00156AF3">
        <w:t>ki</w:t>
      </w:r>
      <w:proofErr w:type="spellEnd"/>
      <w:r w:rsidR="00156AF3">
        <w:t xml:space="preserve"> punto </w:t>
      </w:r>
      <w:proofErr w:type="spellStart"/>
      <w:r w:rsidRPr="003555B3">
        <w:t>txt</w:t>
      </w:r>
      <w:proofErr w:type="spellEnd"/>
      <w:r w:rsidR="008C2B47">
        <w:t xml:space="preserve">, de la </w:t>
      </w:r>
      <w:r w:rsidRPr="003555B3">
        <w:t>NOAA</w:t>
      </w:r>
      <w:r w:rsidR="008C2B47">
        <w:t>,</w:t>
      </w:r>
      <w:r w:rsidRPr="003555B3">
        <w:t xml:space="preserve"> que contiene los registros de temperatura y anomalías.</w:t>
      </w:r>
    </w:p>
    <w:p w14:paraId="413E7F3C" w14:textId="77777777" w:rsidR="003555B3" w:rsidRDefault="003555B3" w:rsidP="003555B3">
      <w:pPr>
        <w:pStyle w:val="ListParagraph"/>
        <w:numPr>
          <w:ilvl w:val="0"/>
          <w:numId w:val="37"/>
        </w:numPr>
      </w:pPr>
      <w:r w:rsidRPr="003555B3">
        <w:t>Graficar los registros históricos de temperatura y anomalías presentadas por mes en cada año.</w:t>
      </w:r>
    </w:p>
    <w:p w14:paraId="024A9854" w14:textId="66E60A9A" w:rsidR="003555B3" w:rsidRDefault="003555B3" w:rsidP="003555B3">
      <w:pPr>
        <w:pStyle w:val="ListParagraph"/>
        <w:numPr>
          <w:ilvl w:val="0"/>
          <w:numId w:val="37"/>
        </w:numPr>
      </w:pPr>
      <w:r w:rsidRPr="003555B3">
        <w:t>Realizar el conteo de eventos de Niña, Niño o Neutro</w:t>
      </w:r>
      <w:r w:rsidR="008C2B47">
        <w:t>,</w:t>
      </w:r>
      <w:r w:rsidRPr="003555B3">
        <w:t xml:space="preserve"> a partir de las anomalías registradas</w:t>
      </w:r>
      <w:r w:rsidR="008C2B47">
        <w:t>,</w:t>
      </w:r>
      <w:r w:rsidRPr="003555B3">
        <w:t xml:space="preserve"> y utilizando 5 o más periodos no consecutivos</w:t>
      </w:r>
      <w:r w:rsidR="008C2B47">
        <w:t>,</w:t>
      </w:r>
      <w:r w:rsidRPr="003555B3">
        <w:t xml:space="preserve"> y 5 o más periodos consecutivos de eventos</w:t>
      </w:r>
      <w:r w:rsidR="008C2B47">
        <w:t>,</w:t>
      </w:r>
      <w:r w:rsidRPr="003555B3">
        <w:t xml:space="preserve"> con excedencia por encima de 0.5</w:t>
      </w:r>
      <w:r w:rsidR="008C2B47">
        <w:t xml:space="preserve"> grados centígrados</w:t>
      </w:r>
      <w:r w:rsidRPr="003555B3">
        <w:t xml:space="preserve"> o por debajo de </w:t>
      </w:r>
      <w:r w:rsidR="008C2B47">
        <w:t>menos 0.5 grados centígrados</w:t>
      </w:r>
      <w:r w:rsidRPr="003555B3">
        <w:t>.</w:t>
      </w:r>
    </w:p>
    <w:p w14:paraId="170BE386" w14:textId="77777777" w:rsidR="003555B3" w:rsidRDefault="003555B3" w:rsidP="003555B3">
      <w:pPr>
        <w:pStyle w:val="ListParagraph"/>
        <w:numPr>
          <w:ilvl w:val="0"/>
          <w:numId w:val="37"/>
        </w:numPr>
      </w:pPr>
      <w:r w:rsidRPr="003555B3">
        <w:t>Asociar cada año a un evento específico.</w:t>
      </w:r>
    </w:p>
    <w:p w14:paraId="3872E29A" w14:textId="7237963B" w:rsidR="005C77D0" w:rsidRDefault="003555B3" w:rsidP="003555B3">
      <w:pPr>
        <w:pStyle w:val="ListParagraph"/>
        <w:numPr>
          <w:ilvl w:val="0"/>
          <w:numId w:val="37"/>
        </w:numPr>
      </w:pPr>
      <w:r w:rsidRPr="003555B3">
        <w:t>Graficar los eventos identificados por año</w:t>
      </w:r>
      <w:r w:rsidR="00472465">
        <w:t>,</w:t>
      </w:r>
      <w:r w:rsidRPr="003555B3">
        <w:t xml:space="preserve"> para observar sus patrones y conteo de anomalías.</w:t>
      </w:r>
    </w:p>
    <w:p w14:paraId="6F318F77" w14:textId="3E244EF7" w:rsidR="002B2E31" w:rsidRDefault="002B2E31" w:rsidP="00B60FF7"/>
    <w:p w14:paraId="11F637EB" w14:textId="77777777" w:rsidR="003555B3" w:rsidRDefault="003555B3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39FC4E2" w14:textId="04BB2F3C" w:rsidR="004C7246" w:rsidRDefault="004C7246" w:rsidP="00CA7539"/>
    <w:p w14:paraId="21C47BCE" w14:textId="4E4DED5C" w:rsidR="004C7246" w:rsidRDefault="004C7246" w:rsidP="004C7246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5C77D0">
        <w:t xml:space="preserve"> </w:t>
      </w:r>
      <w:r w:rsidR="00725B47">
        <w:t xml:space="preserve">para la obtención del archivo de la NOAA, la creación del data </w:t>
      </w:r>
      <w:proofErr w:type="spellStart"/>
      <w:r w:rsidR="00725B47">
        <w:t>frame</w:t>
      </w:r>
      <w:proofErr w:type="spellEnd"/>
      <w:r w:rsidR="00725B47">
        <w:t xml:space="preserve"> y su representación gráfica, el conteo de anomalías, la clasificación de años por fenómeno asociado, y la creación de los archivos punto c s v, con la marcación de años por fenómeno</w:t>
      </w:r>
      <w:r w:rsidR="00C00525">
        <w:t xml:space="preserve"> asociado</w:t>
      </w:r>
      <w:r w:rsidR="00725B47">
        <w:t>.</w:t>
      </w:r>
    </w:p>
    <w:p w14:paraId="1C0FB5F7" w14:textId="5D1ADCD5" w:rsidR="004C7246" w:rsidRDefault="004C7246" w:rsidP="00CA7539"/>
    <w:p w14:paraId="5903E027" w14:textId="1CDD3A87" w:rsidR="004C7246" w:rsidRDefault="008E3C65" w:rsidP="00CA7539">
      <w:r>
        <w:t xml:space="preserve">Para iniciar, </w:t>
      </w:r>
      <w:r w:rsidR="008C1E8A" w:rsidRPr="008C1E8A">
        <w:t xml:space="preserve">descargue el script </w:t>
      </w:r>
      <w:r w:rsidR="00C00525">
        <w:t>ENSO O</w:t>
      </w:r>
      <w:r w:rsidR="00156AF3">
        <w:t xml:space="preserve"> </w:t>
      </w:r>
      <w:r w:rsidR="00C00525">
        <w:t>N</w:t>
      </w:r>
      <w:r w:rsidR="00156AF3">
        <w:t xml:space="preserve"> </w:t>
      </w:r>
      <w:r w:rsidR="00C00525">
        <w:t>I</w:t>
      </w:r>
      <w:r w:rsidR="00710AA4">
        <w:t xml:space="preserve"> </w:t>
      </w:r>
      <w:r w:rsidR="008C1E8A">
        <w:t xml:space="preserve">punto </w:t>
      </w:r>
      <w:proofErr w:type="spellStart"/>
      <w:r w:rsidR="008C1E8A" w:rsidRPr="008C1E8A">
        <w:t>py</w:t>
      </w:r>
      <w:proofErr w:type="spellEnd"/>
      <w:r w:rsidR="00532FB8">
        <w:t>,</w:t>
      </w:r>
      <w:r w:rsidR="008C1E8A">
        <w:t xml:space="preserve"> disponible en la carpeta punto </w:t>
      </w:r>
      <w:proofErr w:type="spellStart"/>
      <w:r w:rsidR="008C1E8A">
        <w:t>src</w:t>
      </w:r>
      <w:proofErr w:type="spellEnd"/>
      <w:r w:rsidR="008C1E8A">
        <w:t xml:space="preserve"> de este repositorio,</w:t>
      </w:r>
      <w:r w:rsidR="008C1E8A" w:rsidRPr="008C1E8A">
        <w:t xml:space="preserve"> y guárdelo en la carpeta local </w:t>
      </w:r>
      <w:r w:rsidR="00DA13DE">
        <w:t xml:space="preserve">punto </w:t>
      </w:r>
      <w:proofErr w:type="spellStart"/>
      <w:r w:rsidR="00DA13DE">
        <w:t>s</w:t>
      </w:r>
      <w:r w:rsidR="008C1E8A" w:rsidRPr="008C1E8A">
        <w:t>rc</w:t>
      </w:r>
      <w:proofErr w:type="spellEnd"/>
      <w:r w:rsidR="008C1E8A" w:rsidRPr="008C1E8A">
        <w:t xml:space="preserve"> de su equipo.</w:t>
      </w:r>
    </w:p>
    <w:p w14:paraId="5BDF11C7" w14:textId="46DBADD8" w:rsidR="008C1E8A" w:rsidRDefault="008C1E8A" w:rsidP="00CA7539"/>
    <w:p w14:paraId="74A91AAC" w14:textId="77777777" w:rsidR="008C1E8A" w:rsidRDefault="008C1E8A" w:rsidP="00CA7539"/>
    <w:p w14:paraId="5559C6CF" w14:textId="462CFC66" w:rsidR="00CA2357" w:rsidRPr="008C1E8A" w:rsidRDefault="008C1E8A" w:rsidP="00B00FAE">
      <w:pPr>
        <w:rPr>
          <w:b/>
          <w:bCs/>
        </w:rPr>
      </w:pPr>
      <w:r w:rsidRPr="008C1E8A">
        <w:rPr>
          <w:b/>
          <w:bCs/>
        </w:rPr>
        <w:t>Funcionalidades del script</w:t>
      </w:r>
    </w:p>
    <w:p w14:paraId="42383A88" w14:textId="16712535" w:rsidR="0045372A" w:rsidRDefault="0045372A" w:rsidP="00B00FAE"/>
    <w:p w14:paraId="7C501DFF" w14:textId="67D27D99" w:rsidR="00C00525" w:rsidRDefault="00C00525" w:rsidP="00C00525">
      <w:pPr>
        <w:pStyle w:val="ListParagraph"/>
        <w:numPr>
          <w:ilvl w:val="0"/>
          <w:numId w:val="38"/>
        </w:numPr>
      </w:pPr>
      <w:r>
        <w:t>Descarga automática del archivo o</w:t>
      </w:r>
      <w:r w:rsidR="00156AF3">
        <w:t xml:space="preserve"> </w:t>
      </w:r>
      <w:r>
        <w:t>n</w:t>
      </w:r>
      <w:r w:rsidR="00156AF3">
        <w:t xml:space="preserve"> </w:t>
      </w:r>
      <w:r>
        <w:t>i.</w:t>
      </w:r>
    </w:p>
    <w:p w14:paraId="289BC6BC" w14:textId="7BA59330" w:rsidR="00C00525" w:rsidRDefault="00C00525" w:rsidP="00C00525">
      <w:pPr>
        <w:pStyle w:val="ListParagraph"/>
        <w:numPr>
          <w:ilvl w:val="0"/>
          <w:numId w:val="38"/>
        </w:numPr>
      </w:pPr>
      <w:r>
        <w:t>A través de la variable</w:t>
      </w:r>
      <w:r w:rsidR="00A02F19">
        <w:t>,</w:t>
      </w:r>
      <w:r>
        <w:t xml:space="preserve"> consecutive</w:t>
      </w:r>
      <w:r>
        <w:t xml:space="preserve"> </w:t>
      </w:r>
      <w:r>
        <w:t>_</w:t>
      </w:r>
      <w:r>
        <w:t xml:space="preserve"> </w:t>
      </w:r>
      <w:proofErr w:type="spellStart"/>
      <w:r>
        <w:t>event</w:t>
      </w:r>
      <w:proofErr w:type="spellEnd"/>
      <w:r>
        <w:t>, el usuario puede definir el número consecutivo de eventos</w:t>
      </w:r>
      <w:r>
        <w:t>,</w:t>
      </w:r>
      <w:r>
        <w:t xml:space="preserve"> para calificar un año como Niño, Niña o Neutro. El valor predeterminado es 5 eventos.</w:t>
      </w:r>
    </w:p>
    <w:p w14:paraId="7B23E0F3" w14:textId="18289D6B" w:rsidR="00C00525" w:rsidRDefault="00C00525" w:rsidP="00C00525">
      <w:pPr>
        <w:pStyle w:val="ListParagraph"/>
        <w:numPr>
          <w:ilvl w:val="0"/>
          <w:numId w:val="38"/>
        </w:numPr>
      </w:pPr>
      <w:r>
        <w:t>A través de la variable</w:t>
      </w:r>
      <w:r w:rsidR="00A02F19">
        <w:t>,</w:t>
      </w:r>
      <w:r>
        <w:t xml:space="preserve"> </w:t>
      </w:r>
      <w:proofErr w:type="spellStart"/>
      <w:r>
        <w:t>threshold</w:t>
      </w:r>
      <w:proofErr w:type="spellEnd"/>
      <w:r>
        <w:t xml:space="preserve">, el usuario puede definir el valor límite de las anomalías para el conteo de eventos. El valor predeterminado es 0.5 </w:t>
      </w:r>
      <w:r w:rsidR="00A02F19">
        <w:t>grados centígrados</w:t>
      </w:r>
      <w:r>
        <w:t>.</w:t>
      </w:r>
    </w:p>
    <w:p w14:paraId="7830C3A6" w14:textId="44F1663B" w:rsidR="00710AA4" w:rsidRDefault="00C00525" w:rsidP="00C00525">
      <w:pPr>
        <w:pStyle w:val="ListParagraph"/>
        <w:numPr>
          <w:ilvl w:val="0"/>
          <w:numId w:val="38"/>
        </w:numPr>
      </w:pPr>
      <w:r>
        <w:t>Generación de reporte detallado Mark</w:t>
      </w:r>
      <w:r>
        <w:t xml:space="preserve"> </w:t>
      </w:r>
      <w:proofErr w:type="spellStart"/>
      <w:r>
        <w:t>down</w:t>
      </w:r>
      <w:proofErr w:type="spellEnd"/>
      <w:r>
        <w:t>,</w:t>
      </w:r>
      <w:r>
        <w:t xml:space="preserve"> y tablas de marcado en formato de texto separado por comas </w:t>
      </w:r>
      <w:r>
        <w:t xml:space="preserve">punto </w:t>
      </w:r>
      <w:r>
        <w:t>c</w:t>
      </w:r>
      <w:r>
        <w:t xml:space="preserve"> </w:t>
      </w:r>
      <w:r>
        <w:t>s</w:t>
      </w:r>
      <w:r>
        <w:t xml:space="preserve"> </w:t>
      </w:r>
      <w:r>
        <w:t>v.</w:t>
      </w:r>
    </w:p>
    <w:p w14:paraId="7120D675" w14:textId="77777777" w:rsidR="00710AA4" w:rsidRDefault="00710AA4" w:rsidP="00710AA4"/>
    <w:p w14:paraId="557FDC3E" w14:textId="01CEAF1F" w:rsidR="00EE47AA" w:rsidRDefault="00EE47AA" w:rsidP="00710AA4">
      <w:r>
        <w:t>En pantalla</w:t>
      </w:r>
      <w:r w:rsidR="0088159B">
        <w:t>,</w:t>
      </w:r>
      <w:r>
        <w:t xml:space="preserve"> se muestran las instrucciones iniciales del script, en la guía de clase</w:t>
      </w:r>
      <w:r w:rsidR="007D5363">
        <w:t xml:space="preserve"> encontrará su contenido completo.</w:t>
      </w:r>
    </w:p>
    <w:p w14:paraId="34E0363A" w14:textId="0D039E70" w:rsidR="00C17AC4" w:rsidRDefault="00C17AC4" w:rsidP="00B00FAE"/>
    <w:p w14:paraId="7944F160" w14:textId="5021CEC9" w:rsidR="00C17AC4" w:rsidRDefault="00C17AC4" w:rsidP="00B00FAE">
      <w:r>
        <w:t xml:space="preserve">En la carpeta local punto </w:t>
      </w:r>
      <w:proofErr w:type="spellStart"/>
      <w:r>
        <w:t>datasets</w:t>
      </w:r>
      <w:proofErr w:type="spellEnd"/>
      <w:r>
        <w:t xml:space="preserve"> de su repositorio local, cree una carpeta con el nombre</w:t>
      </w:r>
      <w:r w:rsidR="00A02F19">
        <w:t>,</w:t>
      </w:r>
      <w:r>
        <w:t xml:space="preserve"> </w:t>
      </w:r>
      <w:r w:rsidR="00FA58CF">
        <w:t>ENSO</w:t>
      </w:r>
      <w:r w:rsidR="00A02F19">
        <w:t>,</w:t>
      </w:r>
      <w:r w:rsidR="00FA58CF">
        <w:t xml:space="preserve"> O</w:t>
      </w:r>
      <w:r w:rsidR="00156AF3">
        <w:t xml:space="preserve"> </w:t>
      </w:r>
      <w:r w:rsidR="00FA58CF">
        <w:t>N</w:t>
      </w:r>
      <w:r w:rsidR="00156AF3">
        <w:t xml:space="preserve"> </w:t>
      </w:r>
      <w:r w:rsidR="00FA58CF">
        <w:t>I.</w:t>
      </w:r>
    </w:p>
    <w:p w14:paraId="50276C93" w14:textId="13D02811" w:rsidR="00C17AC4" w:rsidRDefault="00C17AC4" w:rsidP="00B00FAE"/>
    <w:p w14:paraId="2338B4B1" w14:textId="54B9B182" w:rsidR="00193A6E" w:rsidRDefault="00193A6E" w:rsidP="00193A6E">
      <w:r>
        <w:t>Desde el editor de texto, abra el script</w:t>
      </w:r>
      <w:r w:rsidR="00A02F19">
        <w:t>,</w:t>
      </w:r>
      <w:r>
        <w:t xml:space="preserve"> </w:t>
      </w:r>
      <w:r w:rsidR="00FA58CF">
        <w:t>ENSO O</w:t>
      </w:r>
      <w:r w:rsidR="00156AF3">
        <w:t xml:space="preserve"> </w:t>
      </w:r>
      <w:r w:rsidR="00FA58CF">
        <w:t>N</w:t>
      </w:r>
      <w:r w:rsidR="00156AF3">
        <w:t xml:space="preserve"> </w:t>
      </w:r>
      <w:r w:rsidR="00FA58CF">
        <w:t>I</w:t>
      </w:r>
      <w:r>
        <w:t xml:space="preserve"> punto </w:t>
      </w:r>
      <w:proofErr w:type="spellStart"/>
      <w:r>
        <w:t>py</w:t>
      </w:r>
      <w:proofErr w:type="spellEnd"/>
      <w:r>
        <w:t xml:space="preserve">, y </w:t>
      </w:r>
      <w:r w:rsidR="00FA58CF">
        <w:t xml:space="preserve">verifique o </w:t>
      </w:r>
      <w:r>
        <w:t xml:space="preserve">defina las variables, </w:t>
      </w:r>
      <w:proofErr w:type="spellStart"/>
      <w:r w:rsidR="00FA58CF" w:rsidRPr="00FA58CF">
        <w:t>threshold</w:t>
      </w:r>
      <w:proofErr w:type="spellEnd"/>
      <w:r w:rsidR="00A02F19">
        <w:t>,</w:t>
      </w:r>
      <w:r w:rsidR="00FA58CF">
        <w:t xml:space="preserve"> y </w:t>
      </w:r>
      <w:r w:rsidR="00FA58CF" w:rsidRPr="00FA58CF">
        <w:t>consecutive</w:t>
      </w:r>
      <w:r w:rsidR="00FA58CF">
        <w:t xml:space="preserve"> </w:t>
      </w:r>
      <w:r w:rsidR="00FA58CF" w:rsidRPr="00FA58CF">
        <w:t>_</w:t>
      </w:r>
      <w:r w:rsidR="00FA58CF">
        <w:t xml:space="preserve"> </w:t>
      </w:r>
      <w:proofErr w:type="spellStart"/>
      <w:r w:rsidR="00FA58CF">
        <w:t>event</w:t>
      </w:r>
      <w:proofErr w:type="spellEnd"/>
      <w:r w:rsidR="00FA58CF">
        <w:t>.</w:t>
      </w:r>
    </w:p>
    <w:p w14:paraId="471FBD8B" w14:textId="27B75B76" w:rsidR="007A3FC1" w:rsidRDefault="007A3FC1" w:rsidP="00193A6E"/>
    <w:p w14:paraId="68AF7005" w14:textId="42FB4C13" w:rsidR="00C17AC4" w:rsidRDefault="00C17AC4" w:rsidP="00B00FAE">
      <w:r>
        <w:t xml:space="preserve">Desde la consola de comandos de Windows, ingrese a la carpeta </w:t>
      </w:r>
      <w:r w:rsidR="00461F8E">
        <w:t>ENSO O</w:t>
      </w:r>
      <w:r w:rsidR="00156AF3">
        <w:t xml:space="preserve"> </w:t>
      </w:r>
      <w:r w:rsidR="00461F8E">
        <w:t>N</w:t>
      </w:r>
      <w:r w:rsidR="00156AF3">
        <w:t xml:space="preserve"> </w:t>
      </w:r>
      <w:r w:rsidR="00461F8E">
        <w:t>I</w:t>
      </w:r>
      <w:r>
        <w:t xml:space="preserve">. Luego, ejecute la instrucción mostrada en pantalla, </w:t>
      </w:r>
      <w:r w:rsidRPr="00C17AC4">
        <w:t xml:space="preserve">que realizará </w:t>
      </w:r>
      <w:r w:rsidR="00532FB8">
        <w:t>todo el proceso de análisis</w:t>
      </w:r>
      <w:r w:rsidRPr="00C17AC4">
        <w:t xml:space="preserve">. </w:t>
      </w:r>
    </w:p>
    <w:p w14:paraId="78C55324" w14:textId="6B10B048" w:rsidR="007A3FC1" w:rsidRDefault="007A3FC1" w:rsidP="00B00FAE"/>
    <w:p w14:paraId="41D1E574" w14:textId="1AE18809" w:rsidR="00C17AC4" w:rsidRDefault="00C17AC4" w:rsidP="00B00FAE">
      <w:r w:rsidRPr="00C17AC4">
        <w:t>Durante la ejecución, podrá observar que en la consola se presenta el detalle de los procesos ejecutados y la previsualización de las diferentes tablas</w:t>
      </w:r>
      <w:r w:rsidR="009F6467">
        <w:t xml:space="preserve"> y gráficos</w:t>
      </w:r>
      <w:r w:rsidRPr="00C17AC4">
        <w:t>.</w:t>
      </w:r>
    </w:p>
    <w:p w14:paraId="748FBCAE" w14:textId="77777777" w:rsidR="00461F8E" w:rsidRDefault="00461F8E" w:rsidP="00B00FAE"/>
    <w:p w14:paraId="7F077AC4" w14:textId="1646659D" w:rsidR="009F6467" w:rsidRDefault="009F6467" w:rsidP="00B00FAE">
      <w:r w:rsidRPr="009F6467">
        <w:t xml:space="preserve">Luego de la ejecución, podrá observar que en la carpeta local </w:t>
      </w:r>
      <w:r w:rsidR="00461F8E">
        <w:t>ENSO O</w:t>
      </w:r>
      <w:r w:rsidR="00156AF3">
        <w:t xml:space="preserve"> </w:t>
      </w:r>
      <w:r w:rsidR="00461F8E">
        <w:t>N</w:t>
      </w:r>
      <w:r w:rsidR="00156AF3">
        <w:t xml:space="preserve"> </w:t>
      </w:r>
      <w:r w:rsidR="00461F8E">
        <w:t>I</w:t>
      </w:r>
      <w:r>
        <w:t>,</w:t>
      </w:r>
      <w:r w:rsidRPr="009F6467">
        <w:t xml:space="preserve"> se han generado diferentes archivos de resultados </w:t>
      </w:r>
      <w:r w:rsidR="00461F8E">
        <w:t>y gráficas de análisis por cada método de clasificación</w:t>
      </w:r>
      <w:r w:rsidRPr="009F6467">
        <w:t>.</w:t>
      </w:r>
    </w:p>
    <w:p w14:paraId="4674827F" w14:textId="494663C3" w:rsidR="009F6467" w:rsidRDefault="009F6467" w:rsidP="00B00FAE"/>
    <w:p w14:paraId="3F460800" w14:textId="4AB58153" w:rsidR="0015172A" w:rsidRDefault="0015172A" w:rsidP="00B00FAE">
      <w:r w:rsidRPr="0015172A">
        <w:t>Durante el proceso de ejecución del script, se genera automáticamente un reporte científico integrado de resultados en formato Mark</w:t>
      </w:r>
      <w:r w:rsidR="00A1424E">
        <w:t xml:space="preserve"> </w:t>
      </w:r>
      <w:proofErr w:type="spellStart"/>
      <w:r w:rsidRPr="0015172A">
        <w:t>down</w:t>
      </w:r>
      <w:proofErr w:type="spellEnd"/>
      <w:r>
        <w:t>,</w:t>
      </w:r>
      <w:r w:rsidRPr="0015172A">
        <w:t xml:space="preserve"> que contiene los </w:t>
      </w:r>
      <w:r w:rsidR="00461F8E">
        <w:t xml:space="preserve">siguientes </w:t>
      </w:r>
      <w:r w:rsidRPr="0015172A">
        <w:t>resultados mostrados en pantalla</w:t>
      </w:r>
      <w:r w:rsidR="00461F8E">
        <w:t>.</w:t>
      </w:r>
    </w:p>
    <w:p w14:paraId="331A0DF3" w14:textId="67995A0A" w:rsidR="0015172A" w:rsidRDefault="0015172A" w:rsidP="00B00FAE"/>
    <w:p w14:paraId="45FE8223" w14:textId="77777777" w:rsidR="009F6467" w:rsidRDefault="0072197C" w:rsidP="00B00FAE">
      <w:r>
        <w:t>Al inicio del reporte</w:t>
      </w:r>
      <w:r w:rsidR="0015172A">
        <w:t xml:space="preserve"> </w:t>
      </w:r>
      <w:r w:rsidR="0015172A" w:rsidRPr="00C17AC4">
        <w:t>Mark</w:t>
      </w:r>
      <w:r w:rsidR="00A1424E">
        <w:t xml:space="preserve"> </w:t>
      </w:r>
      <w:proofErr w:type="spellStart"/>
      <w:r w:rsidR="0015172A" w:rsidRPr="00C17AC4">
        <w:t>down</w:t>
      </w:r>
      <w:proofErr w:type="spellEnd"/>
      <w:r w:rsidR="0015172A">
        <w:t>,</w:t>
      </w:r>
      <w:r>
        <w:t xml:space="preserve"> encontrará una descripción general del </w:t>
      </w:r>
      <w:r w:rsidR="002A1054">
        <w:t>análisis</w:t>
      </w:r>
      <w:r>
        <w:t xml:space="preserve"> y las librerías utilizadas, también información relacionada con </w:t>
      </w:r>
      <w:r w:rsidR="009F6467">
        <w:t>los parámetros definidos</w:t>
      </w:r>
      <w:r>
        <w:t>.</w:t>
      </w:r>
      <w:r w:rsidR="00BE0030">
        <w:t xml:space="preserve"> </w:t>
      </w:r>
    </w:p>
    <w:p w14:paraId="76B17EAC" w14:textId="3207D1B7" w:rsidR="009F6467" w:rsidRDefault="009F6467" w:rsidP="00B00FAE"/>
    <w:p w14:paraId="0D1E73E3" w14:textId="16DBFC52" w:rsidR="0072197C" w:rsidRDefault="009F6467" w:rsidP="00B00FAE">
      <w:r>
        <w:t>A continuación, se presenta un resumen de</w:t>
      </w:r>
      <w:r w:rsidR="00A369D1">
        <w:t xml:space="preserve">l número de registros encontrados en </w:t>
      </w:r>
      <w:r>
        <w:t xml:space="preserve">el data </w:t>
      </w:r>
      <w:proofErr w:type="spellStart"/>
      <w:proofErr w:type="gramStart"/>
      <w:r>
        <w:t>frame</w:t>
      </w:r>
      <w:proofErr w:type="spellEnd"/>
      <w:proofErr w:type="gramEnd"/>
      <w:r w:rsidR="00A369D1">
        <w:t>, y el valor en años de registro</w:t>
      </w:r>
      <w:r>
        <w:t>.</w:t>
      </w:r>
      <w:r w:rsidR="00A369D1">
        <w:t xml:space="preserve"> También, la tabla detallada que contiene los valores registrados en cada año.</w:t>
      </w:r>
    </w:p>
    <w:p w14:paraId="106B81ED" w14:textId="0764140D" w:rsidR="00A369D1" w:rsidRDefault="00A369D1" w:rsidP="00B00FAE"/>
    <w:p w14:paraId="2561FDFB" w14:textId="0214C2ED" w:rsidR="00A369D1" w:rsidRDefault="00A369D1" w:rsidP="00B00FAE">
      <w:r>
        <w:t>El registro de datos del archivo, O</w:t>
      </w:r>
      <w:r w:rsidR="00156AF3">
        <w:t xml:space="preserve"> </w:t>
      </w:r>
      <w:r>
        <w:t>N</w:t>
      </w:r>
      <w:r w:rsidR="00156AF3">
        <w:t xml:space="preserve"> </w:t>
      </w:r>
      <w:r>
        <w:t>I</w:t>
      </w:r>
      <w:r w:rsidR="00A02F19">
        <w:t xml:space="preserve">, </w:t>
      </w:r>
      <w:proofErr w:type="spellStart"/>
      <w:r w:rsidR="00A02F19">
        <w:t>aski</w:t>
      </w:r>
      <w:proofErr w:type="spellEnd"/>
      <w:r>
        <w:t xml:space="preserve"> punto t x t, utiliza la estructura mostrada en pantalla.</w:t>
      </w:r>
    </w:p>
    <w:p w14:paraId="1A168369" w14:textId="5B75CD9E" w:rsidR="00D763B0" w:rsidRDefault="00D763B0" w:rsidP="00B00FAE"/>
    <w:p w14:paraId="515E0CF9" w14:textId="65026641" w:rsidR="00A369D1" w:rsidRDefault="00A369D1" w:rsidP="00B00FAE">
      <w:r>
        <w:t xml:space="preserve">Luego, </w:t>
      </w:r>
      <w:r w:rsidR="00A02F19">
        <w:t xml:space="preserve">se muestra </w:t>
      </w:r>
      <w:r>
        <w:t>la gráfica de valores históricos reportados en cada media móvil 3</w:t>
      </w:r>
      <w:r w:rsidR="00A02F19">
        <w:t>,</w:t>
      </w:r>
      <w:r>
        <w:t xml:space="preserve"> en cada año.</w:t>
      </w:r>
    </w:p>
    <w:p w14:paraId="6829D22B" w14:textId="2770A6FF" w:rsidR="00A369D1" w:rsidRDefault="00A369D1" w:rsidP="00B00FAE"/>
    <w:p w14:paraId="27C34347" w14:textId="348ED864" w:rsidR="00A369D1" w:rsidRDefault="00A369D1" w:rsidP="00B00FAE">
      <w:r>
        <w:t>También, la gráfica de las anomalías registradas en cada media móvil.</w:t>
      </w:r>
    </w:p>
    <w:p w14:paraId="67104001" w14:textId="757451BC" w:rsidR="00A369D1" w:rsidRDefault="00A369D1" w:rsidP="00B00FAE"/>
    <w:p w14:paraId="0A707E4E" w14:textId="273999EA" w:rsidR="00A369D1" w:rsidRDefault="001873CF" w:rsidP="00B00FAE">
      <w:r>
        <w:t>Para el archivo O</w:t>
      </w:r>
      <w:r w:rsidR="00156AF3">
        <w:t xml:space="preserve"> </w:t>
      </w:r>
      <w:r>
        <w:t>N</w:t>
      </w:r>
      <w:r w:rsidR="00156AF3">
        <w:t xml:space="preserve"> </w:t>
      </w:r>
      <w:r>
        <w:t>I, primero se realiza el análisis de clasificación, a partir del conteo de n eventos no sucesivos, y se crea la tabla de marcado y la asociación de evento por año.</w:t>
      </w:r>
    </w:p>
    <w:p w14:paraId="017ADE74" w14:textId="61B4C954" w:rsidR="001873CF" w:rsidRDefault="001873CF" w:rsidP="00B00FAE"/>
    <w:p w14:paraId="6F9C7667" w14:textId="0F4C8657" w:rsidR="001873CF" w:rsidRDefault="001873CF" w:rsidP="00B00FAE">
      <w:r>
        <w:t xml:space="preserve">El proceso de </w:t>
      </w:r>
      <w:proofErr w:type="gramStart"/>
      <w:r>
        <w:t>marcado,</w:t>
      </w:r>
      <w:proofErr w:type="gramEnd"/>
      <w:r>
        <w:t xml:space="preserve"> permite crear una gráfica donde se pueden visualizar los años asociados a fenómenos neutros, niños y niñas.</w:t>
      </w:r>
    </w:p>
    <w:p w14:paraId="05CA713B" w14:textId="42668BB2" w:rsidR="001873CF" w:rsidRDefault="001873CF" w:rsidP="00B00FAE"/>
    <w:p w14:paraId="730A0C65" w14:textId="2819BE2E" w:rsidR="001873CF" w:rsidRDefault="001873CF" w:rsidP="00B00FAE">
      <w:r>
        <w:t>Este mismo procedimiento se realiza para la clasificación de años, pero a partir del conteo de</w:t>
      </w:r>
      <w:r w:rsidR="00A02F19">
        <w:t>,</w:t>
      </w:r>
      <w:r>
        <w:t xml:space="preserve"> n eventos consecutivos.</w:t>
      </w:r>
    </w:p>
    <w:p w14:paraId="2A7C503F" w14:textId="7E1F45F8" w:rsidR="001873CF" w:rsidRDefault="001873CF" w:rsidP="00B00FAE"/>
    <w:p w14:paraId="10CC2712" w14:textId="28215986" w:rsidR="001873CF" w:rsidRDefault="00A02F19" w:rsidP="00B00FAE">
      <w:r>
        <w:t xml:space="preserve">Al igual que en la clasificación anterior, se obtiene </w:t>
      </w:r>
      <w:r w:rsidR="001873CF">
        <w:t>la gráfica de marcado.</w:t>
      </w:r>
      <w:r>
        <w:t xml:space="preserve"> </w:t>
      </w:r>
      <w:r w:rsidR="001873CF">
        <w:t>Para las dos gráficas obtenidas, se presenta el número de eventos sucesivos encontrados cada año. Por ejemplo, para eventos no sucesivos, en el año 2011, se identificaron 10 eventos, y para eventos sucesivos, se identificaron 5 eventos.</w:t>
      </w:r>
    </w:p>
    <w:p w14:paraId="1EF853ED" w14:textId="37B85B94" w:rsidR="001873CF" w:rsidRDefault="001873CF" w:rsidP="00B00FAE"/>
    <w:p w14:paraId="369E0440" w14:textId="4F7FB38E" w:rsidR="001873CF" w:rsidRDefault="001873CF" w:rsidP="00B00FAE">
      <w:r>
        <w:t xml:space="preserve">Los archivos de resultados punto </w:t>
      </w:r>
      <w:proofErr w:type="spellStart"/>
      <w:r>
        <w:t>csv</w:t>
      </w:r>
      <w:proofErr w:type="spellEnd"/>
      <w:r>
        <w:t>, generados por el script, utilizan la estructura mostrada en pantalla.</w:t>
      </w:r>
    </w:p>
    <w:p w14:paraId="44A1DA6A" w14:textId="1044DC5E" w:rsidR="00A369D1" w:rsidRDefault="00A369D1" w:rsidP="00B00FAE"/>
    <w:p w14:paraId="3CC6BD0B" w14:textId="77777777" w:rsidR="00A369D1" w:rsidRDefault="00A369D1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8FDE37C" w14:textId="2CEC527C" w:rsidR="00AB2450" w:rsidRDefault="00BB6CB8" w:rsidP="00AB2450">
      <w:pPr>
        <w:rPr>
          <w:i/>
          <w:iCs/>
          <w:color w:val="7030A0"/>
        </w:rPr>
      </w:pPr>
      <w:r w:rsidRPr="00BB6CB8">
        <w:rPr>
          <w:i/>
          <w:iCs/>
          <w:color w:val="7030A0"/>
        </w:rPr>
        <w:t xml:space="preserve">Para </w:t>
      </w:r>
      <w:r w:rsidR="000921F3">
        <w:rPr>
          <w:i/>
          <w:iCs/>
          <w:color w:val="7030A0"/>
        </w:rPr>
        <w:t>completar</w:t>
      </w:r>
      <w:r w:rsidRPr="00BB6CB8">
        <w:rPr>
          <w:i/>
          <w:iCs/>
          <w:color w:val="7030A0"/>
        </w:rPr>
        <w:t xml:space="preserve"> </w:t>
      </w:r>
      <w:r w:rsidR="000921F3">
        <w:rPr>
          <w:i/>
          <w:iCs/>
          <w:color w:val="7030A0"/>
        </w:rPr>
        <w:t>el a</w:t>
      </w:r>
      <w:r w:rsidR="000921F3" w:rsidRPr="000921F3">
        <w:rPr>
          <w:i/>
          <w:iCs/>
          <w:color w:val="7030A0"/>
        </w:rPr>
        <w:t>nálisis de cambio climático para segmentación de series</w:t>
      </w:r>
      <w:r w:rsidRPr="00BB6CB8">
        <w:rPr>
          <w:i/>
          <w:iCs/>
          <w:color w:val="7030A0"/>
        </w:rPr>
        <w:t>, consulta la guía de clase detallada de esta actividad. Si necesitas ayuda, da clic en el enlace Ayuda o Colabora, que se encuentra en el enlace adjunto de la descripción.</w:t>
      </w:r>
    </w:p>
    <w:p w14:paraId="11ACBA56" w14:textId="2A7521E7" w:rsidR="00BB6CB8" w:rsidRDefault="00BB6CB8" w:rsidP="00AB2450">
      <w:pPr>
        <w:rPr>
          <w:i/>
          <w:iCs/>
          <w:color w:val="7030A0"/>
        </w:rPr>
      </w:pPr>
    </w:p>
    <w:p w14:paraId="6AA25848" w14:textId="77777777" w:rsidR="00BB6CB8" w:rsidRDefault="00BB6CB8" w:rsidP="00AB2450">
      <w:pPr>
        <w:rPr>
          <w:i/>
          <w:iCs/>
          <w:color w:val="7030A0"/>
        </w:rPr>
      </w:pPr>
    </w:p>
    <w:sectPr w:rsidR="00BB6CB8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EF70" w14:textId="77777777" w:rsidR="0090608A" w:rsidRDefault="0090608A" w:rsidP="00D754C3">
      <w:r>
        <w:separator/>
      </w:r>
    </w:p>
  </w:endnote>
  <w:endnote w:type="continuationSeparator" w:id="0">
    <w:p w14:paraId="5724FB7F" w14:textId="77777777" w:rsidR="0090608A" w:rsidRDefault="0090608A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7DDF3" w14:textId="77777777" w:rsidR="0090608A" w:rsidRDefault="0090608A" w:rsidP="00D754C3">
      <w:r>
        <w:separator/>
      </w:r>
    </w:p>
  </w:footnote>
  <w:footnote w:type="continuationSeparator" w:id="0">
    <w:p w14:paraId="23E35F27" w14:textId="77777777" w:rsidR="0090608A" w:rsidRDefault="0090608A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6791"/>
    <w:multiLevelType w:val="hybridMultilevel"/>
    <w:tmpl w:val="C368EBB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F22B9"/>
    <w:multiLevelType w:val="hybridMultilevel"/>
    <w:tmpl w:val="BAC6E6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57BF6"/>
    <w:multiLevelType w:val="hybridMultilevel"/>
    <w:tmpl w:val="CABE8A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A02B5"/>
    <w:multiLevelType w:val="hybridMultilevel"/>
    <w:tmpl w:val="F4FCFD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27908"/>
    <w:multiLevelType w:val="hybridMultilevel"/>
    <w:tmpl w:val="E3C8F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7361E"/>
    <w:multiLevelType w:val="hybridMultilevel"/>
    <w:tmpl w:val="C0DC2DD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41D22"/>
    <w:multiLevelType w:val="hybridMultilevel"/>
    <w:tmpl w:val="8CF646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A0738"/>
    <w:multiLevelType w:val="hybridMultilevel"/>
    <w:tmpl w:val="3FA407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D40D0"/>
    <w:multiLevelType w:val="hybridMultilevel"/>
    <w:tmpl w:val="D0AE46D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B43F2"/>
    <w:multiLevelType w:val="hybridMultilevel"/>
    <w:tmpl w:val="96E09FC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885151"/>
    <w:multiLevelType w:val="hybridMultilevel"/>
    <w:tmpl w:val="C35896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67913"/>
    <w:multiLevelType w:val="hybridMultilevel"/>
    <w:tmpl w:val="2DB4B81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814">
    <w:abstractNumId w:val="28"/>
  </w:num>
  <w:num w:numId="2" w16cid:durableId="1641809366">
    <w:abstractNumId w:val="25"/>
  </w:num>
  <w:num w:numId="3" w16cid:durableId="55668462">
    <w:abstractNumId w:val="35"/>
  </w:num>
  <w:num w:numId="4" w16cid:durableId="1388796809">
    <w:abstractNumId w:val="23"/>
  </w:num>
  <w:num w:numId="5" w16cid:durableId="1984506883">
    <w:abstractNumId w:val="8"/>
  </w:num>
  <w:num w:numId="6" w16cid:durableId="570577805">
    <w:abstractNumId w:val="16"/>
  </w:num>
  <w:num w:numId="7" w16cid:durableId="1917864108">
    <w:abstractNumId w:val="3"/>
  </w:num>
  <w:num w:numId="8" w16cid:durableId="280848514">
    <w:abstractNumId w:val="1"/>
  </w:num>
  <w:num w:numId="9" w16cid:durableId="670520867">
    <w:abstractNumId w:val="6"/>
  </w:num>
  <w:num w:numId="10" w16cid:durableId="1960718144">
    <w:abstractNumId w:val="34"/>
  </w:num>
  <w:num w:numId="11" w16cid:durableId="1428964282">
    <w:abstractNumId w:val="30"/>
  </w:num>
  <w:num w:numId="12" w16cid:durableId="1297682645">
    <w:abstractNumId w:val="33"/>
  </w:num>
  <w:num w:numId="13" w16cid:durableId="316689396">
    <w:abstractNumId w:val="2"/>
  </w:num>
  <w:num w:numId="14" w16cid:durableId="1445684966">
    <w:abstractNumId w:val="27"/>
  </w:num>
  <w:num w:numId="15" w16cid:durableId="529999892">
    <w:abstractNumId w:val="22"/>
  </w:num>
  <w:num w:numId="16" w16cid:durableId="1901016796">
    <w:abstractNumId w:val="26"/>
  </w:num>
  <w:num w:numId="17" w16cid:durableId="1473212034">
    <w:abstractNumId w:val="10"/>
  </w:num>
  <w:num w:numId="18" w16cid:durableId="992442788">
    <w:abstractNumId w:val="15"/>
  </w:num>
  <w:num w:numId="19" w16cid:durableId="1839152256">
    <w:abstractNumId w:val="5"/>
  </w:num>
  <w:num w:numId="20" w16cid:durableId="1944922259">
    <w:abstractNumId w:val="9"/>
  </w:num>
  <w:num w:numId="21" w16cid:durableId="2033649809">
    <w:abstractNumId w:val="24"/>
  </w:num>
  <w:num w:numId="22" w16cid:durableId="1232428676">
    <w:abstractNumId w:val="7"/>
  </w:num>
  <w:num w:numId="23" w16cid:durableId="1207525987">
    <w:abstractNumId w:val="4"/>
  </w:num>
  <w:num w:numId="24" w16cid:durableId="1537156426">
    <w:abstractNumId w:val="11"/>
  </w:num>
  <w:num w:numId="25" w16cid:durableId="412119662">
    <w:abstractNumId w:val="14"/>
  </w:num>
  <w:num w:numId="26" w16cid:durableId="1015226842">
    <w:abstractNumId w:val="32"/>
  </w:num>
  <w:num w:numId="27" w16cid:durableId="1437872900">
    <w:abstractNumId w:val="21"/>
  </w:num>
  <w:num w:numId="28" w16cid:durableId="812794919">
    <w:abstractNumId w:val="19"/>
  </w:num>
  <w:num w:numId="29" w16cid:durableId="864517087">
    <w:abstractNumId w:val="37"/>
  </w:num>
  <w:num w:numId="30" w16cid:durableId="570040883">
    <w:abstractNumId w:val="18"/>
  </w:num>
  <w:num w:numId="31" w16cid:durableId="821697963">
    <w:abstractNumId w:val="29"/>
  </w:num>
  <w:num w:numId="32" w16cid:durableId="1332299736">
    <w:abstractNumId w:val="36"/>
  </w:num>
  <w:num w:numId="33" w16cid:durableId="460732184">
    <w:abstractNumId w:val="13"/>
  </w:num>
  <w:num w:numId="34" w16cid:durableId="325984722">
    <w:abstractNumId w:val="0"/>
  </w:num>
  <w:num w:numId="35" w16cid:durableId="729039837">
    <w:abstractNumId w:val="12"/>
  </w:num>
  <w:num w:numId="36" w16cid:durableId="1686976030">
    <w:abstractNumId w:val="31"/>
  </w:num>
  <w:num w:numId="37" w16cid:durableId="873348037">
    <w:abstractNumId w:val="20"/>
  </w:num>
  <w:num w:numId="38" w16cid:durableId="4715991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086C"/>
    <w:rsid w:val="000220FA"/>
    <w:rsid w:val="00037EA9"/>
    <w:rsid w:val="00042DA2"/>
    <w:rsid w:val="000728B6"/>
    <w:rsid w:val="00072DC1"/>
    <w:rsid w:val="00075184"/>
    <w:rsid w:val="0008035C"/>
    <w:rsid w:val="00086E09"/>
    <w:rsid w:val="000921F3"/>
    <w:rsid w:val="00095FD4"/>
    <w:rsid w:val="0009615C"/>
    <w:rsid w:val="00096E84"/>
    <w:rsid w:val="000A1782"/>
    <w:rsid w:val="000A4D52"/>
    <w:rsid w:val="000B1062"/>
    <w:rsid w:val="000D1259"/>
    <w:rsid w:val="000D37FB"/>
    <w:rsid w:val="000F0876"/>
    <w:rsid w:val="000F16B3"/>
    <w:rsid w:val="000F46C4"/>
    <w:rsid w:val="00116898"/>
    <w:rsid w:val="00122D8B"/>
    <w:rsid w:val="0012695A"/>
    <w:rsid w:val="00132D36"/>
    <w:rsid w:val="00132DA7"/>
    <w:rsid w:val="00133C30"/>
    <w:rsid w:val="0015172A"/>
    <w:rsid w:val="001569E1"/>
    <w:rsid w:val="00156AF3"/>
    <w:rsid w:val="00172FF0"/>
    <w:rsid w:val="00177A1E"/>
    <w:rsid w:val="00181012"/>
    <w:rsid w:val="001810A0"/>
    <w:rsid w:val="001873CF"/>
    <w:rsid w:val="001936CE"/>
    <w:rsid w:val="00193A6E"/>
    <w:rsid w:val="00193CC5"/>
    <w:rsid w:val="00196F56"/>
    <w:rsid w:val="00196F71"/>
    <w:rsid w:val="001A38C4"/>
    <w:rsid w:val="001A4EFD"/>
    <w:rsid w:val="001B6CEE"/>
    <w:rsid w:val="001B7AE4"/>
    <w:rsid w:val="001C1DFF"/>
    <w:rsid w:val="001C38CF"/>
    <w:rsid w:val="001C6E51"/>
    <w:rsid w:val="001E1BD2"/>
    <w:rsid w:val="001E4949"/>
    <w:rsid w:val="001E636B"/>
    <w:rsid w:val="001F4570"/>
    <w:rsid w:val="00206165"/>
    <w:rsid w:val="00221481"/>
    <w:rsid w:val="00223F41"/>
    <w:rsid w:val="002240A5"/>
    <w:rsid w:val="00237950"/>
    <w:rsid w:val="002435BD"/>
    <w:rsid w:val="002442EB"/>
    <w:rsid w:val="00266A2A"/>
    <w:rsid w:val="00290ABB"/>
    <w:rsid w:val="00295F64"/>
    <w:rsid w:val="00296B3A"/>
    <w:rsid w:val="002A1054"/>
    <w:rsid w:val="002A5947"/>
    <w:rsid w:val="002B2E31"/>
    <w:rsid w:val="002D190C"/>
    <w:rsid w:val="002E1429"/>
    <w:rsid w:val="002E426B"/>
    <w:rsid w:val="002F1E57"/>
    <w:rsid w:val="00302D15"/>
    <w:rsid w:val="00302F81"/>
    <w:rsid w:val="00352FC1"/>
    <w:rsid w:val="003555B3"/>
    <w:rsid w:val="00363F16"/>
    <w:rsid w:val="00372EBD"/>
    <w:rsid w:val="003757BD"/>
    <w:rsid w:val="00386A9D"/>
    <w:rsid w:val="00386EE6"/>
    <w:rsid w:val="003905F5"/>
    <w:rsid w:val="00391B6B"/>
    <w:rsid w:val="003A0E2D"/>
    <w:rsid w:val="003B49DC"/>
    <w:rsid w:val="003C17D5"/>
    <w:rsid w:val="003C55F9"/>
    <w:rsid w:val="003D4400"/>
    <w:rsid w:val="003E0AB8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3743"/>
    <w:rsid w:val="004456EB"/>
    <w:rsid w:val="0045372A"/>
    <w:rsid w:val="00461F8E"/>
    <w:rsid w:val="00472465"/>
    <w:rsid w:val="0047713C"/>
    <w:rsid w:val="004955C1"/>
    <w:rsid w:val="004B00EB"/>
    <w:rsid w:val="004B1D7F"/>
    <w:rsid w:val="004B259F"/>
    <w:rsid w:val="004B2A96"/>
    <w:rsid w:val="004B7D92"/>
    <w:rsid w:val="004C7246"/>
    <w:rsid w:val="004D09F3"/>
    <w:rsid w:val="004D5911"/>
    <w:rsid w:val="004D6C02"/>
    <w:rsid w:val="004D7C4F"/>
    <w:rsid w:val="004E3D56"/>
    <w:rsid w:val="004F3EC9"/>
    <w:rsid w:val="004F48BC"/>
    <w:rsid w:val="004F5EFD"/>
    <w:rsid w:val="00501F15"/>
    <w:rsid w:val="0050391A"/>
    <w:rsid w:val="00512CA4"/>
    <w:rsid w:val="00532FB8"/>
    <w:rsid w:val="00533DD6"/>
    <w:rsid w:val="00537E98"/>
    <w:rsid w:val="0054074E"/>
    <w:rsid w:val="005413A3"/>
    <w:rsid w:val="00550B2B"/>
    <w:rsid w:val="00551EDA"/>
    <w:rsid w:val="00553A4C"/>
    <w:rsid w:val="00553AE4"/>
    <w:rsid w:val="00567B61"/>
    <w:rsid w:val="00567DF1"/>
    <w:rsid w:val="00572164"/>
    <w:rsid w:val="0058291E"/>
    <w:rsid w:val="005830F0"/>
    <w:rsid w:val="00591A2D"/>
    <w:rsid w:val="005936D2"/>
    <w:rsid w:val="005A142A"/>
    <w:rsid w:val="005A3DDE"/>
    <w:rsid w:val="005B3154"/>
    <w:rsid w:val="005C1584"/>
    <w:rsid w:val="005C165A"/>
    <w:rsid w:val="005C77D0"/>
    <w:rsid w:val="005D6979"/>
    <w:rsid w:val="005D6B4D"/>
    <w:rsid w:val="005E0342"/>
    <w:rsid w:val="005F760A"/>
    <w:rsid w:val="00612474"/>
    <w:rsid w:val="00625A34"/>
    <w:rsid w:val="006312FC"/>
    <w:rsid w:val="00647CFE"/>
    <w:rsid w:val="006650E3"/>
    <w:rsid w:val="00671FE8"/>
    <w:rsid w:val="00672DB7"/>
    <w:rsid w:val="00673BBB"/>
    <w:rsid w:val="00682E0A"/>
    <w:rsid w:val="006836AF"/>
    <w:rsid w:val="00686D28"/>
    <w:rsid w:val="00693528"/>
    <w:rsid w:val="006A1AB9"/>
    <w:rsid w:val="006B3A85"/>
    <w:rsid w:val="006C1518"/>
    <w:rsid w:val="006C7DD0"/>
    <w:rsid w:val="006D4931"/>
    <w:rsid w:val="006D7AC2"/>
    <w:rsid w:val="006F16AC"/>
    <w:rsid w:val="00701A46"/>
    <w:rsid w:val="00704E8F"/>
    <w:rsid w:val="007074B9"/>
    <w:rsid w:val="00710891"/>
    <w:rsid w:val="00710AA4"/>
    <w:rsid w:val="00710FE0"/>
    <w:rsid w:val="0072197C"/>
    <w:rsid w:val="00725B47"/>
    <w:rsid w:val="007364BC"/>
    <w:rsid w:val="0073702C"/>
    <w:rsid w:val="007428A0"/>
    <w:rsid w:val="00743D83"/>
    <w:rsid w:val="00767940"/>
    <w:rsid w:val="00771698"/>
    <w:rsid w:val="0077504A"/>
    <w:rsid w:val="00795E19"/>
    <w:rsid w:val="007A3A88"/>
    <w:rsid w:val="007A3FC1"/>
    <w:rsid w:val="007A69C1"/>
    <w:rsid w:val="007A7217"/>
    <w:rsid w:val="007A7352"/>
    <w:rsid w:val="007A73D8"/>
    <w:rsid w:val="007B4FF0"/>
    <w:rsid w:val="007C14CE"/>
    <w:rsid w:val="007C21ED"/>
    <w:rsid w:val="007C6795"/>
    <w:rsid w:val="007D08CE"/>
    <w:rsid w:val="007D5363"/>
    <w:rsid w:val="007E4607"/>
    <w:rsid w:val="007E6359"/>
    <w:rsid w:val="007F711C"/>
    <w:rsid w:val="008024C7"/>
    <w:rsid w:val="00805C32"/>
    <w:rsid w:val="0081412C"/>
    <w:rsid w:val="008148D1"/>
    <w:rsid w:val="00815EC8"/>
    <w:rsid w:val="008179CB"/>
    <w:rsid w:val="008352C4"/>
    <w:rsid w:val="008438EC"/>
    <w:rsid w:val="00844B88"/>
    <w:rsid w:val="00844E46"/>
    <w:rsid w:val="00857F9B"/>
    <w:rsid w:val="008609D6"/>
    <w:rsid w:val="008677BD"/>
    <w:rsid w:val="0088159B"/>
    <w:rsid w:val="008878EB"/>
    <w:rsid w:val="00896129"/>
    <w:rsid w:val="008A02CC"/>
    <w:rsid w:val="008B040B"/>
    <w:rsid w:val="008B4269"/>
    <w:rsid w:val="008C1E8A"/>
    <w:rsid w:val="008C2B47"/>
    <w:rsid w:val="008C3047"/>
    <w:rsid w:val="008E068F"/>
    <w:rsid w:val="008E3C65"/>
    <w:rsid w:val="008E4C57"/>
    <w:rsid w:val="008E604F"/>
    <w:rsid w:val="0090608A"/>
    <w:rsid w:val="00940B80"/>
    <w:rsid w:val="00952B97"/>
    <w:rsid w:val="00954AB1"/>
    <w:rsid w:val="009638D5"/>
    <w:rsid w:val="00990E32"/>
    <w:rsid w:val="009916DC"/>
    <w:rsid w:val="0099543D"/>
    <w:rsid w:val="00995813"/>
    <w:rsid w:val="009A205B"/>
    <w:rsid w:val="009A5A6E"/>
    <w:rsid w:val="009A7157"/>
    <w:rsid w:val="009A7746"/>
    <w:rsid w:val="009B3076"/>
    <w:rsid w:val="009B39C8"/>
    <w:rsid w:val="009B402B"/>
    <w:rsid w:val="009B52A9"/>
    <w:rsid w:val="009C0FBE"/>
    <w:rsid w:val="009C365C"/>
    <w:rsid w:val="009C67C2"/>
    <w:rsid w:val="009C7404"/>
    <w:rsid w:val="009E67A8"/>
    <w:rsid w:val="009F1E04"/>
    <w:rsid w:val="009F6467"/>
    <w:rsid w:val="00A024B3"/>
    <w:rsid w:val="00A02F19"/>
    <w:rsid w:val="00A05E77"/>
    <w:rsid w:val="00A1424E"/>
    <w:rsid w:val="00A143DE"/>
    <w:rsid w:val="00A20F65"/>
    <w:rsid w:val="00A31D69"/>
    <w:rsid w:val="00A369D1"/>
    <w:rsid w:val="00A43E61"/>
    <w:rsid w:val="00A44383"/>
    <w:rsid w:val="00A52E4E"/>
    <w:rsid w:val="00A562DB"/>
    <w:rsid w:val="00A736B6"/>
    <w:rsid w:val="00A956B9"/>
    <w:rsid w:val="00AB2450"/>
    <w:rsid w:val="00AC14E5"/>
    <w:rsid w:val="00AD2004"/>
    <w:rsid w:val="00AE5726"/>
    <w:rsid w:val="00B00FA2"/>
    <w:rsid w:val="00B00FAE"/>
    <w:rsid w:val="00B04E22"/>
    <w:rsid w:val="00B07DFD"/>
    <w:rsid w:val="00B21616"/>
    <w:rsid w:val="00B31363"/>
    <w:rsid w:val="00B343F7"/>
    <w:rsid w:val="00B60FF7"/>
    <w:rsid w:val="00B669A8"/>
    <w:rsid w:val="00B70F5D"/>
    <w:rsid w:val="00B84321"/>
    <w:rsid w:val="00BB0253"/>
    <w:rsid w:val="00BB568E"/>
    <w:rsid w:val="00BB6561"/>
    <w:rsid w:val="00BB6CB8"/>
    <w:rsid w:val="00BE0030"/>
    <w:rsid w:val="00BE008B"/>
    <w:rsid w:val="00BF1CD5"/>
    <w:rsid w:val="00BF5FC1"/>
    <w:rsid w:val="00C00525"/>
    <w:rsid w:val="00C06D70"/>
    <w:rsid w:val="00C17AC4"/>
    <w:rsid w:val="00C23954"/>
    <w:rsid w:val="00C33795"/>
    <w:rsid w:val="00C41FA5"/>
    <w:rsid w:val="00C52064"/>
    <w:rsid w:val="00C767B1"/>
    <w:rsid w:val="00C777AA"/>
    <w:rsid w:val="00C801AC"/>
    <w:rsid w:val="00C97181"/>
    <w:rsid w:val="00CA2357"/>
    <w:rsid w:val="00CA397B"/>
    <w:rsid w:val="00CA5399"/>
    <w:rsid w:val="00CA7539"/>
    <w:rsid w:val="00CA7EDD"/>
    <w:rsid w:val="00CC0E31"/>
    <w:rsid w:val="00CD543C"/>
    <w:rsid w:val="00CF6D3A"/>
    <w:rsid w:val="00D04D18"/>
    <w:rsid w:val="00D15CB1"/>
    <w:rsid w:val="00D174AB"/>
    <w:rsid w:val="00D21289"/>
    <w:rsid w:val="00D279A1"/>
    <w:rsid w:val="00D27D15"/>
    <w:rsid w:val="00D4337F"/>
    <w:rsid w:val="00D544EE"/>
    <w:rsid w:val="00D5535F"/>
    <w:rsid w:val="00D60189"/>
    <w:rsid w:val="00D65AEA"/>
    <w:rsid w:val="00D754C3"/>
    <w:rsid w:val="00D763B0"/>
    <w:rsid w:val="00D80571"/>
    <w:rsid w:val="00D9372B"/>
    <w:rsid w:val="00D97DB3"/>
    <w:rsid w:val="00DA13DE"/>
    <w:rsid w:val="00DA4591"/>
    <w:rsid w:val="00DA4745"/>
    <w:rsid w:val="00DA7791"/>
    <w:rsid w:val="00DA7B0F"/>
    <w:rsid w:val="00DC6411"/>
    <w:rsid w:val="00DD31DA"/>
    <w:rsid w:val="00DD6764"/>
    <w:rsid w:val="00DE0C0E"/>
    <w:rsid w:val="00DE6EA6"/>
    <w:rsid w:val="00DF21A9"/>
    <w:rsid w:val="00DF5ABD"/>
    <w:rsid w:val="00DF5EE6"/>
    <w:rsid w:val="00E04A4E"/>
    <w:rsid w:val="00E12939"/>
    <w:rsid w:val="00E352ED"/>
    <w:rsid w:val="00E36B4E"/>
    <w:rsid w:val="00E40829"/>
    <w:rsid w:val="00E42A55"/>
    <w:rsid w:val="00E45881"/>
    <w:rsid w:val="00E652AD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EE47AA"/>
    <w:rsid w:val="00EF3DFD"/>
    <w:rsid w:val="00F044E5"/>
    <w:rsid w:val="00F05C08"/>
    <w:rsid w:val="00F07892"/>
    <w:rsid w:val="00F07D31"/>
    <w:rsid w:val="00F22184"/>
    <w:rsid w:val="00F31DF8"/>
    <w:rsid w:val="00F32DD0"/>
    <w:rsid w:val="00F355B2"/>
    <w:rsid w:val="00F4279B"/>
    <w:rsid w:val="00F67897"/>
    <w:rsid w:val="00F758BD"/>
    <w:rsid w:val="00F85740"/>
    <w:rsid w:val="00F92188"/>
    <w:rsid w:val="00FA58CF"/>
    <w:rsid w:val="00FB68B7"/>
    <w:rsid w:val="00FC4427"/>
    <w:rsid w:val="00FD094D"/>
    <w:rsid w:val="00FD4466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A8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283</cp:revision>
  <cp:lastPrinted>2023-02-03T13:22:00Z</cp:lastPrinted>
  <dcterms:created xsi:type="dcterms:W3CDTF">2023-01-05T15:14:00Z</dcterms:created>
  <dcterms:modified xsi:type="dcterms:W3CDTF">2023-02-10T22:05:00Z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