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3E6A" w14:textId="343C714C" w:rsidR="00E32659" w:rsidRPr="00E32659" w:rsidRDefault="00E32659" w:rsidP="005F39C5">
      <w:pPr>
        <w:shd w:val="clear" w:color="auto" w:fill="F2F2F2" w:themeFill="background1" w:themeFillShade="F2"/>
        <w:rPr>
          <w:rFonts w:ascii="Segoe UI Light" w:eastAsiaTheme="minorEastAsia" w:hAnsi="Segoe UI Light" w:cs="Segoe UI Light"/>
          <w:iCs/>
        </w:rPr>
      </w:pPr>
      <w:proofErr w:type="spellStart"/>
      <w:r w:rsidRPr="00E32659">
        <w:rPr>
          <w:rFonts w:ascii="Segoe UI Light" w:eastAsiaTheme="minorEastAsia" w:hAnsi="Segoe UI Light" w:cs="Segoe UI Light"/>
          <w:iCs/>
          <w:lang w:val="es-ES"/>
        </w:rPr>
        <w:t>Budyko</w:t>
      </w:r>
      <w:proofErr w:type="spellEnd"/>
    </w:p>
    <w:p w14:paraId="3F9B6B85" w14:textId="77777777" w:rsidR="00E32659" w:rsidRPr="00E32659" w:rsidRDefault="00E32659">
      <w:pPr>
        <w:rPr>
          <w:rFonts w:ascii="Segoe UI Light" w:eastAsiaTheme="minorEastAsia" w:hAnsi="Segoe UI Light" w:cs="Segoe UI Light"/>
          <w:iCs/>
        </w:rPr>
      </w:pPr>
    </w:p>
    <w:p w14:paraId="6FD2CC82" w14:textId="34CEAC56" w:rsidR="008B5633" w:rsidRPr="00E32659" w:rsidRDefault="00E32659">
      <w:pPr>
        <w:rPr>
          <w:rFonts w:ascii="Segoe UI Light" w:eastAsiaTheme="minorEastAsia" w:hAnsi="Segoe UI Light" w:cs="Segoe UI Light"/>
          <w:iCs/>
        </w:rPr>
      </w:pPr>
      <m:oMathPara>
        <m:oMath>
          <m:r>
            <w:rPr>
              <w:rFonts w:ascii="Cambria Math" w:hAnsi="Cambria Math" w:cs="Segoe UI Light"/>
            </w:rPr>
            <m:t>ETR</m:t>
          </m:r>
          <m:r>
            <m:rPr>
              <m:sty m:val="p"/>
            </m:rPr>
            <w:rPr>
              <w:rFonts w:ascii="Cambria Math" w:hAnsi="Cambria Math" w:cs="Segoe UI Light"/>
            </w:rPr>
            <m:t>=</m:t>
          </m:r>
          <m:sSup>
            <m:sSupPr>
              <m:ctrlPr>
                <w:rPr>
                  <w:rFonts w:ascii="Cambria Math" w:hAnsi="Cambria Math" w:cs="Segoe UI Light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 Light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Light"/>
                        </w:rPr>
                        <m:t>ETP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egoe UI Light"/>
                        </w:rPr>
                        <m:t>⋅</m:t>
                      </m:r>
                      <m:r>
                        <w:rPr>
                          <w:rFonts w:ascii="Cambria Math" w:hAnsi="Cambria Math" w:cs="Segoe UI Light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egoe UI Light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 w:cs="Segoe UI Light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Segoe UI Light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Segoe UI Light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Segoe UI Light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ETP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Segoe UI Light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 Light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Segoe UI Light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Segoe UI Light"/>
                                </w:rPr>
                                <m:t>cosh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egoe UI Light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Segoe UI Light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Segoe UI Light"/>
                                        </w:rPr>
                                        <m:t>ETP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Segoe UI Light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Segoe UI Light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 Light"/>
                            </w:rPr>
                            <m:t>senh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 Light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Segoe UI Light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ETP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Segoe UI Light"/>
                </w:rPr>
                <m:t>0,5</m:t>
              </m:r>
            </m:sup>
          </m:sSup>
        </m:oMath>
      </m:oMathPara>
    </w:p>
    <w:p w14:paraId="77B63AA7" w14:textId="24F52097" w:rsidR="00E32659" w:rsidRDefault="00E32659">
      <w:pPr>
        <w:rPr>
          <w:rFonts w:ascii="Segoe UI Light" w:eastAsiaTheme="minorEastAsia" w:hAnsi="Segoe UI Light" w:cs="Segoe UI Light"/>
          <w:iCs/>
        </w:rPr>
      </w:pPr>
    </w:p>
    <w:p w14:paraId="6AF00783" w14:textId="61F1CAD3" w:rsidR="00E32659" w:rsidRDefault="00E32659" w:rsidP="005F39C5">
      <w:pPr>
        <w:shd w:val="clear" w:color="auto" w:fill="F2F2F2" w:themeFill="background1" w:themeFillShade="F2"/>
        <w:rPr>
          <w:rFonts w:ascii="Segoe UI Light" w:eastAsiaTheme="minorEastAsia" w:hAnsi="Segoe UI Light" w:cs="Segoe UI Light"/>
          <w:iCs/>
        </w:rPr>
      </w:pPr>
      <w:proofErr w:type="spellStart"/>
      <w:r>
        <w:rPr>
          <w:rFonts w:ascii="Segoe UI Light" w:eastAsiaTheme="minorEastAsia" w:hAnsi="Segoe UI Light" w:cs="Segoe UI Light"/>
          <w:iCs/>
        </w:rPr>
        <w:t>Dekop</w:t>
      </w:r>
      <w:proofErr w:type="spellEnd"/>
    </w:p>
    <w:p w14:paraId="13FEE582" w14:textId="34B7726F" w:rsidR="00E32659" w:rsidRDefault="00E32659">
      <w:pPr>
        <w:rPr>
          <w:rFonts w:ascii="Segoe UI Light" w:eastAsiaTheme="minorEastAsia" w:hAnsi="Segoe UI Light" w:cs="Segoe UI Light"/>
          <w:iCs/>
        </w:rPr>
      </w:pPr>
    </w:p>
    <w:p w14:paraId="7CADEDBA" w14:textId="75550C0F" w:rsidR="00E32659" w:rsidRPr="005F39C5" w:rsidRDefault="00D4062F">
      <w:pPr>
        <w:rPr>
          <w:rFonts w:ascii="Segoe UI Light" w:eastAsiaTheme="minorEastAsia" w:hAnsi="Segoe UI Light" w:cs="Segoe UI Light"/>
          <w:iCs/>
        </w:rPr>
      </w:pPr>
      <m:oMathPara>
        <m:oMath>
          <m:r>
            <w:rPr>
              <w:rFonts w:ascii="Cambria Math" w:hAnsi="Cambria Math" w:cs="Segoe UI Light"/>
            </w:rPr>
            <m:t>ETR = ETP ∙</m:t>
          </m:r>
          <m:r>
            <w:rPr>
              <w:rFonts w:ascii="Cambria Math" w:hAnsi="Cambria Math" w:cs="Segoe UI Light"/>
            </w:rPr>
            <m:t xml:space="preserve"> </m:t>
          </m:r>
          <m:r>
            <w:rPr>
              <w:rFonts w:ascii="Cambria Math" w:hAnsi="Cambria Math" w:cs="Segoe UI Light"/>
            </w:rPr>
            <m:t>tanh</m:t>
          </m:r>
          <m:d>
            <m:dPr>
              <m:ctrlPr>
                <w:rPr>
                  <w:rFonts w:ascii="Cambria Math" w:hAnsi="Cambria Math" w:cs="Segoe UI Light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Segoe UI Light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</w:rPr>
                    <m:t>P</m:t>
                  </m:r>
                </m:num>
                <m:den>
                  <m:r>
                    <w:rPr>
                      <w:rFonts w:ascii="Cambria Math" w:hAnsi="Cambria Math" w:cs="Segoe UI Light"/>
                    </w:rPr>
                    <m:t>ETP</m:t>
                  </m:r>
                </m:den>
              </m:f>
            </m:e>
          </m:d>
        </m:oMath>
      </m:oMathPara>
    </w:p>
    <w:p w14:paraId="5ABCA1DF" w14:textId="119ABCC2" w:rsidR="005F39C5" w:rsidRDefault="005F39C5">
      <w:pPr>
        <w:rPr>
          <w:rFonts w:ascii="Segoe UI Light" w:eastAsiaTheme="minorEastAsia" w:hAnsi="Segoe UI Light" w:cs="Segoe UI Light"/>
          <w:iCs/>
        </w:rPr>
      </w:pPr>
    </w:p>
    <w:p w14:paraId="784822A8" w14:textId="64EED488" w:rsidR="005F39C5" w:rsidRDefault="005F39C5" w:rsidP="005F39C5">
      <w:pPr>
        <w:shd w:val="clear" w:color="auto" w:fill="F2F2F2" w:themeFill="background1" w:themeFillShade="F2"/>
        <w:rPr>
          <w:rFonts w:ascii="Segoe UI Light" w:eastAsiaTheme="minorEastAsia" w:hAnsi="Segoe UI Light" w:cs="Segoe UI Light"/>
          <w:iCs/>
        </w:rPr>
      </w:pPr>
      <w:proofErr w:type="spellStart"/>
      <w:r>
        <w:rPr>
          <w:rFonts w:ascii="Segoe UI Light" w:eastAsiaTheme="minorEastAsia" w:hAnsi="Segoe UI Light" w:cs="Segoe UI Light"/>
          <w:iCs/>
        </w:rPr>
        <w:t>Turc</w:t>
      </w:r>
      <w:proofErr w:type="spellEnd"/>
    </w:p>
    <w:p w14:paraId="395C3F52" w14:textId="22F6056E" w:rsidR="005F39C5" w:rsidRDefault="005F39C5">
      <w:pPr>
        <w:rPr>
          <w:rFonts w:ascii="Segoe UI Light" w:eastAsiaTheme="minorEastAsia" w:hAnsi="Segoe UI Light" w:cs="Segoe UI Light"/>
          <w:iCs/>
        </w:rPr>
      </w:pPr>
    </w:p>
    <w:p w14:paraId="50948795" w14:textId="77777777" w:rsidR="005F39C5" w:rsidRDefault="005F39C5" w:rsidP="005F39C5">
      <w:pPr>
        <w:jc w:val="center"/>
      </w:pPr>
      <m:oMathPara>
        <m:oMath>
          <m:r>
            <w:rPr>
              <w:rFonts w:ascii="Cambria Math"/>
            </w:rPr>
            <m:t>ETR=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0,9+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33B223A" w14:textId="674F872D" w:rsidR="005F39C5" w:rsidRDefault="005F39C5">
      <w:pPr>
        <w:rPr>
          <w:rFonts w:ascii="Segoe UI Light" w:eastAsiaTheme="minorEastAsia" w:hAnsi="Segoe UI Light" w:cs="Segoe UI Light"/>
          <w:iCs/>
        </w:rPr>
      </w:pPr>
    </w:p>
    <w:p w14:paraId="7101B95D" w14:textId="1BB1EF55" w:rsidR="005F39C5" w:rsidRDefault="005F39C5">
      <w:pPr>
        <w:rPr>
          <w:rFonts w:ascii="Segoe UI Light" w:eastAsiaTheme="minorEastAsia" w:hAnsi="Segoe UI Light" w:cs="Segoe UI Light"/>
          <w:iCs/>
        </w:rPr>
      </w:pPr>
      <m:oMathPara>
        <m:oMath>
          <m:r>
            <w:rPr>
              <w:rFonts w:ascii="Cambria Math" w:eastAsiaTheme="minorEastAsia" w:hAnsi="Cambria Math" w:cs="Segoe UI Light"/>
            </w:rPr>
            <m:t>L=300+25T+0.025</m:t>
          </m:r>
          <m:sSup>
            <m:sSup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Segoe UI Light"/>
                </w:rPr>
                <m:t>T</m:t>
              </m:r>
            </m:e>
            <m:sup>
              <m:r>
                <w:rPr>
                  <w:rFonts w:ascii="Cambria Math" w:eastAsiaTheme="minorEastAsia" w:hAnsi="Cambria Math" w:cs="Segoe UI Light"/>
                </w:rPr>
                <m:t>3</m:t>
              </m:r>
            </m:sup>
          </m:sSup>
        </m:oMath>
      </m:oMathPara>
    </w:p>
    <w:p w14:paraId="77D28D58" w14:textId="4A2C6350" w:rsidR="005F39C5" w:rsidRDefault="005F39C5">
      <w:pPr>
        <w:rPr>
          <w:rFonts w:ascii="Segoe UI Light" w:eastAsiaTheme="minorEastAsia" w:hAnsi="Segoe UI Light" w:cs="Segoe UI Light"/>
          <w:iCs/>
        </w:rPr>
      </w:pPr>
      <w:r>
        <w:rPr>
          <w:rFonts w:ascii="Segoe UI Light" w:eastAsiaTheme="minorEastAsia" w:hAnsi="Segoe UI Light" w:cs="Segoe UI Light"/>
          <w:iCs/>
        </w:rPr>
        <w:t xml:space="preserve">Sí </w:t>
      </w:r>
      <w:r w:rsidRPr="005F39C5">
        <w:rPr>
          <w:rFonts w:ascii="Cambria Math" w:eastAsiaTheme="minorEastAsia" w:hAnsi="Cambria Math" w:cs="Segoe UI Light"/>
          <w:i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Segoe UI Light"/>
                </w:rPr>
                <m:t>P</m:t>
              </m:r>
            </m:num>
            <m:den>
              <m:r>
                <w:rPr>
                  <w:rFonts w:ascii="Cambria Math" w:eastAsiaTheme="minorEastAsia" w:hAnsi="Cambria Math" w:cs="Segoe UI Light"/>
                </w:rPr>
                <m:t>L</m:t>
              </m:r>
            </m:den>
          </m:f>
          <m:r>
            <w:rPr>
              <w:rFonts w:ascii="Cambria Math" w:eastAsiaTheme="minorEastAsia" w:hAnsi="Cambria Math" w:cs="Segoe UI Light"/>
            </w:rPr>
            <m:t>&gt;0.316</m:t>
          </m:r>
        </m:oMath>
      </m:oMathPara>
    </w:p>
    <w:p w14:paraId="2DA3335A" w14:textId="77777777" w:rsidR="005F39C5" w:rsidRDefault="005F39C5">
      <w:pPr>
        <w:rPr>
          <w:rFonts w:ascii="Segoe UI Light" w:eastAsiaTheme="minorEastAsia" w:hAnsi="Segoe UI Light" w:cs="Segoe UI Light"/>
          <w:iCs/>
        </w:rPr>
      </w:pPr>
    </w:p>
    <w:p w14:paraId="783A6855" w14:textId="77777777" w:rsidR="005F39C5" w:rsidRPr="00073176" w:rsidRDefault="005F39C5" w:rsidP="005F39C5">
      <w:pPr>
        <w:jc w:val="center"/>
      </w:pPr>
      <m:oMathPara>
        <m:oMath>
          <m:r>
            <w:rPr>
              <w:rFonts w:ascii="Cambria Math"/>
            </w:rPr>
            <m:t>ETR=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0,9+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(300+25T+0,05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E222C95" w14:textId="0437A074" w:rsidR="005F39C5" w:rsidRDefault="005F39C5" w:rsidP="005F39C5">
      <w:pPr>
        <w:rPr>
          <w:rFonts w:ascii="Segoe UI Light" w:eastAsiaTheme="minorEastAsia" w:hAnsi="Segoe UI Light" w:cs="Segoe UI Light"/>
          <w:iCs/>
        </w:rPr>
      </w:pPr>
      <w:r>
        <w:rPr>
          <w:rFonts w:ascii="Segoe UI Light" w:eastAsiaTheme="minorEastAsia" w:hAnsi="Segoe UI Light" w:cs="Segoe UI Light"/>
          <w:iCs/>
        </w:rPr>
        <w:t xml:space="preserve">Sí </w:t>
      </w:r>
      <w:r w:rsidRPr="005F39C5">
        <w:rPr>
          <w:rFonts w:ascii="Cambria Math" w:eastAsiaTheme="minorEastAsia" w:hAnsi="Cambria Math" w:cs="Segoe UI Light"/>
          <w:i/>
          <w:iCs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Segoe UI Light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Segoe UI Light"/>
                </w:rPr>
                <m:t>P</m:t>
              </m:r>
            </m:num>
            <m:den>
              <m:r>
                <w:rPr>
                  <w:rFonts w:ascii="Cambria Math" w:eastAsiaTheme="minorEastAsia" w:hAnsi="Cambria Math" w:cs="Segoe UI Light"/>
                </w:rPr>
                <m:t>L</m:t>
              </m:r>
            </m:den>
          </m:f>
          <m:r>
            <w:rPr>
              <w:rFonts w:ascii="Cambria Math" w:eastAsiaTheme="minorEastAsia" w:hAnsi="Cambria Math" w:cs="Segoe UI Light"/>
            </w:rPr>
            <m:t>≤</m:t>
          </m:r>
          <m:r>
            <w:rPr>
              <w:rFonts w:ascii="Cambria Math" w:eastAsiaTheme="minorEastAsia" w:hAnsi="Cambria Math" w:cs="Segoe UI Light"/>
            </w:rPr>
            <m:t>0.316</m:t>
          </m:r>
        </m:oMath>
      </m:oMathPara>
    </w:p>
    <w:p w14:paraId="746D9BA6" w14:textId="77777777" w:rsidR="005F39C5" w:rsidRDefault="005F39C5">
      <w:pPr>
        <w:rPr>
          <w:rFonts w:ascii="Segoe UI Light" w:eastAsiaTheme="minorEastAsia" w:hAnsi="Segoe UI Light" w:cs="Segoe UI Light"/>
          <w:iCs/>
        </w:rPr>
      </w:pPr>
    </w:p>
    <w:p w14:paraId="37B60217" w14:textId="019FA898" w:rsidR="005F39C5" w:rsidRPr="00E32659" w:rsidRDefault="005F39C5">
      <w:pPr>
        <w:rPr>
          <w:rFonts w:ascii="Segoe UI Light" w:hAnsi="Segoe UI Light" w:cs="Segoe UI Light"/>
        </w:rPr>
      </w:pPr>
      <m:oMathPara>
        <m:oMath>
          <m:r>
            <w:rPr>
              <w:rFonts w:ascii="Cambria Math"/>
            </w:rPr>
            <m:t>ETR=</m:t>
          </m:r>
          <m:r>
            <w:rPr>
              <w:rFonts w:ascii="Cambria Math"/>
            </w:rPr>
            <m:t>P</m:t>
          </m:r>
        </m:oMath>
      </m:oMathPara>
    </w:p>
    <w:sectPr w:rsidR="005F39C5" w:rsidRPr="00E3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59"/>
    <w:rsid w:val="005F39C5"/>
    <w:rsid w:val="008B5633"/>
    <w:rsid w:val="009929D6"/>
    <w:rsid w:val="00A84E79"/>
    <w:rsid w:val="00D4062F"/>
    <w:rsid w:val="00E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098E"/>
  <w15:chartTrackingRefBased/>
  <w15:docId w15:val="{5823F942-9B42-474E-807E-F943A9FD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3</cp:revision>
  <dcterms:created xsi:type="dcterms:W3CDTF">2023-02-18T13:23:00Z</dcterms:created>
  <dcterms:modified xsi:type="dcterms:W3CDTF">2023-02-18T13:43:00Z</dcterms:modified>
</cp:coreProperties>
</file>