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CA8CA" w14:textId="6A344ACF" w:rsidR="00B60FF7" w:rsidRDefault="00B60FF7" w:rsidP="00DD6764">
      <w:pPr>
        <w:rPr>
          <w:b/>
          <w:bCs/>
        </w:rPr>
      </w:pPr>
    </w:p>
    <w:p w14:paraId="30919EAE" w14:textId="2661F617" w:rsidR="00E91E76" w:rsidRPr="00E92642" w:rsidRDefault="0088346B" w:rsidP="00DD6764">
      <w:bookmarkStart w:id="0" w:name="_Hlk127515238"/>
      <w:r w:rsidRPr="0088346B">
        <w:rPr>
          <w:b/>
          <w:bCs/>
        </w:rPr>
        <w:t>Mapa de precipitación total</w:t>
      </w:r>
      <w:bookmarkEnd w:id="0"/>
    </w:p>
    <w:p w14:paraId="57497A71" w14:textId="77777777" w:rsidR="0088346B" w:rsidRDefault="0088346B" w:rsidP="00DD6764"/>
    <w:p w14:paraId="30B89004" w14:textId="0A701E6E" w:rsidR="001E1BD2" w:rsidRDefault="0088346B" w:rsidP="00DD6764">
      <w:r w:rsidRPr="0088346B">
        <w:t>A partir de la localización espacial de estaciones terrestres y de los valores obtenidos, validados, imputados y extendidos de las series de datos recopiladas, se generan los mapas continuos interpolados de precipitación para series compuestas</w:t>
      </w:r>
      <w:r>
        <w:t>,</w:t>
      </w:r>
      <w:r w:rsidRPr="0088346B">
        <w:t xml:space="preserve"> y por fenómeno climatológico, necesarios para el balance hidrológico de largo plazo.</w:t>
      </w:r>
    </w:p>
    <w:p w14:paraId="301400D1" w14:textId="77777777" w:rsidR="0088346B" w:rsidRDefault="0088346B" w:rsidP="00DD6764"/>
    <w:p w14:paraId="3E43E88F" w14:textId="77777777" w:rsidR="00B60FF7" w:rsidRPr="00E8007A" w:rsidRDefault="00B60FF7" w:rsidP="00B60FF7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 xml:space="preserve">Tenga en cuenta que, en este video se realiza una explicación general del procedimiento a realizar, y que el procedimiento detallado para completar las actividades </w:t>
      </w:r>
      <w:proofErr w:type="gramStart"/>
      <w:r w:rsidRPr="00E8007A">
        <w:rPr>
          <w:i/>
          <w:iCs/>
          <w:color w:val="7030A0"/>
        </w:rPr>
        <w:t>requeridas</w:t>
      </w:r>
      <w:r>
        <w:rPr>
          <w:i/>
          <w:iCs/>
          <w:color w:val="7030A0"/>
        </w:rPr>
        <w:t>,</w:t>
      </w:r>
      <w:proofErr w:type="gramEnd"/>
      <w:r w:rsidRPr="00E8007A">
        <w:rPr>
          <w:i/>
          <w:iCs/>
          <w:color w:val="7030A0"/>
        </w:rPr>
        <w:t xml:space="preserve"> se encuentra en la guía de clase disponible en el enlace de la descripción.</w:t>
      </w:r>
    </w:p>
    <w:p w14:paraId="658F1C77" w14:textId="77777777" w:rsidR="00B60FF7" w:rsidRDefault="00B60FF7" w:rsidP="00DD6764"/>
    <w:p w14:paraId="6122622E" w14:textId="7F1D729F" w:rsidR="00B60FF7" w:rsidRDefault="00B60FF7" w:rsidP="00DD6764"/>
    <w:p w14:paraId="2D238867" w14:textId="0AA205D1" w:rsidR="00B60FF7" w:rsidRPr="00B60FF7" w:rsidRDefault="00B60FF7" w:rsidP="00B60FF7">
      <w:pPr>
        <w:rPr>
          <w:b/>
          <w:bCs/>
        </w:rPr>
      </w:pPr>
      <w:r w:rsidRPr="00B60FF7">
        <w:rPr>
          <w:b/>
          <w:bCs/>
        </w:rPr>
        <w:t>Objetivos</w:t>
      </w:r>
    </w:p>
    <w:p w14:paraId="04C5E23E" w14:textId="77777777" w:rsidR="00B60FF7" w:rsidRDefault="00B60FF7" w:rsidP="00B60FF7"/>
    <w:p w14:paraId="74DC6722" w14:textId="1C7CEDCF" w:rsidR="0088346B" w:rsidRDefault="0088346B" w:rsidP="0088346B">
      <w:pPr>
        <w:pStyle w:val="ListParagraph"/>
        <w:numPr>
          <w:ilvl w:val="0"/>
          <w:numId w:val="22"/>
        </w:numPr>
      </w:pPr>
      <w:r>
        <w:t>Crear mapas interpolados de precipitación mensual total, a partir de agregaciones compuestas por estación y por fenómeno climatológico.</w:t>
      </w:r>
    </w:p>
    <w:p w14:paraId="466D6834" w14:textId="0B95480A" w:rsidR="0088346B" w:rsidRDefault="0088346B" w:rsidP="0088346B">
      <w:pPr>
        <w:pStyle w:val="ListParagraph"/>
        <w:numPr>
          <w:ilvl w:val="0"/>
          <w:numId w:val="22"/>
        </w:numPr>
      </w:pPr>
      <w:r>
        <w:t xml:space="preserve">Proyectar </w:t>
      </w:r>
      <w:r w:rsidRPr="0088346B">
        <w:t>geográficamente</w:t>
      </w:r>
      <w:r>
        <w:t xml:space="preserve"> las grillas generadas, utilizando el sistema de coordenadas 97</w:t>
      </w:r>
      <w:r w:rsidR="00CA2B15">
        <w:t xml:space="preserve"> </w:t>
      </w:r>
      <w:r>
        <w:t>33, correspondiente a MAGNA-SIRGAS Origen-Nacional.</w:t>
      </w:r>
    </w:p>
    <w:p w14:paraId="327D8225" w14:textId="71C12CB0" w:rsidR="00F67897" w:rsidRDefault="0088346B" w:rsidP="0088346B">
      <w:pPr>
        <w:pStyle w:val="ListParagraph"/>
        <w:numPr>
          <w:ilvl w:val="0"/>
          <w:numId w:val="22"/>
        </w:numPr>
      </w:pPr>
      <w:r>
        <w:t>Comparar el rango de los valores obtenidos de las grillas interpoladas, con los rangos de valores discretos de las estaciones.</w:t>
      </w:r>
    </w:p>
    <w:p w14:paraId="1ADC5087" w14:textId="77777777" w:rsidR="0088346B" w:rsidRDefault="0088346B" w:rsidP="0088346B"/>
    <w:p w14:paraId="00B28D3E" w14:textId="77777777" w:rsidR="009638D5" w:rsidRDefault="009638D5" w:rsidP="00DD6764"/>
    <w:p w14:paraId="699D995E" w14:textId="29E39AF3" w:rsidR="00B60FF7" w:rsidRPr="00B60FF7" w:rsidRDefault="00B60FF7" w:rsidP="00DD6764">
      <w:pPr>
        <w:rPr>
          <w:b/>
          <w:bCs/>
        </w:rPr>
      </w:pPr>
      <w:r w:rsidRPr="00B60FF7">
        <w:rPr>
          <w:b/>
          <w:bCs/>
        </w:rPr>
        <w:t xml:space="preserve">Procedimiento </w:t>
      </w:r>
      <w:r w:rsidR="00DF5ABD">
        <w:rPr>
          <w:b/>
          <w:bCs/>
        </w:rPr>
        <w:t>general</w:t>
      </w:r>
    </w:p>
    <w:p w14:paraId="5034D053" w14:textId="759AF860" w:rsidR="00B60FF7" w:rsidRDefault="00B60FF7" w:rsidP="00DD6764"/>
    <w:p w14:paraId="3DF4E81F" w14:textId="78F96A77" w:rsidR="007A73D8" w:rsidRDefault="00B60FF7" w:rsidP="00B60FF7">
      <w:r>
        <w:t xml:space="preserve">El diagrama mostrado en </w:t>
      </w:r>
      <w:proofErr w:type="gramStart"/>
      <w:r>
        <w:t>pantalla,</w:t>
      </w:r>
      <w:proofErr w:type="gramEnd"/>
      <w:r>
        <w:t xml:space="preserve"> contiene el procedimiento general</w:t>
      </w:r>
      <w:r w:rsidR="00CA2B15">
        <w:t>,</w:t>
      </w:r>
      <w:r>
        <w:t xml:space="preserve"> para la </w:t>
      </w:r>
      <w:r w:rsidR="000423E5">
        <w:t xml:space="preserve">unión de los datos de agregación obtenidos en la última actividad de la sección anterior de este curso, con las estaciones seleccionadas </w:t>
      </w:r>
      <w:r w:rsidR="00DF48BC">
        <w:t>en</w:t>
      </w:r>
      <w:r w:rsidR="000423E5">
        <w:t xml:space="preserve"> la zona de estudio, </w:t>
      </w:r>
      <w:r w:rsidR="00DF48BC">
        <w:t>la obtención de estadísticos característicos del parámetro evaluado, el filtrado de estaciones con datos asociados, su interpolación espacial y la comparación de los rangos obtenidos, versus los rangos de las series de datos agregados.</w:t>
      </w:r>
    </w:p>
    <w:p w14:paraId="0F1CA72B" w14:textId="5945CC59" w:rsidR="00DF48BC" w:rsidRDefault="00DF48BC" w:rsidP="00B60FF7"/>
    <w:p w14:paraId="04C508E0" w14:textId="1DC70D8E" w:rsidR="00F355B2" w:rsidRDefault="00B60FF7" w:rsidP="00DF48BC">
      <w:r>
        <w:t>Para iniciar</w:t>
      </w:r>
      <w:r w:rsidR="00F67897">
        <w:t>,</w:t>
      </w:r>
      <w:r>
        <w:t xml:space="preserve"> </w:t>
      </w:r>
      <w:r w:rsidR="00385B6C">
        <w:t>en un mapa de</w:t>
      </w:r>
      <w:r w:rsidR="00CA2B15">
        <w:t>,</w:t>
      </w:r>
      <w:r w:rsidR="00385B6C">
        <w:t xml:space="preserve"> Arc GIS Pro, cargue desde la carpeta punto s h p, el archivo de formas geográficas de las estaciones definidas en la sección 2 de este curso, el límite de la zona de estudio y su polígono envolvente. Rotule las estaciones a partir de su código. </w:t>
      </w:r>
      <w:r w:rsidR="00385B6C" w:rsidRPr="00385B6C">
        <w:t>Tenga en cuenta que automáticamente ha sido asignado el sistema de coordenadas geográficas MAGNA al proyecto</w:t>
      </w:r>
      <w:r w:rsidR="00385B6C">
        <w:t>,</w:t>
      </w:r>
      <w:r w:rsidR="00385B6C" w:rsidRPr="00385B6C">
        <w:t xml:space="preserve"> debido a que el </w:t>
      </w:r>
      <w:proofErr w:type="spellStart"/>
      <w:r w:rsidR="00385B6C" w:rsidRPr="00385B6C">
        <w:t>Shape</w:t>
      </w:r>
      <w:proofErr w:type="spellEnd"/>
      <w:r w:rsidR="00CA2B15">
        <w:t xml:space="preserve"> </w:t>
      </w:r>
      <w:r w:rsidR="00385B6C" w:rsidRPr="00385B6C">
        <w:t>file del C</w:t>
      </w:r>
      <w:r w:rsidR="00CA2B15">
        <w:t xml:space="preserve"> </w:t>
      </w:r>
      <w:r w:rsidR="00385B6C" w:rsidRPr="00385B6C">
        <w:t>N</w:t>
      </w:r>
      <w:r w:rsidR="00CA2B15">
        <w:t xml:space="preserve"> </w:t>
      </w:r>
      <w:r w:rsidR="00385B6C" w:rsidRPr="00385B6C">
        <w:t>E</w:t>
      </w:r>
      <w:r w:rsidR="00385B6C">
        <w:t xml:space="preserve">, </w:t>
      </w:r>
      <w:r w:rsidR="00385B6C" w:rsidRPr="00385B6C">
        <w:t>tiene integrado este</w:t>
      </w:r>
      <w:r w:rsidR="00CA2B15">
        <w:t xml:space="preserve"> </w:t>
      </w:r>
      <w:r w:rsidR="00385B6C" w:rsidRPr="00385B6C">
        <w:t>sistema. En cuanto al número de estaciones, en actividades anteriores se seleccionaron 440 estaciones para la zona de estudio.</w:t>
      </w:r>
    </w:p>
    <w:p w14:paraId="35BB374D" w14:textId="6A454915" w:rsidR="00385B6C" w:rsidRDefault="00385B6C" w:rsidP="00DF48BC"/>
    <w:p w14:paraId="7E598ADF" w14:textId="734997FC" w:rsidR="00385B6C" w:rsidRDefault="002541C9" w:rsidP="00DF48BC">
      <w:r w:rsidRPr="002541C9">
        <w:t>Desde las propiedades del mapa</w:t>
      </w:r>
      <w:r>
        <w:t>,</w:t>
      </w:r>
      <w:r w:rsidRPr="002541C9">
        <w:t xml:space="preserve"> </w:t>
      </w:r>
      <w:r>
        <w:t xml:space="preserve">dando </w:t>
      </w:r>
      <w:r w:rsidRPr="002541C9">
        <w:t>clic derecho en</w:t>
      </w:r>
      <w:r w:rsidR="00CA2B15">
        <w:t>,</w:t>
      </w:r>
      <w:r w:rsidRPr="002541C9">
        <w:t xml:space="preserve"> </w:t>
      </w:r>
      <w:proofErr w:type="spellStart"/>
      <w:r w:rsidRPr="002541C9">
        <w:t>Contents</w:t>
      </w:r>
      <w:proofErr w:type="spellEnd"/>
      <w:r w:rsidR="00CA2B15">
        <w:t>,</w:t>
      </w:r>
      <w:r w:rsidRPr="002541C9">
        <w:t xml:space="preserve"> </w:t>
      </w:r>
      <w:r>
        <w:t>y</w:t>
      </w:r>
      <w:r w:rsidRPr="002541C9">
        <w:t xml:space="preserve"> </w:t>
      </w:r>
      <w:proofErr w:type="spellStart"/>
      <w:r w:rsidRPr="002541C9">
        <w:t>Map</w:t>
      </w:r>
      <w:proofErr w:type="spellEnd"/>
      <w:r w:rsidRPr="002541C9">
        <w:t>, busque y asigne el sistema de coordenadas 93</w:t>
      </w:r>
      <w:r w:rsidR="00A94755">
        <w:t xml:space="preserve"> </w:t>
      </w:r>
      <w:r w:rsidRPr="002541C9">
        <w:t>77 de Colombia, correspondiente a MAGNA</w:t>
      </w:r>
      <w:r>
        <w:t xml:space="preserve">  </w:t>
      </w:r>
      <w:r w:rsidRPr="002541C9">
        <w:t>SIRGAS Origen</w:t>
      </w:r>
      <w:r>
        <w:t xml:space="preserve"> </w:t>
      </w:r>
      <w:r w:rsidRPr="002541C9">
        <w:t>Nacional.</w:t>
      </w:r>
      <w:r w:rsidR="00773061">
        <w:t xml:space="preserve"> Tenga en cuenta que, p</w:t>
      </w:r>
      <w:r w:rsidR="00773061" w:rsidRPr="00773061">
        <w:t>ara la correcta interpolación espacial de los parámetros climatológicos, es necesario disponer de un sistema proyectado con unidades lineales en metros.</w:t>
      </w:r>
    </w:p>
    <w:p w14:paraId="3525C071" w14:textId="04548752" w:rsidR="00417D96" w:rsidRDefault="00417D96" w:rsidP="00DF48BC"/>
    <w:p w14:paraId="39D80737" w14:textId="0DFAB092" w:rsidR="00417D96" w:rsidRDefault="00437160" w:rsidP="00DF48BC">
      <w:r w:rsidRPr="00437160">
        <w:t xml:space="preserve">Desde la carpeta </w:t>
      </w:r>
      <w:r>
        <w:t xml:space="preserve">punto </w:t>
      </w:r>
      <w:proofErr w:type="spellStart"/>
      <w:r w:rsidRPr="00437160">
        <w:t>datasets</w:t>
      </w:r>
      <w:proofErr w:type="spellEnd"/>
      <w:r>
        <w:t xml:space="preserve">, </w:t>
      </w:r>
      <w:r w:rsidRPr="00437160">
        <w:t>IDEAM</w:t>
      </w:r>
      <w:r>
        <w:t xml:space="preserve"> </w:t>
      </w:r>
      <w:r w:rsidRPr="00437160">
        <w:t>A</w:t>
      </w:r>
      <w:r>
        <w:t xml:space="preserve"> </w:t>
      </w:r>
      <w:r w:rsidRPr="00437160">
        <w:t>g</w:t>
      </w:r>
      <w:r>
        <w:t xml:space="preserve"> </w:t>
      </w:r>
      <w:proofErr w:type="spellStart"/>
      <w:r w:rsidRPr="00437160">
        <w:t>g</w:t>
      </w:r>
      <w:proofErr w:type="spellEnd"/>
      <w:r>
        <w:t>,</w:t>
      </w:r>
      <w:r w:rsidRPr="00437160">
        <w:t xml:space="preserve"> disponible en el catálogo, agregue al mapa actual</w:t>
      </w:r>
      <w:r w:rsidR="00A9321A">
        <w:t xml:space="preserve">, </w:t>
      </w:r>
      <w:r w:rsidRPr="00437160">
        <w:t>el archivo A</w:t>
      </w:r>
      <w:r w:rsidR="00A9321A">
        <w:t xml:space="preserve"> </w:t>
      </w:r>
      <w:r w:rsidRPr="00437160">
        <w:t>g</w:t>
      </w:r>
      <w:r w:rsidR="00A9321A">
        <w:t xml:space="preserve"> </w:t>
      </w:r>
      <w:proofErr w:type="spellStart"/>
      <w:r w:rsidRPr="00437160">
        <w:t>g</w:t>
      </w:r>
      <w:proofErr w:type="spellEnd"/>
      <w:r w:rsidR="00A9321A">
        <w:t xml:space="preserve"> </w:t>
      </w:r>
      <w:r w:rsidRPr="00437160">
        <w:t>Impute</w:t>
      </w:r>
      <w:r w:rsidR="00A9321A">
        <w:t xml:space="preserve"> </w:t>
      </w:r>
      <w:r w:rsidRPr="00437160">
        <w:t>MICE</w:t>
      </w:r>
      <w:r w:rsidR="00A9321A">
        <w:t xml:space="preserve">, </w:t>
      </w:r>
      <w:proofErr w:type="spellStart"/>
      <w:r w:rsidRPr="00437160">
        <w:t>Outlier</w:t>
      </w:r>
      <w:proofErr w:type="spellEnd"/>
      <w:r w:rsidR="00A9321A">
        <w:t xml:space="preserve">, </w:t>
      </w:r>
      <w:r w:rsidRPr="00437160">
        <w:t>I</w:t>
      </w:r>
      <w:r w:rsidR="00A9321A">
        <w:t xml:space="preserve"> </w:t>
      </w:r>
      <w:r w:rsidRPr="00437160">
        <w:t>Q</w:t>
      </w:r>
      <w:r w:rsidR="00A9321A">
        <w:t xml:space="preserve"> </w:t>
      </w:r>
      <w:r w:rsidRPr="00437160">
        <w:t>R</w:t>
      </w:r>
      <w:r w:rsidR="00A9321A">
        <w:t xml:space="preserve">, </w:t>
      </w:r>
      <w:proofErr w:type="spellStart"/>
      <w:r w:rsidRPr="00437160">
        <w:t>Cap</w:t>
      </w:r>
      <w:proofErr w:type="spellEnd"/>
      <w:r w:rsidR="00A9321A">
        <w:t xml:space="preserve">, </w:t>
      </w:r>
      <w:proofErr w:type="spellStart"/>
      <w:r w:rsidRPr="00437160">
        <w:t>Pivot</w:t>
      </w:r>
      <w:proofErr w:type="spellEnd"/>
      <w:r w:rsidR="00A9321A">
        <w:t xml:space="preserve">, </w:t>
      </w:r>
      <w:r w:rsidRPr="00437160">
        <w:t>P</w:t>
      </w:r>
      <w:r w:rsidR="00A9321A">
        <w:t xml:space="preserve"> </w:t>
      </w:r>
      <w:r w:rsidRPr="00437160">
        <w:t>T</w:t>
      </w:r>
      <w:r w:rsidR="00A9321A">
        <w:t xml:space="preserve"> </w:t>
      </w:r>
      <w:r w:rsidRPr="00437160">
        <w:t>P</w:t>
      </w:r>
      <w:r w:rsidR="00A9321A">
        <w:t xml:space="preserve"> </w:t>
      </w:r>
      <w:r w:rsidRPr="00437160">
        <w:t>M</w:t>
      </w:r>
      <w:r w:rsidR="00A9321A">
        <w:t xml:space="preserve">, </w:t>
      </w:r>
      <w:r w:rsidRPr="00437160">
        <w:t>T</w:t>
      </w:r>
      <w:r w:rsidR="00A9321A">
        <w:t xml:space="preserve"> </w:t>
      </w:r>
      <w:proofErr w:type="spellStart"/>
      <w:r w:rsidRPr="00437160">
        <w:t>T</w:t>
      </w:r>
      <w:proofErr w:type="spellEnd"/>
      <w:r w:rsidR="00A9321A">
        <w:t xml:space="preserve"> </w:t>
      </w:r>
      <w:r w:rsidRPr="00437160">
        <w:t>M</w:t>
      </w:r>
      <w:r w:rsidR="00A9321A">
        <w:t xml:space="preserve">, punto </w:t>
      </w:r>
      <w:r w:rsidRPr="00437160">
        <w:t>c</w:t>
      </w:r>
      <w:r w:rsidR="00A9321A">
        <w:t xml:space="preserve"> </w:t>
      </w:r>
      <w:r w:rsidRPr="00437160">
        <w:t>s</w:t>
      </w:r>
      <w:r w:rsidR="00A9321A">
        <w:t xml:space="preserve"> </w:t>
      </w:r>
      <w:r w:rsidRPr="00437160">
        <w:t>v</w:t>
      </w:r>
      <w:r w:rsidR="00A9321A">
        <w:t>,</w:t>
      </w:r>
      <w:r w:rsidRPr="00437160">
        <w:t xml:space="preserve"> correspondiente a la tabla de agregaciones multianuales de precipitación total por estación. Luego desde la tabla de contenido o </w:t>
      </w:r>
      <w:proofErr w:type="spellStart"/>
      <w:r w:rsidRPr="00437160">
        <w:t>Contents</w:t>
      </w:r>
      <w:proofErr w:type="spellEnd"/>
      <w:r w:rsidRPr="00437160">
        <w:t>, abra el archivo; podrá observar que se compone de 130 registros o estaciones</w:t>
      </w:r>
      <w:r w:rsidR="00A9321A">
        <w:t>,</w:t>
      </w:r>
      <w:r w:rsidRPr="00437160">
        <w:t xml:space="preserve"> y que contiene datos de precipitación total compuesta y por fenómeno climatológico.</w:t>
      </w:r>
    </w:p>
    <w:p w14:paraId="655483EA" w14:textId="76558EA8" w:rsidR="00A9321A" w:rsidRDefault="00A9321A" w:rsidP="00DF48BC"/>
    <w:p w14:paraId="0CCD2B04" w14:textId="695892C2" w:rsidR="00CA4FFA" w:rsidRDefault="00CA4FFA" w:rsidP="00DF48BC">
      <w:r w:rsidRPr="00CA4FFA">
        <w:t>Dando clic derecho sobre la tabla desde la tabla de contenido, y mediante la opción Data</w:t>
      </w:r>
      <w:r>
        <w:t>,</w:t>
      </w:r>
      <w:r w:rsidRPr="00CA4FFA">
        <w:t xml:space="preserve"> </w:t>
      </w:r>
      <w:proofErr w:type="spellStart"/>
      <w:r w:rsidRPr="00CA4FFA">
        <w:t>Export</w:t>
      </w:r>
      <w:proofErr w:type="spellEnd"/>
      <w:r w:rsidRPr="00CA4FFA">
        <w:t xml:space="preserve"> Table, exporte el archivo a un archivo</w:t>
      </w:r>
      <w:r w:rsidR="00CA2B15">
        <w:t>,</w:t>
      </w:r>
      <w:r w:rsidRPr="00CA4FFA">
        <w:t xml:space="preserve"> </w:t>
      </w:r>
      <w:proofErr w:type="spellStart"/>
      <w:r w:rsidRPr="00CA4FFA">
        <w:t>d</w:t>
      </w:r>
      <w:r w:rsidR="00CA2B15">
        <w:t>i</w:t>
      </w:r>
      <w:r w:rsidRPr="00CA4FFA">
        <w:t>B</w:t>
      </w:r>
      <w:r w:rsidR="00CA2B15">
        <w:t>ei</w:t>
      </w:r>
      <w:r w:rsidRPr="00CA4FFA">
        <w:t>s</w:t>
      </w:r>
      <w:proofErr w:type="spellEnd"/>
      <w:r w:rsidR="00CA2B15">
        <w:t>,</w:t>
      </w:r>
      <w:r w:rsidRPr="00CA4FFA">
        <w:t xml:space="preserve"> </w:t>
      </w:r>
      <w:r>
        <w:t xml:space="preserve">o d </w:t>
      </w:r>
      <w:r w:rsidRPr="00CA4FFA">
        <w:t>b</w:t>
      </w:r>
      <w:r>
        <w:t xml:space="preserve"> </w:t>
      </w:r>
      <w:r w:rsidRPr="00CA4FFA">
        <w:t>f</w:t>
      </w:r>
      <w:r>
        <w:t>,</w:t>
      </w:r>
      <w:r w:rsidRPr="00CA4FFA">
        <w:t xml:space="preserve"> en la misma ruta original</w:t>
      </w:r>
      <w:r>
        <w:t xml:space="preserve">. </w:t>
      </w:r>
      <w:r w:rsidRPr="00CA4FFA">
        <w:t>El proceso de conversión es requerido</w:t>
      </w:r>
      <w:r>
        <w:t>,</w:t>
      </w:r>
      <w:r w:rsidRPr="00CA4FFA">
        <w:t xml:space="preserve"> debido a que es necesario modificar la estructura de la tabla</w:t>
      </w:r>
      <w:r>
        <w:t>,</w:t>
      </w:r>
      <w:r w:rsidRPr="00CA4FFA">
        <w:t xml:space="preserve"> agregando un campo de atributos tipo texto</w:t>
      </w:r>
      <w:r>
        <w:t>,</w:t>
      </w:r>
      <w:r w:rsidRPr="00CA4FFA">
        <w:t xml:space="preserve"> que contendrá el código de la estación</w:t>
      </w:r>
      <w:r w:rsidR="00CA2B15">
        <w:t>. L</w:t>
      </w:r>
      <w:r w:rsidRPr="00CA4FFA">
        <w:t>o anterior debido a que el campo</w:t>
      </w:r>
      <w:r>
        <w:t>,</w:t>
      </w:r>
      <w:r w:rsidRPr="00CA4FFA">
        <w:t xml:space="preserve"> </w:t>
      </w:r>
      <w:proofErr w:type="spellStart"/>
      <w:r w:rsidRPr="00CA4FFA">
        <w:t>Station</w:t>
      </w:r>
      <w:proofErr w:type="spellEnd"/>
      <w:r>
        <w:t>,</w:t>
      </w:r>
      <w:r w:rsidRPr="00CA4FFA">
        <w:t xml:space="preserve"> es interpretado como un campo numérico entero</w:t>
      </w:r>
      <w:r>
        <w:t>,</w:t>
      </w:r>
      <w:r w:rsidRPr="00CA4FFA">
        <w:t xml:space="preserve"> y el código de las estaciones del catálogo del IDEAM</w:t>
      </w:r>
      <w:r>
        <w:t>,</w:t>
      </w:r>
      <w:r w:rsidRPr="00CA4FFA">
        <w:t xml:space="preserve"> ha sido definido como cadena de texto.</w:t>
      </w:r>
      <w:r w:rsidR="00C92F86">
        <w:t xml:space="preserve"> </w:t>
      </w:r>
      <w:r w:rsidR="00C92F86" w:rsidRPr="00C92F86">
        <w:t xml:space="preserve">Luego del proceso de exportación, será cargada la tabla </w:t>
      </w:r>
      <w:r w:rsidR="00C92F86">
        <w:t xml:space="preserve">punto </w:t>
      </w:r>
      <w:r w:rsidR="00C92F86" w:rsidRPr="00C92F86">
        <w:t>d</w:t>
      </w:r>
      <w:r w:rsidR="00C92F86">
        <w:t xml:space="preserve"> </w:t>
      </w:r>
      <w:r w:rsidR="00C92F86" w:rsidRPr="00C92F86">
        <w:t>b</w:t>
      </w:r>
      <w:r w:rsidR="00C92F86">
        <w:t xml:space="preserve"> </w:t>
      </w:r>
      <w:r w:rsidR="00C92F86" w:rsidRPr="00C92F86">
        <w:t xml:space="preserve">f al mapa. Remover el archivo </w:t>
      </w:r>
      <w:r w:rsidR="00CA2B15">
        <w:t xml:space="preserve">punto </w:t>
      </w:r>
      <w:proofErr w:type="spellStart"/>
      <w:r w:rsidR="00C92F86" w:rsidRPr="00C92F86">
        <w:t>csv</w:t>
      </w:r>
      <w:proofErr w:type="spellEnd"/>
      <w:r w:rsidR="00C92F86" w:rsidRPr="00C92F86">
        <w:t xml:space="preserve"> de la tabla de contenido</w:t>
      </w:r>
      <w:r w:rsidR="00CA2B15">
        <w:t>,</w:t>
      </w:r>
      <w:r w:rsidR="00C92F86" w:rsidRPr="00C92F86">
        <w:t xml:space="preserve"> y abrir el archivo </w:t>
      </w:r>
      <w:r w:rsidR="00CA2B15">
        <w:t xml:space="preserve">punto </w:t>
      </w:r>
      <w:r w:rsidR="00C92F86" w:rsidRPr="00C92F86">
        <w:t>d</w:t>
      </w:r>
      <w:r w:rsidR="00CA2B15">
        <w:t xml:space="preserve"> </w:t>
      </w:r>
      <w:r w:rsidR="00C92F86" w:rsidRPr="00C92F86">
        <w:t>b</w:t>
      </w:r>
      <w:r w:rsidR="00CA2B15">
        <w:t xml:space="preserve"> </w:t>
      </w:r>
      <w:r w:rsidR="00C92F86" w:rsidRPr="00C92F86">
        <w:t>f.</w:t>
      </w:r>
      <w:r w:rsidR="00CA2B15">
        <w:t xml:space="preserve"> </w:t>
      </w:r>
      <w:r w:rsidR="00C92F86" w:rsidRPr="00C92F86">
        <w:t>Modifique la estructura de la tabla</w:t>
      </w:r>
      <w:r w:rsidR="00C92F86">
        <w:t>,</w:t>
      </w:r>
      <w:r w:rsidR="00C92F86" w:rsidRPr="00C92F86">
        <w:t xml:space="preserve"> agregando un nuevo campo de atributos tipo texto</w:t>
      </w:r>
      <w:r w:rsidR="00C92F86">
        <w:t>,</w:t>
      </w:r>
      <w:r w:rsidR="00C92F86" w:rsidRPr="00C92F86">
        <w:t xml:space="preserve"> de 255 caracteres</w:t>
      </w:r>
      <w:r w:rsidR="00C92F86">
        <w:t>, y</w:t>
      </w:r>
      <w:r w:rsidR="00C92F86" w:rsidRPr="00C92F86">
        <w:t xml:space="preserve"> con el nombre CODIGO.</w:t>
      </w:r>
    </w:p>
    <w:p w14:paraId="2947A3E6" w14:textId="77777777" w:rsidR="00CA2B15" w:rsidRDefault="00CA2B15" w:rsidP="00DF48BC"/>
    <w:p w14:paraId="7E31CBB0" w14:textId="3EC07EA0" w:rsidR="00C92F86" w:rsidRDefault="00C92F86" w:rsidP="00DF48BC">
      <w:r w:rsidRPr="00C92F86">
        <w:lastRenderedPageBreak/>
        <w:t>Desde la cabecera del campo CODIGO</w:t>
      </w:r>
      <w:r>
        <w:t>,</w:t>
      </w:r>
      <w:r w:rsidRPr="00C92F86">
        <w:t xml:space="preserve"> y utilizando la herramienta</w:t>
      </w:r>
      <w:r>
        <w:t>,</w:t>
      </w:r>
      <w:r w:rsidRPr="00C92F86">
        <w:t xml:space="preserve"> </w:t>
      </w:r>
      <w:proofErr w:type="spellStart"/>
      <w:r w:rsidRPr="00C92F86">
        <w:t>Calculate</w:t>
      </w:r>
      <w:proofErr w:type="spellEnd"/>
      <w:r w:rsidRPr="00C92F86">
        <w:t xml:space="preserve"> Field, asigne a este campo los valores contenidos en el campo </w:t>
      </w:r>
      <w:proofErr w:type="spellStart"/>
      <w:r w:rsidRPr="00C92F86">
        <w:t>Station</w:t>
      </w:r>
      <w:proofErr w:type="spellEnd"/>
      <w:r w:rsidRPr="00C92F86">
        <w:t>.</w:t>
      </w:r>
    </w:p>
    <w:p w14:paraId="79C69F6E" w14:textId="53DF40F6" w:rsidR="00C92F86" w:rsidRDefault="00C92F86" w:rsidP="00DF48BC"/>
    <w:p w14:paraId="36CBFCE7" w14:textId="11E8FAF6" w:rsidR="00C92F86" w:rsidRDefault="00C92F86" w:rsidP="00DF48BC">
      <w:r w:rsidRPr="00C92F86">
        <w:t>En la capa de estaciones</w:t>
      </w:r>
      <w:r>
        <w:t xml:space="preserve">, </w:t>
      </w:r>
      <w:r w:rsidRPr="00C92F86">
        <w:t xml:space="preserve"> C</w:t>
      </w:r>
      <w:r>
        <w:t xml:space="preserve"> </w:t>
      </w:r>
      <w:r w:rsidRPr="00C92F86">
        <w:t>N</w:t>
      </w:r>
      <w:r>
        <w:t xml:space="preserve"> </w:t>
      </w:r>
      <w:r w:rsidRPr="00C92F86">
        <w:t>E</w:t>
      </w:r>
      <w:r>
        <w:t xml:space="preserve">, </w:t>
      </w:r>
      <w:r w:rsidRPr="00C92F86">
        <w:t>IDEAM</w:t>
      </w:r>
      <w:r>
        <w:t xml:space="preserve">, </w:t>
      </w:r>
      <w:r w:rsidRPr="00C92F86">
        <w:t>O</w:t>
      </w:r>
      <w:r>
        <w:t xml:space="preserve"> </w:t>
      </w:r>
      <w:r w:rsidRPr="00C92F86">
        <w:t>E</w:t>
      </w:r>
      <w:r>
        <w:t xml:space="preserve">, </w:t>
      </w:r>
      <w:r w:rsidRPr="00C92F86">
        <w:t>Z</w:t>
      </w:r>
      <w:r>
        <w:t xml:space="preserve"> </w:t>
      </w:r>
      <w:r w:rsidRPr="00C92F86">
        <w:t>E</w:t>
      </w:r>
      <w:r>
        <w:t xml:space="preserve">, punto </w:t>
      </w:r>
      <w:r w:rsidRPr="00C92F86">
        <w:t>s</w:t>
      </w:r>
      <w:r>
        <w:t xml:space="preserve"> </w:t>
      </w:r>
      <w:r w:rsidRPr="00C92F86">
        <w:t>h</w:t>
      </w:r>
      <w:r>
        <w:t xml:space="preserve"> </w:t>
      </w:r>
      <w:r w:rsidRPr="00C92F86">
        <w:t xml:space="preserve">p, realice una unión con los datos de la tabla de agregación </w:t>
      </w:r>
      <w:r>
        <w:t>en formato punto d b f</w:t>
      </w:r>
      <w:r w:rsidRPr="00C92F86">
        <w:t>, utilice como llave de unión el campo CODIGO.</w:t>
      </w:r>
    </w:p>
    <w:p w14:paraId="31F05D00" w14:textId="6D2C943A" w:rsidR="00C92F86" w:rsidRDefault="00C92F86" w:rsidP="00DF48BC"/>
    <w:p w14:paraId="623F5CFE" w14:textId="3C67865F" w:rsidR="00C92F86" w:rsidRDefault="00C92F86" w:rsidP="00DF48BC">
      <w:r w:rsidRPr="00C92F86">
        <w:t xml:space="preserve">Abra la tabla de atributos de la capa </w:t>
      </w:r>
      <w:r>
        <w:t>de estaciones,</w:t>
      </w:r>
      <w:r w:rsidRPr="00C92F86">
        <w:t xml:space="preserve"> y verifique los datos asociados mediante la unión, podrá observar que existen datos de precipitación</w:t>
      </w:r>
      <w:r w:rsidR="00CA2B15">
        <w:t>,</w:t>
      </w:r>
      <w:r w:rsidRPr="00C92F86">
        <w:t xml:space="preserve"> en 130 de las 440 estaciones seleccionadas para la zona de estudio.</w:t>
      </w:r>
    </w:p>
    <w:p w14:paraId="084FC323" w14:textId="76FDB99A" w:rsidR="00C92F86" w:rsidRDefault="00C92F86" w:rsidP="00DF48BC"/>
    <w:p w14:paraId="7EC6495E" w14:textId="34F45819" w:rsidR="00C92F86" w:rsidRDefault="003F61D2" w:rsidP="00DF48BC">
      <w:r w:rsidRPr="003F61D2">
        <w:t xml:space="preserve">Desde las propiedades de la capa </w:t>
      </w:r>
      <w:r>
        <w:t>de estaciones</w:t>
      </w:r>
      <w:r w:rsidRPr="003F61D2">
        <w:t>, realice un filtro</w:t>
      </w:r>
      <w:r w:rsidR="00CA2B15">
        <w:t>,</w:t>
      </w:r>
      <w:r w:rsidRPr="003F61D2">
        <w:t xml:space="preserve"> para códigos</w:t>
      </w:r>
      <w:r w:rsidR="00CA2B15">
        <w:t>,</w:t>
      </w:r>
      <w:r w:rsidRPr="003F61D2">
        <w:t xml:space="preserve"> O</w:t>
      </w:r>
      <w:r>
        <w:t xml:space="preserve"> </w:t>
      </w:r>
      <w:r w:rsidRPr="003F61D2">
        <w:t>I</w:t>
      </w:r>
      <w:r>
        <w:t xml:space="preserve"> </w:t>
      </w:r>
      <w:r w:rsidRPr="003F61D2">
        <w:t>D mayores o iguales a cero</w:t>
      </w:r>
      <w:r>
        <w:t>,</w:t>
      </w:r>
      <w:r w:rsidRPr="003F61D2">
        <w:t xml:space="preserve"> correspondientes a los identificadores de ordenamiento de la tabla </w:t>
      </w:r>
      <w:r>
        <w:t xml:space="preserve">punto </w:t>
      </w:r>
      <w:r w:rsidRPr="003F61D2">
        <w:t>d</w:t>
      </w:r>
      <w:r>
        <w:t xml:space="preserve"> </w:t>
      </w:r>
      <w:r w:rsidRPr="003F61D2">
        <w:t>b</w:t>
      </w:r>
      <w:r>
        <w:t xml:space="preserve"> </w:t>
      </w:r>
      <w:r w:rsidRPr="003F61D2">
        <w:t>f de agregaciones. Luego de dar clic en Ok</w:t>
      </w:r>
      <w:r>
        <w:t>ey,</w:t>
      </w:r>
      <w:r w:rsidRPr="003F61D2">
        <w:t xml:space="preserve"> podrá observar en pantalla</w:t>
      </w:r>
      <w:r w:rsidR="00CA2B15">
        <w:t>,</w:t>
      </w:r>
      <w:r w:rsidRPr="003F61D2">
        <w:t xml:space="preserve"> la localización de las estaciones con datos de precipitación</w:t>
      </w:r>
      <w:r>
        <w:t>,</w:t>
      </w:r>
      <w:r w:rsidRPr="003F61D2">
        <w:t xml:space="preserve"> y los registros correspondientes en la tabla de atributos.</w:t>
      </w:r>
    </w:p>
    <w:p w14:paraId="5FB80732" w14:textId="77777777" w:rsidR="00C92F86" w:rsidRDefault="00C92F86" w:rsidP="00DF48BC"/>
    <w:p w14:paraId="27EE362E" w14:textId="1CE49532" w:rsidR="00C92F86" w:rsidRDefault="00D341C5" w:rsidP="00DF48BC">
      <w:r w:rsidRPr="00D341C5">
        <w:t>Utilizando el método del valor inverso de la distancia o I</w:t>
      </w:r>
      <w:r>
        <w:t xml:space="preserve"> </w:t>
      </w:r>
      <w:r w:rsidRPr="00D341C5">
        <w:t>D</w:t>
      </w:r>
      <w:r>
        <w:t xml:space="preserve"> </w:t>
      </w:r>
      <w:r w:rsidRPr="00D341C5">
        <w:t>W, realice la interpolación espacial de la precipitación</w:t>
      </w:r>
      <w:r>
        <w:t>,</w:t>
      </w:r>
      <w:r w:rsidRPr="00D341C5">
        <w:t xml:space="preserve"> para los valores agregados compuestos y por fenómeno climatológico. </w:t>
      </w:r>
      <w:r>
        <w:t>Utilice los parámetros indicados en pantalla.</w:t>
      </w:r>
      <w:r w:rsidR="0018094F">
        <w:t xml:space="preserve"> </w:t>
      </w:r>
      <w:r w:rsidR="0018094F" w:rsidRPr="0018094F">
        <w:t>En el repositorio de datos, cre</w:t>
      </w:r>
      <w:r w:rsidR="0018094F">
        <w:t>e</w:t>
      </w:r>
      <w:r w:rsidR="0018094F" w:rsidRPr="0018094F">
        <w:t xml:space="preserve"> la carpeta </w:t>
      </w:r>
      <w:r w:rsidR="0018094F">
        <w:t xml:space="preserve">punto </w:t>
      </w:r>
      <w:proofErr w:type="spellStart"/>
      <w:r w:rsidR="0018094F" w:rsidRPr="0018094F">
        <w:t>grid</w:t>
      </w:r>
      <w:proofErr w:type="spellEnd"/>
      <w:r w:rsidR="00CA2B15">
        <w:t>,</w:t>
      </w:r>
      <w:r w:rsidR="0018094F" w:rsidRPr="0018094F">
        <w:t xml:space="preserve"> para el volcado de las grillas generadas.</w:t>
      </w:r>
    </w:p>
    <w:p w14:paraId="27BA3D45" w14:textId="2ECD417B" w:rsidR="00E916EF" w:rsidRDefault="00E916EF" w:rsidP="00DF48BC"/>
    <w:p w14:paraId="1355D51E" w14:textId="227848C5" w:rsidR="00E916EF" w:rsidRDefault="0010669E" w:rsidP="00DF48BC">
      <w:r w:rsidRPr="0010669E">
        <w:t>Luego de terminada la ejecución de los mapas interpolados, estos serán cargados automáticamente al proyecto. Como puede observar, los mapas creados cubren la totalidad de la zona de estudio.</w:t>
      </w:r>
    </w:p>
    <w:p w14:paraId="7B8C854E" w14:textId="58E2F613" w:rsidR="0010669E" w:rsidRDefault="0010669E" w:rsidP="00DF48BC"/>
    <w:p w14:paraId="160710BF" w14:textId="1EB8CB24" w:rsidR="0010669E" w:rsidRDefault="0010669E" w:rsidP="00DF48BC">
      <w:r w:rsidRPr="0010669E">
        <w:t>Desde la tabla de atributos de la capa geográfica de estaciones</w:t>
      </w:r>
      <w:r>
        <w:t>,</w:t>
      </w:r>
      <w:r w:rsidRPr="0010669E">
        <w:t xml:space="preserve"> y utilizando estadísticas de campo, verifique los valores obtenidos en las diferentes grillas</w:t>
      </w:r>
      <w:r>
        <w:t>,</w:t>
      </w:r>
      <w:r w:rsidRPr="0010669E">
        <w:t xml:space="preserve"> y compare con los valores mínimos y máximos de las estaciones.</w:t>
      </w:r>
      <w:r w:rsidR="00BB3818">
        <w:t xml:space="preserve"> Realice este análisis para los datos compuestos, niño, niña y neutro.</w:t>
      </w:r>
    </w:p>
    <w:p w14:paraId="3255DBC0" w14:textId="22DC2D05" w:rsidR="002254B0" w:rsidRDefault="002254B0" w:rsidP="00DF48BC"/>
    <w:p w14:paraId="73B7CB3E" w14:textId="08FFA83F" w:rsidR="002254B0" w:rsidRDefault="002254B0" w:rsidP="00DF48BC">
      <w:r>
        <w:t xml:space="preserve">En el cuadro mostrado en pantalla, podrá observar los valores de los rangos obtenidos tanto en las estaciones como en las grillas interpoladas. Los valores obtenidos son similares o idénticos y sin valores extrapolados fuera del rango de valores registrados y agregados de las estaciones. </w:t>
      </w:r>
      <w:r w:rsidRPr="002254B0">
        <w:t>Si bien el método I</w:t>
      </w:r>
      <w:r>
        <w:t xml:space="preserve"> </w:t>
      </w:r>
      <w:r w:rsidRPr="002254B0">
        <w:t>D</w:t>
      </w:r>
      <w:r>
        <w:t xml:space="preserve"> </w:t>
      </w:r>
      <w:r w:rsidRPr="002254B0">
        <w:t>W</w:t>
      </w:r>
      <w:r>
        <w:t>,</w:t>
      </w:r>
      <w:r w:rsidRPr="002254B0">
        <w:t xml:space="preserve"> no permite generar isoyetas con apariencia suavizada</w:t>
      </w:r>
      <w:r>
        <w:t>,</w:t>
      </w:r>
      <w:r w:rsidRPr="002254B0">
        <w:t xml:space="preserve"> como </w:t>
      </w:r>
      <w:r>
        <w:t xml:space="preserve">las obtenidas por </w:t>
      </w:r>
      <w:r w:rsidRPr="002254B0">
        <w:t>el método de líneas espirales</w:t>
      </w:r>
      <w:r>
        <w:t xml:space="preserve"> o S P line</w:t>
      </w:r>
      <w:r w:rsidRPr="002254B0">
        <w:t xml:space="preserve">, </w:t>
      </w:r>
      <w:r>
        <w:t xml:space="preserve">sí </w:t>
      </w:r>
      <w:r w:rsidRPr="002254B0">
        <w:t>permite obtener valores interpolados próximos al rango de valores de las estaciones utilizadas.</w:t>
      </w:r>
    </w:p>
    <w:p w14:paraId="61C5B82E" w14:textId="77777777" w:rsidR="002254B0" w:rsidRDefault="002254B0" w:rsidP="00DF48BC"/>
    <w:p w14:paraId="1E27335C" w14:textId="6B2A57AF" w:rsidR="00C92F86" w:rsidRDefault="00C92F86" w:rsidP="00DF48BC"/>
    <w:p w14:paraId="45CF16E9" w14:textId="77777777" w:rsidR="00037EA9" w:rsidRPr="00AB2450" w:rsidRDefault="00037EA9" w:rsidP="00037EA9">
      <w:pPr>
        <w:rPr>
          <w:b/>
          <w:bCs/>
        </w:rPr>
      </w:pPr>
      <w:r w:rsidRPr="00AB2450">
        <w:rPr>
          <w:b/>
          <w:bCs/>
        </w:rPr>
        <w:t>Actividades complementarias</w:t>
      </w:r>
    </w:p>
    <w:p w14:paraId="34AED06C" w14:textId="77777777" w:rsidR="00037EA9" w:rsidRDefault="00037EA9" w:rsidP="00037EA9"/>
    <w:p w14:paraId="317E88AA" w14:textId="73506DEF" w:rsidR="00037EA9" w:rsidRPr="00E8007A" w:rsidRDefault="00037EA9" w:rsidP="00037EA9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En la guía de clase</w:t>
      </w:r>
      <w:r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encuentran listadas las actividades adicionales que los estudiantes deben desarrollar y documentar para complementar los conocimientos y alcances definidos en </w:t>
      </w:r>
      <w:r>
        <w:rPr>
          <w:i/>
          <w:iCs/>
          <w:color w:val="7030A0"/>
        </w:rPr>
        <w:t>este curso</w:t>
      </w:r>
      <w:r w:rsidRPr="00E8007A">
        <w:rPr>
          <w:i/>
          <w:iCs/>
          <w:color w:val="7030A0"/>
        </w:rPr>
        <w:t>.</w:t>
      </w:r>
      <w:r w:rsidR="00D27D15">
        <w:rPr>
          <w:i/>
          <w:iCs/>
          <w:color w:val="7030A0"/>
        </w:rPr>
        <w:t xml:space="preserve"> </w:t>
      </w:r>
      <w:r w:rsidR="00D27D15">
        <w:rPr>
          <w:i/>
          <w:iCs/>
          <w:color w:val="7030A0"/>
          <w:lang w:val="es-ES"/>
        </w:rPr>
        <w:t>También</w:t>
      </w:r>
      <w:r w:rsidR="00D27D15" w:rsidRPr="00D27D15">
        <w:rPr>
          <w:i/>
          <w:iCs/>
          <w:color w:val="7030A0"/>
          <w:lang w:val="es-ES"/>
        </w:rPr>
        <w:t xml:space="preserve"> encontrarás información y referencias adicionales</w:t>
      </w:r>
      <w:r w:rsidR="00D27D15">
        <w:rPr>
          <w:i/>
          <w:iCs/>
          <w:color w:val="7030A0"/>
          <w:lang w:val="es-ES"/>
        </w:rPr>
        <w:t>, t</w:t>
      </w:r>
      <w:r w:rsidR="00D27D15" w:rsidRPr="00D27D15">
        <w:rPr>
          <w:i/>
          <w:iCs/>
          <w:color w:val="7030A0"/>
          <w:lang w:val="es-ES"/>
        </w:rPr>
        <w:t>e recomiendo realizar estas lecturas</w:t>
      </w:r>
      <w:r w:rsidR="002E426B">
        <w:rPr>
          <w:i/>
          <w:iCs/>
          <w:color w:val="7030A0"/>
          <w:lang w:val="es-ES"/>
        </w:rPr>
        <w:t>,</w:t>
      </w:r>
      <w:r w:rsidR="00D27D15" w:rsidRPr="00D27D15">
        <w:rPr>
          <w:i/>
          <w:iCs/>
          <w:color w:val="7030A0"/>
          <w:lang w:val="es-ES"/>
        </w:rPr>
        <w:t xml:space="preserve"> que te ayudarán a fortalecer y complementar tus conocimientos.</w:t>
      </w:r>
    </w:p>
    <w:p w14:paraId="719D7490" w14:textId="5F62FEE7" w:rsidR="00037EA9" w:rsidRDefault="00037EA9" w:rsidP="00037EA9"/>
    <w:p w14:paraId="0F0CB1F7" w14:textId="0A57471D" w:rsidR="00AB2450" w:rsidRPr="00E8007A" w:rsidRDefault="00AB2450" w:rsidP="00AB2450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 xml:space="preserve">Para completar </w:t>
      </w:r>
      <w:r w:rsidR="002254B0">
        <w:rPr>
          <w:i/>
          <w:iCs/>
          <w:color w:val="7030A0"/>
        </w:rPr>
        <w:t xml:space="preserve">la creación de los mapas de </w:t>
      </w:r>
      <w:r w:rsidR="002254B0" w:rsidRPr="002254B0">
        <w:rPr>
          <w:i/>
          <w:iCs/>
          <w:color w:val="7030A0"/>
        </w:rPr>
        <w:t>precipitación total</w:t>
      </w:r>
      <w:r w:rsidRPr="00E8007A">
        <w:rPr>
          <w:i/>
          <w:iCs/>
          <w:color w:val="7030A0"/>
        </w:rPr>
        <w:t xml:space="preserve">, consulta la guía de clase </w:t>
      </w:r>
      <w:r w:rsidR="00E8007A" w:rsidRPr="00E8007A">
        <w:rPr>
          <w:i/>
          <w:iCs/>
          <w:color w:val="7030A0"/>
        </w:rPr>
        <w:t xml:space="preserve">detallada </w:t>
      </w:r>
      <w:r w:rsidRPr="00E8007A">
        <w:rPr>
          <w:i/>
          <w:iCs/>
          <w:color w:val="7030A0"/>
        </w:rPr>
        <w:t xml:space="preserve">de esta actividad. </w:t>
      </w:r>
      <w:r w:rsidR="00E8007A" w:rsidRPr="00E8007A">
        <w:rPr>
          <w:i/>
          <w:iCs/>
          <w:color w:val="7030A0"/>
        </w:rPr>
        <w:t xml:space="preserve">Si necesitas ayuda, da clic en el enlace Ayuda </w:t>
      </w:r>
      <w:r w:rsidR="0077504A">
        <w:rPr>
          <w:i/>
          <w:iCs/>
          <w:color w:val="7030A0"/>
        </w:rPr>
        <w:t xml:space="preserve">o </w:t>
      </w:r>
      <w:r w:rsidR="00E8007A" w:rsidRPr="00E8007A">
        <w:rPr>
          <w:i/>
          <w:iCs/>
          <w:color w:val="7030A0"/>
        </w:rPr>
        <w:t>Colabora</w:t>
      </w:r>
      <w:r w:rsidR="0077504A">
        <w:rPr>
          <w:i/>
          <w:iCs/>
          <w:color w:val="7030A0"/>
        </w:rPr>
        <w:t>,</w:t>
      </w:r>
      <w:r w:rsidR="00E8007A" w:rsidRPr="00E8007A">
        <w:rPr>
          <w:i/>
          <w:iCs/>
          <w:color w:val="7030A0"/>
        </w:rPr>
        <w:t xml:space="preserve"> que se encuentra en el enlace adjunto de la descripción.</w:t>
      </w:r>
    </w:p>
    <w:p w14:paraId="08FDE37C" w14:textId="77777777" w:rsidR="00AB2450" w:rsidRDefault="00AB2450" w:rsidP="00AB2450"/>
    <w:p w14:paraId="708BBC7E" w14:textId="7D29DEC4" w:rsidR="00AB2450" w:rsidRDefault="00AB2450" w:rsidP="00673BBB"/>
    <w:p w14:paraId="4A53F3A6" w14:textId="11B6F742" w:rsidR="00AB2450" w:rsidRDefault="00AB2450" w:rsidP="00673BBB"/>
    <w:sectPr w:rsidR="00AB2450" w:rsidSect="00D55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25A85" w14:textId="77777777" w:rsidR="00144979" w:rsidRDefault="00144979" w:rsidP="00D754C3">
      <w:r>
        <w:separator/>
      </w:r>
    </w:p>
  </w:endnote>
  <w:endnote w:type="continuationSeparator" w:id="0">
    <w:p w14:paraId="69FDBA67" w14:textId="77777777" w:rsidR="00144979" w:rsidRDefault="00144979" w:rsidP="00D7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869B" w14:textId="77777777" w:rsidR="00F92188" w:rsidRDefault="00F92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1CB4" w14:textId="77777777" w:rsidR="00F92188" w:rsidRDefault="00F921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D3F1" w14:textId="77777777" w:rsidR="00F92188" w:rsidRDefault="00F92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A7E7C" w14:textId="77777777" w:rsidR="00144979" w:rsidRDefault="00144979" w:rsidP="00D754C3">
      <w:r>
        <w:separator/>
      </w:r>
    </w:p>
  </w:footnote>
  <w:footnote w:type="continuationSeparator" w:id="0">
    <w:p w14:paraId="54BC1896" w14:textId="77777777" w:rsidR="00144979" w:rsidRDefault="00144979" w:rsidP="00D7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6F4A" w14:textId="77777777" w:rsidR="00F92188" w:rsidRDefault="00F92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E90D" w14:textId="44E4A21E" w:rsidR="00F92188" w:rsidRPr="00954AB1" w:rsidRDefault="00954AB1" w:rsidP="00F92188">
    <w:pPr>
      <w:pStyle w:val="Header"/>
      <w:jc w:val="right"/>
      <w:rPr>
        <w:i/>
        <w:iCs/>
        <w:color w:val="C00000"/>
        <w:sz w:val="16"/>
        <w:szCs w:val="18"/>
      </w:rPr>
    </w:pPr>
    <w:r w:rsidRPr="00954AB1">
      <w:rPr>
        <w:i/>
        <w:iCs/>
        <w:color w:val="C00000"/>
        <w:sz w:val="16"/>
        <w:szCs w:val="18"/>
      </w:rPr>
      <w:t>Atención: el texto del presente documento solo es utilizado para lectura automatizada a voz TTS</w:t>
    </w:r>
    <w:r w:rsidR="00F92188">
      <w:rPr>
        <w:i/>
        <w:iCs/>
        <w:color w:val="C00000"/>
        <w:sz w:val="16"/>
        <w:szCs w:val="18"/>
      </w:rPr>
      <w:t xml:space="preserve"> en idioma español.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B3BC" w14:textId="77777777" w:rsidR="00F92188" w:rsidRDefault="00F92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522B"/>
    <w:multiLevelType w:val="hybridMultilevel"/>
    <w:tmpl w:val="E8662C44"/>
    <w:lvl w:ilvl="0" w:tplc="210C53A8">
      <w:start w:val="13"/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D2A0B"/>
    <w:multiLevelType w:val="hybridMultilevel"/>
    <w:tmpl w:val="5AFE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700D8"/>
    <w:multiLevelType w:val="hybridMultilevel"/>
    <w:tmpl w:val="3D0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102F7"/>
    <w:multiLevelType w:val="hybridMultilevel"/>
    <w:tmpl w:val="F1783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27656"/>
    <w:multiLevelType w:val="hybridMultilevel"/>
    <w:tmpl w:val="3276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DD3047"/>
    <w:multiLevelType w:val="hybridMultilevel"/>
    <w:tmpl w:val="9E2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C321A"/>
    <w:multiLevelType w:val="hybridMultilevel"/>
    <w:tmpl w:val="96B402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059BC"/>
    <w:multiLevelType w:val="hybridMultilevel"/>
    <w:tmpl w:val="A4D034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B4F40"/>
    <w:multiLevelType w:val="multilevel"/>
    <w:tmpl w:val="420E75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426427F4"/>
    <w:multiLevelType w:val="hybridMultilevel"/>
    <w:tmpl w:val="C2CC8CD6"/>
    <w:lvl w:ilvl="0" w:tplc="14345546">
      <w:start w:val="1"/>
      <w:numFmt w:val="decimal"/>
      <w:lvlText w:val="%1."/>
      <w:lvlJc w:val="left"/>
      <w:pPr>
        <w:ind w:left="720" w:hanging="360"/>
      </w:pPr>
      <w:rPr>
        <w:rFonts w:hint="default"/>
        <w:color w:val="23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C1368D"/>
    <w:multiLevelType w:val="hybridMultilevel"/>
    <w:tmpl w:val="D8D4D4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991BDE"/>
    <w:multiLevelType w:val="hybridMultilevel"/>
    <w:tmpl w:val="B97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886088"/>
    <w:multiLevelType w:val="hybridMultilevel"/>
    <w:tmpl w:val="FAD2E58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7011E6"/>
    <w:multiLevelType w:val="multilevel"/>
    <w:tmpl w:val="26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99489B"/>
    <w:multiLevelType w:val="hybridMultilevel"/>
    <w:tmpl w:val="4E22C38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D935F6"/>
    <w:multiLevelType w:val="hybridMultilevel"/>
    <w:tmpl w:val="B906CD8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660664"/>
    <w:multiLevelType w:val="hybridMultilevel"/>
    <w:tmpl w:val="B56EC6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63D82"/>
    <w:multiLevelType w:val="multilevel"/>
    <w:tmpl w:val="B6D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1267B2"/>
    <w:multiLevelType w:val="hybridMultilevel"/>
    <w:tmpl w:val="D62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5D4557"/>
    <w:multiLevelType w:val="hybridMultilevel"/>
    <w:tmpl w:val="A45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B852E2"/>
    <w:multiLevelType w:val="hybridMultilevel"/>
    <w:tmpl w:val="C246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620289"/>
    <w:multiLevelType w:val="hybridMultilevel"/>
    <w:tmpl w:val="F566F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8635814">
    <w:abstractNumId w:val="17"/>
  </w:num>
  <w:num w:numId="2" w16cid:durableId="1641809366">
    <w:abstractNumId w:val="13"/>
  </w:num>
  <w:num w:numId="3" w16cid:durableId="55668462">
    <w:abstractNumId w:val="21"/>
  </w:num>
  <w:num w:numId="4" w16cid:durableId="1388796809">
    <w:abstractNumId w:val="11"/>
  </w:num>
  <w:num w:numId="5" w16cid:durableId="1984506883">
    <w:abstractNumId w:val="5"/>
  </w:num>
  <w:num w:numId="6" w16cid:durableId="570577805">
    <w:abstractNumId w:val="9"/>
  </w:num>
  <w:num w:numId="7" w16cid:durableId="1917864108">
    <w:abstractNumId w:val="2"/>
  </w:num>
  <w:num w:numId="8" w16cid:durableId="280848514">
    <w:abstractNumId w:val="0"/>
  </w:num>
  <w:num w:numId="9" w16cid:durableId="670520867">
    <w:abstractNumId w:val="4"/>
  </w:num>
  <w:num w:numId="10" w16cid:durableId="1960718144">
    <w:abstractNumId w:val="20"/>
  </w:num>
  <w:num w:numId="11" w16cid:durableId="1428964282">
    <w:abstractNumId w:val="18"/>
  </w:num>
  <w:num w:numId="12" w16cid:durableId="1297682645">
    <w:abstractNumId w:val="19"/>
  </w:num>
  <w:num w:numId="13" w16cid:durableId="316689396">
    <w:abstractNumId w:val="1"/>
  </w:num>
  <w:num w:numId="14" w16cid:durableId="1445684966">
    <w:abstractNumId w:val="16"/>
  </w:num>
  <w:num w:numId="15" w16cid:durableId="529999892">
    <w:abstractNumId w:val="10"/>
  </w:num>
  <w:num w:numId="16" w16cid:durableId="1901016796">
    <w:abstractNumId w:val="14"/>
  </w:num>
  <w:num w:numId="17" w16cid:durableId="1473212034">
    <w:abstractNumId w:val="7"/>
  </w:num>
  <w:num w:numId="18" w16cid:durableId="992442788">
    <w:abstractNumId w:val="8"/>
  </w:num>
  <w:num w:numId="19" w16cid:durableId="1839152256">
    <w:abstractNumId w:val="3"/>
  </w:num>
  <w:num w:numId="20" w16cid:durableId="1944922259">
    <w:abstractNumId w:val="6"/>
  </w:num>
  <w:num w:numId="21" w16cid:durableId="2033649809">
    <w:abstractNumId w:val="12"/>
  </w:num>
  <w:num w:numId="22" w16cid:durableId="8646857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E"/>
    <w:rsid w:val="000220FA"/>
    <w:rsid w:val="00037EA9"/>
    <w:rsid w:val="000423E5"/>
    <w:rsid w:val="000728B6"/>
    <w:rsid w:val="00072DC1"/>
    <w:rsid w:val="0008035C"/>
    <w:rsid w:val="000B1062"/>
    <w:rsid w:val="000F46C4"/>
    <w:rsid w:val="0010669E"/>
    <w:rsid w:val="00132DA7"/>
    <w:rsid w:val="00133C30"/>
    <w:rsid w:val="00144979"/>
    <w:rsid w:val="0018094F"/>
    <w:rsid w:val="00181012"/>
    <w:rsid w:val="00195316"/>
    <w:rsid w:val="00196F71"/>
    <w:rsid w:val="001A38C4"/>
    <w:rsid w:val="001A4EFD"/>
    <w:rsid w:val="001B4C95"/>
    <w:rsid w:val="001B7AE4"/>
    <w:rsid w:val="001C38CF"/>
    <w:rsid w:val="001E1BD2"/>
    <w:rsid w:val="00221481"/>
    <w:rsid w:val="002254B0"/>
    <w:rsid w:val="00237950"/>
    <w:rsid w:val="002541C9"/>
    <w:rsid w:val="00295F64"/>
    <w:rsid w:val="00296B3A"/>
    <w:rsid w:val="002A5947"/>
    <w:rsid w:val="002E1429"/>
    <w:rsid w:val="002E426B"/>
    <w:rsid w:val="00372EBD"/>
    <w:rsid w:val="003757BD"/>
    <w:rsid w:val="00385B6C"/>
    <w:rsid w:val="00386A9D"/>
    <w:rsid w:val="00386EE6"/>
    <w:rsid w:val="003C17D5"/>
    <w:rsid w:val="003C55F9"/>
    <w:rsid w:val="003F43CF"/>
    <w:rsid w:val="003F61D2"/>
    <w:rsid w:val="004128A1"/>
    <w:rsid w:val="0041355A"/>
    <w:rsid w:val="00415B89"/>
    <w:rsid w:val="00417D96"/>
    <w:rsid w:val="004317BC"/>
    <w:rsid w:val="00437160"/>
    <w:rsid w:val="0047713C"/>
    <w:rsid w:val="004B259F"/>
    <w:rsid w:val="004B7D92"/>
    <w:rsid w:val="004D6C02"/>
    <w:rsid w:val="004F3EC9"/>
    <w:rsid w:val="004F48BC"/>
    <w:rsid w:val="004F5EFD"/>
    <w:rsid w:val="0050391A"/>
    <w:rsid w:val="00512CA4"/>
    <w:rsid w:val="00533DD6"/>
    <w:rsid w:val="0054074E"/>
    <w:rsid w:val="00551EDA"/>
    <w:rsid w:val="00553A4C"/>
    <w:rsid w:val="0058291E"/>
    <w:rsid w:val="005936D2"/>
    <w:rsid w:val="005A3DDE"/>
    <w:rsid w:val="005B3154"/>
    <w:rsid w:val="005E0342"/>
    <w:rsid w:val="006312FC"/>
    <w:rsid w:val="00647CFE"/>
    <w:rsid w:val="006650E3"/>
    <w:rsid w:val="00671FE8"/>
    <w:rsid w:val="00672DB7"/>
    <w:rsid w:val="00673BBB"/>
    <w:rsid w:val="006836AF"/>
    <w:rsid w:val="00686D28"/>
    <w:rsid w:val="006A1AB9"/>
    <w:rsid w:val="006B3A85"/>
    <w:rsid w:val="006C1518"/>
    <w:rsid w:val="006F16AC"/>
    <w:rsid w:val="00701A46"/>
    <w:rsid w:val="007074B9"/>
    <w:rsid w:val="007364BC"/>
    <w:rsid w:val="0073702C"/>
    <w:rsid w:val="00767940"/>
    <w:rsid w:val="00773061"/>
    <w:rsid w:val="0077504A"/>
    <w:rsid w:val="00795E19"/>
    <w:rsid w:val="007A69C1"/>
    <w:rsid w:val="007A73D8"/>
    <w:rsid w:val="007C14CE"/>
    <w:rsid w:val="007C6795"/>
    <w:rsid w:val="008148D1"/>
    <w:rsid w:val="00815EC8"/>
    <w:rsid w:val="008352C4"/>
    <w:rsid w:val="00844B88"/>
    <w:rsid w:val="00844E46"/>
    <w:rsid w:val="00857F9B"/>
    <w:rsid w:val="008609D6"/>
    <w:rsid w:val="0088346B"/>
    <w:rsid w:val="008B040B"/>
    <w:rsid w:val="008C3047"/>
    <w:rsid w:val="00954AB1"/>
    <w:rsid w:val="009638D5"/>
    <w:rsid w:val="0099543D"/>
    <w:rsid w:val="00995813"/>
    <w:rsid w:val="009A5A6E"/>
    <w:rsid w:val="009B3076"/>
    <w:rsid w:val="009B402B"/>
    <w:rsid w:val="009B52A9"/>
    <w:rsid w:val="009C0FBE"/>
    <w:rsid w:val="009C365C"/>
    <w:rsid w:val="009C67C2"/>
    <w:rsid w:val="009F1E04"/>
    <w:rsid w:val="00A05E77"/>
    <w:rsid w:val="00A143DE"/>
    <w:rsid w:val="00A20F65"/>
    <w:rsid w:val="00A43E61"/>
    <w:rsid w:val="00A44383"/>
    <w:rsid w:val="00A562DB"/>
    <w:rsid w:val="00A9321A"/>
    <w:rsid w:val="00A94755"/>
    <w:rsid w:val="00AB2450"/>
    <w:rsid w:val="00AE5726"/>
    <w:rsid w:val="00B00FA2"/>
    <w:rsid w:val="00B04E22"/>
    <w:rsid w:val="00B07DFD"/>
    <w:rsid w:val="00B60FF7"/>
    <w:rsid w:val="00B70F5D"/>
    <w:rsid w:val="00B84321"/>
    <w:rsid w:val="00BB3818"/>
    <w:rsid w:val="00BB568E"/>
    <w:rsid w:val="00BB6561"/>
    <w:rsid w:val="00BE008B"/>
    <w:rsid w:val="00BF5FC1"/>
    <w:rsid w:val="00C06D70"/>
    <w:rsid w:val="00C33795"/>
    <w:rsid w:val="00C41FA5"/>
    <w:rsid w:val="00C92F86"/>
    <w:rsid w:val="00C97181"/>
    <w:rsid w:val="00CA2B15"/>
    <w:rsid w:val="00CA397B"/>
    <w:rsid w:val="00CA4FFA"/>
    <w:rsid w:val="00CA5399"/>
    <w:rsid w:val="00CA7EDD"/>
    <w:rsid w:val="00CD543C"/>
    <w:rsid w:val="00CE11C0"/>
    <w:rsid w:val="00D04D18"/>
    <w:rsid w:val="00D27D15"/>
    <w:rsid w:val="00D341C5"/>
    <w:rsid w:val="00D5535F"/>
    <w:rsid w:val="00D65AEA"/>
    <w:rsid w:val="00D754C3"/>
    <w:rsid w:val="00D9372B"/>
    <w:rsid w:val="00DA4591"/>
    <w:rsid w:val="00DA7B0F"/>
    <w:rsid w:val="00DC6411"/>
    <w:rsid w:val="00DD31DA"/>
    <w:rsid w:val="00DD6764"/>
    <w:rsid w:val="00DE0C0E"/>
    <w:rsid w:val="00DE6EA6"/>
    <w:rsid w:val="00DF48BC"/>
    <w:rsid w:val="00DF5ABD"/>
    <w:rsid w:val="00E04A4E"/>
    <w:rsid w:val="00E12939"/>
    <w:rsid w:val="00E40829"/>
    <w:rsid w:val="00E42A55"/>
    <w:rsid w:val="00E45881"/>
    <w:rsid w:val="00E56964"/>
    <w:rsid w:val="00E77908"/>
    <w:rsid w:val="00E8007A"/>
    <w:rsid w:val="00E832AC"/>
    <w:rsid w:val="00E84156"/>
    <w:rsid w:val="00E916EF"/>
    <w:rsid w:val="00E91E76"/>
    <w:rsid w:val="00E92642"/>
    <w:rsid w:val="00E96C87"/>
    <w:rsid w:val="00EA16D7"/>
    <w:rsid w:val="00EC700C"/>
    <w:rsid w:val="00ED11A6"/>
    <w:rsid w:val="00ED5A19"/>
    <w:rsid w:val="00EE3435"/>
    <w:rsid w:val="00EE37FB"/>
    <w:rsid w:val="00F044E5"/>
    <w:rsid w:val="00F05C08"/>
    <w:rsid w:val="00F07892"/>
    <w:rsid w:val="00F07D31"/>
    <w:rsid w:val="00F31DF8"/>
    <w:rsid w:val="00F355B2"/>
    <w:rsid w:val="00F67897"/>
    <w:rsid w:val="00F92188"/>
    <w:rsid w:val="00FC4427"/>
    <w:rsid w:val="00FD6CEC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317"/>
  <w15:chartTrackingRefBased/>
  <w15:docId w15:val="{DC3750EB-48B3-4C24-9A65-44B447B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C2"/>
    <w:pPr>
      <w:spacing w:after="0" w:line="240" w:lineRule="auto"/>
    </w:pPr>
    <w:rPr>
      <w:rFonts w:ascii="Segoe UI Light" w:hAnsi="Segoe UI Light"/>
      <w:sz w:val="20"/>
      <w:lang w:val="es-CO"/>
    </w:rPr>
  </w:style>
  <w:style w:type="paragraph" w:styleId="Heading2">
    <w:name w:val="heading 2"/>
    <w:basedOn w:val="Normal"/>
    <w:link w:val="Heading2Char"/>
    <w:uiPriority w:val="9"/>
    <w:qFormat/>
    <w:rsid w:val="00E42A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A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C67C2"/>
    <w:pPr>
      <w:ind w:left="720"/>
      <w:contextualSpacing/>
    </w:pPr>
  </w:style>
  <w:style w:type="paragraph" w:customStyle="1" w:styleId="Default">
    <w:name w:val="Default"/>
    <w:rsid w:val="004128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4C3"/>
    <w:rPr>
      <w:rFonts w:ascii="Segoe UI Light" w:hAnsi="Segoe UI Light"/>
      <w:sz w:val="20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4C3"/>
    <w:rPr>
      <w:rFonts w:ascii="Segoe UI Light" w:hAnsi="Segoe UI Light"/>
      <w:sz w:val="20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0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4594-4BFF-4955-954A-2A9643D0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2</Pages>
  <Words>1033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161</cp:revision>
  <cp:lastPrinted>2023-01-24T16:26:00Z</cp:lastPrinted>
  <dcterms:created xsi:type="dcterms:W3CDTF">2023-01-05T15:14:00Z</dcterms:created>
  <dcterms:modified xsi:type="dcterms:W3CDTF">2023-02-17T14:16:00Z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