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16B" w:rsidRDefault="000D7449" w:rsidP="000D7449">
      <w:pPr>
        <w:jc w:val="center"/>
      </w:pPr>
      <w:proofErr w:type="spellStart"/>
      <w:r>
        <w:t>Xxxxxxxx</w:t>
      </w:r>
      <w:proofErr w:type="spellEnd"/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  <w:r>
        <w:t>Nicole Muñoz</w:t>
      </w: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141F60"/>
    <w:p w:rsidR="000D7449" w:rsidRDefault="000D7449" w:rsidP="000D7449">
      <w:pPr>
        <w:jc w:val="center"/>
      </w:pPr>
      <w:r>
        <w:t>SENA</w:t>
      </w:r>
      <w:r>
        <w:br/>
      </w:r>
      <w:r w:rsidR="00141F60">
        <w:t xml:space="preserve">Sistemas </w:t>
      </w:r>
      <w:proofErr w:type="spellStart"/>
      <w:r w:rsidR="00141F60">
        <w:t>Teleinformaricos</w:t>
      </w:r>
      <w:proofErr w:type="spellEnd"/>
      <w:r w:rsidR="00141F60">
        <w:t xml:space="preserve"> </w:t>
      </w:r>
      <w:r>
        <w:br/>
      </w:r>
      <w:r w:rsidR="00141F60">
        <w:t>Osvaldo Pérez Murillo</w:t>
      </w:r>
    </w:p>
    <w:p w:rsidR="000D7449" w:rsidRDefault="00141F60" w:rsidP="000D7449">
      <w:pPr>
        <w:jc w:val="center"/>
      </w:pPr>
      <w:r>
        <w:t xml:space="preserve">Hoy </w:t>
      </w:r>
    </w:p>
    <w:p w:rsidR="000D7449" w:rsidRDefault="000D7449" w:rsidP="000D7449"/>
    <w:p w:rsidR="000D7449" w:rsidRDefault="000D7449" w:rsidP="000D7449"/>
    <w:sdt>
      <w:sdtPr>
        <w:rPr>
          <w:lang w:val="es-ES"/>
        </w:rPr>
        <w:id w:val="-13913466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pacing w:val="0"/>
          <w:sz w:val="21"/>
          <w:szCs w:val="21"/>
        </w:rPr>
      </w:sdtEndPr>
      <w:sdtContent>
        <w:p w:rsidR="000D7449" w:rsidRDefault="000D7449">
          <w:pPr>
            <w:pStyle w:val="TtuloTDC"/>
          </w:pPr>
          <w:r>
            <w:rPr>
              <w:lang w:val="es-ES"/>
            </w:rPr>
            <w:t>Contenido</w:t>
          </w:r>
        </w:p>
        <w:p w:rsidR="000149F1" w:rsidRDefault="000D744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633966" w:history="1">
            <w:r w:rsidR="000149F1" w:rsidRPr="00EF6611">
              <w:rPr>
                <w:rStyle w:val="Hipervnculo"/>
                <w:noProof/>
              </w:rPr>
              <w:t>Capitulo 1</w:t>
            </w:r>
            <w:r w:rsidR="000149F1">
              <w:rPr>
                <w:noProof/>
                <w:webHidden/>
              </w:rPr>
              <w:tab/>
            </w:r>
            <w:r w:rsidR="000149F1">
              <w:rPr>
                <w:noProof/>
                <w:webHidden/>
              </w:rPr>
              <w:fldChar w:fldCharType="begin"/>
            </w:r>
            <w:r w:rsidR="000149F1">
              <w:rPr>
                <w:noProof/>
                <w:webHidden/>
              </w:rPr>
              <w:instrText xml:space="preserve"> PAGEREF _Toc191633966 \h </w:instrText>
            </w:r>
            <w:r w:rsidR="000149F1">
              <w:rPr>
                <w:noProof/>
                <w:webHidden/>
              </w:rPr>
            </w:r>
            <w:r w:rsidR="000149F1">
              <w:rPr>
                <w:noProof/>
                <w:webHidden/>
              </w:rPr>
              <w:fldChar w:fldCharType="separate"/>
            </w:r>
            <w:r w:rsidR="000149F1">
              <w:rPr>
                <w:noProof/>
                <w:webHidden/>
              </w:rPr>
              <w:t>3</w:t>
            </w:r>
            <w:r w:rsidR="000149F1">
              <w:rPr>
                <w:noProof/>
                <w:webHidden/>
              </w:rPr>
              <w:fldChar w:fldCharType="end"/>
            </w:r>
          </w:hyperlink>
        </w:p>
        <w:p w:rsidR="000149F1" w:rsidRDefault="000149F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CO"/>
            </w:rPr>
          </w:pPr>
          <w:hyperlink w:anchor="_Toc191633967" w:history="1">
            <w:r w:rsidRPr="00EF6611">
              <w:rPr>
                <w:rStyle w:val="Hipervnculo"/>
                <w:noProof/>
              </w:rPr>
              <w:t>Titulo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_Toc191633967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9F1" w:rsidRDefault="000149F1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CO"/>
            </w:rPr>
          </w:pPr>
          <w:hyperlink w:anchor="_Toc191633968" w:history="1">
            <w:r w:rsidRPr="00EF6611">
              <w:rPr>
                <w:rStyle w:val="Hipervnculo"/>
                <w:noProof/>
              </w:rPr>
              <w:t>TEXTO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_Toc191633968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9F1" w:rsidRDefault="000149F1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CO"/>
            </w:rPr>
          </w:pPr>
          <w:hyperlink w:anchor="_Toc191633969" w:history="1">
            <w:r w:rsidRPr="00EF6611">
              <w:rPr>
                <w:rStyle w:val="Hipervnculo"/>
                <w:noProof/>
              </w:rPr>
              <w:t>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_Toc191633969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49" w:rsidRDefault="000D7449">
          <w:r>
            <w:rPr>
              <w:b/>
              <w:bCs/>
              <w:lang w:val="es-ES"/>
            </w:rPr>
            <w:fldChar w:fldCharType="end"/>
          </w:r>
        </w:p>
      </w:sdtContent>
    </w:sdt>
    <w:p w:rsidR="000D7449" w:rsidRDefault="000D7449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EF0C44" w:rsidRDefault="00EF0C44" w:rsidP="000D7449"/>
    <w:p w:rsidR="000D7449" w:rsidRDefault="000D7449" w:rsidP="000D7449">
      <w:pPr>
        <w:jc w:val="center"/>
      </w:pPr>
    </w:p>
    <w:p w:rsidR="00EF0C44" w:rsidRDefault="00EF0C44">
      <w:pPr>
        <w:pStyle w:val="Tabladeilustraciones"/>
        <w:tabs>
          <w:tab w:val="right" w:leader="underscore" w:pos="8828"/>
        </w:tabs>
        <w:rPr>
          <w:i w:val="0"/>
          <w:iCs w:val="0"/>
          <w:noProof/>
          <w:sz w:val="22"/>
          <w:szCs w:val="22"/>
          <w:lang w:eastAsia="es-CO"/>
        </w:rPr>
      </w:pPr>
      <w:r>
        <w:lastRenderedPageBreak/>
        <w:fldChar w:fldCharType="begin"/>
      </w:r>
      <w:r>
        <w:instrText xml:space="preserve"> TOC \h \z \c "Ilustración" </w:instrText>
      </w:r>
      <w:r>
        <w:fldChar w:fldCharType="separate"/>
      </w:r>
      <w:hyperlink w:anchor="_Toc191634279" w:history="1">
        <w:r w:rsidRPr="003B69D4">
          <w:rPr>
            <w:rStyle w:val="Hipervnculo"/>
            <w:noProof/>
          </w:rPr>
          <w:t>Ilustración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_Toc191634279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F0C44" w:rsidRDefault="00EF0C44">
      <w:pPr>
        <w:pStyle w:val="Tabladeilustraciones"/>
        <w:tabs>
          <w:tab w:val="right" w:leader="underscore" w:pos="8828"/>
        </w:tabs>
        <w:rPr>
          <w:i w:val="0"/>
          <w:iCs w:val="0"/>
          <w:noProof/>
          <w:sz w:val="22"/>
          <w:szCs w:val="22"/>
          <w:lang w:eastAsia="es-CO"/>
        </w:rPr>
      </w:pPr>
      <w:hyperlink w:anchor="_Toc191634280" w:history="1">
        <w:r w:rsidRPr="003B69D4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_Toc191634280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449" w:rsidRDefault="00EF0C44" w:rsidP="000D7449">
      <w:r>
        <w:fldChar w:fldCharType="end"/>
      </w: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0D7449" w:rsidRDefault="000D7449" w:rsidP="000D7449">
      <w:pPr>
        <w:jc w:val="center"/>
      </w:pPr>
    </w:p>
    <w:p w:rsidR="00141F60" w:rsidRDefault="00141F60" w:rsidP="000D7449">
      <w:pPr>
        <w:jc w:val="center"/>
      </w:pPr>
    </w:p>
    <w:p w:rsidR="00141F60" w:rsidRDefault="00141F60" w:rsidP="000D7449">
      <w:pPr>
        <w:jc w:val="center"/>
      </w:pPr>
    </w:p>
    <w:p w:rsidR="000D7449" w:rsidRDefault="000D7449" w:rsidP="000450B1">
      <w:pPr>
        <w:pStyle w:val="Ttulo1"/>
      </w:pPr>
      <w:bookmarkStart w:id="0" w:name="_Toc191633966"/>
      <w:r>
        <w:lastRenderedPageBreak/>
        <w:t>Capitulo 1</w:t>
      </w:r>
      <w:bookmarkEnd w:id="0"/>
    </w:p>
    <w:p w:rsidR="00EF0C44" w:rsidRDefault="000D7449" w:rsidP="00141F60">
      <w:pPr>
        <w:pStyle w:val="Ttulo1"/>
      </w:pPr>
      <w:bookmarkStart w:id="1" w:name="_Toc191633967"/>
      <w:r w:rsidRPr="000450B1">
        <w:rPr>
          <w:rStyle w:val="Ttulo2Car"/>
        </w:rPr>
        <w:t xml:space="preserve">Titulo </w:t>
      </w:r>
      <w:r>
        <w:t>1</w:t>
      </w:r>
      <w:bookmarkEnd w:id="1"/>
    </w:p>
    <w:p w:rsidR="00EF0C44" w:rsidRPr="00141F60" w:rsidRDefault="00EF0C44" w:rsidP="00EF0C44">
      <w:pPr>
        <w:rPr>
          <w:sz w:val="22"/>
        </w:rPr>
      </w:pPr>
    </w:p>
    <w:p w:rsidR="000450B1" w:rsidRPr="00141F60" w:rsidRDefault="00141F60" w:rsidP="000D7449">
      <w:pPr>
        <w:rPr>
          <w:sz w:val="22"/>
        </w:rPr>
      </w:pPr>
      <w:r w:rsidRPr="00141F60">
        <w:rPr>
          <w:rFonts w:ascii="Arial" w:hAnsi="Arial" w:cs="Arial"/>
          <w:sz w:val="22"/>
          <w:shd w:val="clear" w:color="auto" w:fill="FFFFFF"/>
        </w:rPr>
        <w:t>En </w:t>
      </w:r>
      <w:hyperlink r:id="rId6" w:tooltip="Matemáticas" w:history="1">
        <w:r w:rsidRPr="00141F60">
          <w:rPr>
            <w:rStyle w:val="Hipervnculo"/>
            <w:rFonts w:ascii="Arial" w:hAnsi="Arial" w:cs="Arial"/>
            <w:color w:val="auto"/>
            <w:sz w:val="22"/>
            <w:u w:val="none"/>
            <w:shd w:val="clear" w:color="auto" w:fill="FFFFFF"/>
          </w:rPr>
          <w:t>Matemáticas</w:t>
        </w:r>
      </w:hyperlink>
      <w:r w:rsidRPr="00141F60">
        <w:rPr>
          <w:rFonts w:ascii="Arial" w:hAnsi="Arial" w:cs="Arial"/>
          <w:sz w:val="22"/>
          <w:shd w:val="clear" w:color="auto" w:fill="FFFFFF"/>
        </w:rPr>
        <w:t>, </w:t>
      </w:r>
      <w:hyperlink r:id="rId7" w:tooltip="Lógica" w:history="1">
        <w:r w:rsidRPr="00141F60">
          <w:rPr>
            <w:rStyle w:val="Hipervnculo"/>
            <w:rFonts w:ascii="Arial" w:hAnsi="Arial" w:cs="Arial"/>
            <w:color w:val="auto"/>
            <w:sz w:val="22"/>
            <w:u w:val="none"/>
            <w:shd w:val="clear" w:color="auto" w:fill="FFFFFF"/>
          </w:rPr>
          <w:t>Lógica</w:t>
        </w:r>
      </w:hyperlink>
      <w:r w:rsidRPr="00141F60">
        <w:rPr>
          <w:rFonts w:ascii="Arial" w:hAnsi="Arial" w:cs="Arial"/>
          <w:sz w:val="22"/>
          <w:shd w:val="clear" w:color="auto" w:fill="FFFFFF"/>
        </w:rPr>
        <w:t>, </w:t>
      </w:r>
      <w:hyperlink r:id="rId8" w:tooltip="Ciencias de la computación" w:history="1">
        <w:r w:rsidRPr="00141F60">
          <w:rPr>
            <w:rStyle w:val="Hipervnculo"/>
            <w:rFonts w:ascii="Arial" w:hAnsi="Arial" w:cs="Arial"/>
            <w:color w:val="auto"/>
            <w:sz w:val="22"/>
            <w:u w:val="none"/>
            <w:shd w:val="clear" w:color="auto" w:fill="FFFFFF"/>
          </w:rPr>
          <w:t>Ciencias De La Computación</w:t>
        </w:r>
      </w:hyperlink>
      <w:r w:rsidRPr="00141F60">
        <w:rPr>
          <w:rFonts w:ascii="Arial" w:hAnsi="Arial" w:cs="Arial"/>
          <w:sz w:val="22"/>
          <w:shd w:val="clear" w:color="auto" w:fill="FFFFFF"/>
        </w:rPr>
        <w:t> Y Disciplinas Relacionadas, Un </w:t>
      </w:r>
      <w:r w:rsidRPr="00141F60">
        <w:rPr>
          <w:rFonts w:ascii="Arial" w:hAnsi="Arial" w:cs="Arial"/>
          <w:bCs/>
          <w:sz w:val="22"/>
          <w:shd w:val="clear" w:color="auto" w:fill="FFFFFF"/>
        </w:rPr>
        <w:t>Algoritmo</w:t>
      </w:r>
      <w:r w:rsidRPr="00141F60">
        <w:rPr>
          <w:rFonts w:ascii="Arial" w:hAnsi="Arial" w:cs="Arial"/>
          <w:sz w:val="22"/>
          <w:shd w:val="clear" w:color="auto" w:fill="FFFFFF"/>
        </w:rPr>
        <w:t> Es Un Conjunto De Instrucciones O Reglas Definidas Y No-Ambiguas, Ordenadas Y Finitas Que Permite, Típicamente, Solucionar Un Problema, Realizar Un Cómputo, Procesar </w:t>
      </w:r>
      <w:hyperlink r:id="rId9" w:tooltip="Dato" w:history="1">
        <w:r w:rsidRPr="00141F60">
          <w:rPr>
            <w:rStyle w:val="Hipervnculo"/>
            <w:rFonts w:ascii="Arial" w:hAnsi="Arial" w:cs="Arial"/>
            <w:color w:val="auto"/>
            <w:sz w:val="22"/>
            <w:u w:val="none"/>
            <w:shd w:val="clear" w:color="auto" w:fill="FFFFFF"/>
          </w:rPr>
          <w:t>Datos</w:t>
        </w:r>
      </w:hyperlink>
      <w:r w:rsidRPr="00141F60">
        <w:rPr>
          <w:rFonts w:ascii="Arial" w:hAnsi="Arial" w:cs="Arial"/>
          <w:sz w:val="22"/>
          <w:shd w:val="clear" w:color="auto" w:fill="FFFFFF"/>
        </w:rPr>
        <w:t> Y Llevar A Cabo Otras Tareas O Actividades. ​ También Sirve Para Resolver Un </w:t>
      </w:r>
      <w:hyperlink r:id="rId10" w:tooltip="Cubo de Rubik" w:history="1">
        <w:r w:rsidRPr="00141F60">
          <w:rPr>
            <w:rStyle w:val="Hipervnculo"/>
            <w:rFonts w:ascii="Arial" w:hAnsi="Arial" w:cs="Arial"/>
            <w:color w:val="auto"/>
            <w:sz w:val="22"/>
            <w:u w:val="none"/>
            <w:shd w:val="clear" w:color="auto" w:fill="FFFFFF"/>
          </w:rPr>
          <w:t>Cubo De Rubik</w:t>
        </w:r>
      </w:hyperlink>
      <w:r w:rsidRPr="00141F60">
        <w:rPr>
          <w:rFonts w:ascii="Arial" w:hAnsi="Arial" w:cs="Arial"/>
          <w:sz w:val="22"/>
          <w:shd w:val="clear" w:color="auto" w:fill="FFFFFF"/>
        </w:rPr>
        <w:t xml:space="preserve">. Dado Un Estado Inicial Y Una Entrada, Siguiendo Los Pasos Sucesivos Se Llega A Un Estado </w:t>
      </w:r>
      <w:r w:rsidRPr="00141F60">
        <w:rPr>
          <w:rFonts w:ascii="Arial" w:hAnsi="Arial" w:cs="Arial"/>
          <w:color w:val="202122"/>
          <w:sz w:val="22"/>
          <w:shd w:val="clear" w:color="auto" w:fill="FFFFFF"/>
        </w:rPr>
        <w:t>Final Y Se Obtiene Una Solución. Los Algoritmos Son El Objeto De Estudio De La </w:t>
      </w:r>
      <w:r w:rsidRPr="00141F60">
        <w:rPr>
          <w:rFonts w:ascii="Arial" w:hAnsi="Arial" w:cs="Arial"/>
          <w:bCs/>
          <w:color w:val="202122"/>
          <w:sz w:val="22"/>
          <w:shd w:val="clear" w:color="auto" w:fill="FFFFFF"/>
        </w:rPr>
        <w:t>Aritmética</w:t>
      </w:r>
      <w:r w:rsidRPr="00141F60">
        <w:rPr>
          <w:rFonts w:ascii="Arial" w:hAnsi="Arial" w:cs="Arial"/>
          <w:color w:val="202122"/>
          <w:sz w:val="22"/>
          <w:shd w:val="clear" w:color="auto" w:fill="FFFFFF"/>
        </w:rPr>
        <w:t>.</w:t>
      </w:r>
      <w:r w:rsidRPr="00141F60">
        <w:rPr>
          <w:sz w:val="22"/>
        </w:rPr>
        <w:t xml:space="preserve"> </w:t>
      </w:r>
    </w:p>
    <w:p w:rsidR="00141F60" w:rsidRDefault="000450B1" w:rsidP="00141F60">
      <w:pPr>
        <w:pStyle w:val="Ttulo2"/>
      </w:pPr>
      <w:bookmarkStart w:id="2" w:name="_Toc191633968"/>
      <w:r>
        <w:t xml:space="preserve">TEXTO </w:t>
      </w:r>
      <w:bookmarkEnd w:id="2"/>
    </w:p>
    <w:p w:rsidR="00141F60" w:rsidRPr="00141F60" w:rsidRDefault="00141F60" w:rsidP="00141F60"/>
    <w:p w:rsidR="00141F60" w:rsidRDefault="00141F60" w:rsidP="00141F60">
      <w:pPr>
        <w:rPr>
          <w:rFonts w:ascii="Arial" w:hAnsi="Arial" w:cs="Arial"/>
          <w:shd w:val="clear" w:color="auto" w:fill="FFFFFF"/>
        </w:rPr>
      </w:pPr>
      <w:r w:rsidRPr="00141F60">
        <w:rPr>
          <w:rFonts w:ascii="Arial" w:hAnsi="Arial" w:cs="Arial"/>
          <w:shd w:val="clear" w:color="auto" w:fill="FFFFFF"/>
        </w:rPr>
        <w:t>El </w:t>
      </w:r>
      <w:r w:rsidRPr="00141F60">
        <w:rPr>
          <w:rFonts w:ascii="Arial" w:hAnsi="Arial" w:cs="Arial"/>
          <w:bCs/>
          <w:shd w:val="clear" w:color="auto" w:fill="FFFFFF"/>
        </w:rPr>
        <w:t>fútbol</w:t>
      </w:r>
      <w:r w:rsidRPr="00141F60">
        <w:rPr>
          <w:rFonts w:ascii="Arial" w:hAnsi="Arial" w:cs="Arial"/>
          <w:shd w:val="clear" w:color="auto" w:fill="FFFFFF"/>
        </w:rPr>
        <w:t>, </w:t>
      </w:r>
      <w:r w:rsidRPr="00141F60">
        <w:rPr>
          <w:rFonts w:ascii="Arial" w:hAnsi="Arial" w:cs="Arial"/>
          <w:bCs/>
          <w:shd w:val="clear" w:color="auto" w:fill="FFFFFF"/>
        </w:rPr>
        <w:t>futbo</w:t>
      </w:r>
      <w:r>
        <w:rPr>
          <w:rFonts w:ascii="Arial" w:hAnsi="Arial" w:cs="Arial"/>
          <w:bCs/>
          <w:shd w:val="clear" w:color="auto" w:fill="FFFFFF"/>
        </w:rPr>
        <w:t xml:space="preserve">l </w:t>
      </w:r>
      <w:r w:rsidRPr="00141F60">
        <w:rPr>
          <w:rFonts w:ascii="Arial" w:hAnsi="Arial" w:cs="Arial"/>
          <w:shd w:val="clear" w:color="auto" w:fill="FFFFFF"/>
        </w:rPr>
        <w:t>​ o </w:t>
      </w:r>
      <w:r w:rsidRPr="00141F60">
        <w:rPr>
          <w:rFonts w:ascii="Arial" w:hAnsi="Arial" w:cs="Arial"/>
          <w:bCs/>
          <w:shd w:val="clear" w:color="auto" w:fill="FFFFFF"/>
        </w:rPr>
        <w:t>balompié</w:t>
      </w:r>
      <w:r>
        <w:rPr>
          <w:rFonts w:ascii="Arial" w:hAnsi="Arial" w:cs="Arial"/>
          <w:shd w:val="clear" w:color="auto" w:fill="FFFFFF"/>
          <w:vertAlign w:val="superscript"/>
        </w:rPr>
        <w:t xml:space="preserve"> </w:t>
      </w:r>
      <w:r w:rsidRPr="00141F60">
        <w:rPr>
          <w:rFonts w:ascii="Arial" w:hAnsi="Arial" w:cs="Arial"/>
          <w:shd w:val="clear" w:color="auto" w:fill="FFFFFF"/>
        </w:rPr>
        <w:t xml:space="preserve"> </w:t>
      </w:r>
      <w:r w:rsidRPr="00141F60">
        <w:rPr>
          <w:rFonts w:ascii="Arial" w:hAnsi="Arial" w:cs="Arial"/>
          <w:shd w:val="clear" w:color="auto" w:fill="FFFFFF"/>
        </w:rPr>
        <w:t>(del </w:t>
      </w:r>
      <w:hyperlink r:id="rId11" w:tooltip="Inglés británico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inglés británico</w:t>
        </w:r>
      </w:hyperlink>
      <w:r w:rsidRPr="00141F60">
        <w:rPr>
          <w:rFonts w:ascii="Arial" w:hAnsi="Arial" w:cs="Arial"/>
          <w:shd w:val="clear" w:color="auto" w:fill="FFFFFF"/>
        </w:rPr>
        <w:t> </w:t>
      </w:r>
      <w:proofErr w:type="spellStart"/>
      <w:r w:rsidRPr="00141F60">
        <w:rPr>
          <w:rFonts w:ascii="Arial" w:hAnsi="Arial" w:cs="Arial"/>
          <w:bCs/>
          <w:i/>
          <w:iCs/>
          <w:shd w:val="clear" w:color="auto" w:fill="FFFFFF"/>
        </w:rPr>
        <w:t>football</w:t>
      </w:r>
      <w:proofErr w:type="spellEnd"/>
      <w:r w:rsidRPr="00141F60">
        <w:rPr>
          <w:rFonts w:ascii="Arial" w:hAnsi="Arial" w:cs="Arial"/>
          <w:shd w:val="clear" w:color="auto" w:fill="FFFFFF"/>
        </w:rPr>
        <w:t>) es un </w:t>
      </w:r>
      <w:hyperlink r:id="rId12" w:tooltip="Deporte de equipo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deporte de equipo</w:t>
        </w:r>
      </w:hyperlink>
      <w:r w:rsidRPr="00141F60">
        <w:rPr>
          <w:rFonts w:ascii="Arial" w:hAnsi="Arial" w:cs="Arial"/>
          <w:shd w:val="clear" w:color="auto" w:fill="FFFFFF"/>
        </w:rPr>
        <w:t> jugado entre dos conjuntos de once </w:t>
      </w:r>
      <w:hyperlink r:id="rId13" w:tooltip="Jugador de fútbol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jugadores</w:t>
        </w:r>
      </w:hyperlink>
      <w:r w:rsidRPr="00141F60">
        <w:rPr>
          <w:rFonts w:ascii="Arial" w:hAnsi="Arial" w:cs="Arial"/>
          <w:shd w:val="clear" w:color="auto" w:fill="FFFFFF"/>
        </w:rPr>
        <w:t> cada uno, mientras los </w:t>
      </w:r>
      <w:hyperlink r:id="rId14" w:tooltip="Árbitro (deporte)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árbitros</w:t>
        </w:r>
      </w:hyperlink>
      <w:r w:rsidRPr="00141F60">
        <w:rPr>
          <w:rFonts w:ascii="Arial" w:hAnsi="Arial" w:cs="Arial"/>
          <w:shd w:val="clear" w:color="auto" w:fill="FFFFFF"/>
        </w:rPr>
        <w:t> se ocupan de que las </w:t>
      </w:r>
      <w:hyperlink r:id="rId15" w:tooltip="Norma jurídica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normas</w:t>
        </w:r>
      </w:hyperlink>
      <w:r w:rsidRPr="00141F60">
        <w:rPr>
          <w:rFonts w:ascii="Arial" w:hAnsi="Arial" w:cs="Arial"/>
          <w:shd w:val="clear" w:color="auto" w:fill="FFFFFF"/>
        </w:rPr>
        <w:t xml:space="preserve"> se cumplan correctamente. Es, ampliamente, considerado el deporte más popular del mundo, pues lo practican </w:t>
      </w:r>
      <w:r w:rsidRPr="00141F60">
        <w:rPr>
          <w:rFonts w:ascii="Arial" w:hAnsi="Arial" w:cs="Arial"/>
          <w:shd w:val="clear" w:color="auto" w:fill="FFFFFF"/>
        </w:rPr>
        <w:t>unos 270 millones</w:t>
      </w:r>
      <w:r w:rsidRPr="00141F60">
        <w:rPr>
          <w:rFonts w:ascii="Arial" w:hAnsi="Arial" w:cs="Arial"/>
          <w:shd w:val="clear" w:color="auto" w:fill="FFFFFF"/>
        </w:rPr>
        <w:t xml:space="preserve"> de personas.</w:t>
      </w:r>
      <w:r w:rsidRPr="00141F60">
        <w:rPr>
          <w:rFonts w:ascii="Arial" w:hAnsi="Arial" w:cs="Arial"/>
          <w:shd w:val="clear" w:color="auto" w:fill="FFFFFF"/>
        </w:rPr>
        <w:t xml:space="preserve"> </w:t>
      </w:r>
      <w:r w:rsidRPr="00141F60">
        <w:rPr>
          <w:rFonts w:ascii="Arial" w:hAnsi="Arial" w:cs="Arial"/>
          <w:shd w:val="clear" w:color="auto" w:fill="FFFFFF"/>
        </w:rPr>
        <w:t>También se le conoce como </w:t>
      </w:r>
      <w:r w:rsidRPr="00141F60">
        <w:rPr>
          <w:rFonts w:ascii="Arial" w:hAnsi="Arial" w:cs="Arial"/>
          <w:bCs/>
          <w:shd w:val="clear" w:color="auto" w:fill="FFFFFF"/>
        </w:rPr>
        <w:t>fútbol 11</w:t>
      </w:r>
      <w:r w:rsidRPr="00141F60">
        <w:rPr>
          <w:rFonts w:ascii="Arial" w:hAnsi="Arial" w:cs="Arial"/>
          <w:shd w:val="clear" w:color="auto" w:fill="FFFFFF"/>
        </w:rPr>
        <w:t> por el número de jugadores de un equipo o </w:t>
      </w:r>
      <w:r w:rsidRPr="00141F60">
        <w:rPr>
          <w:rFonts w:ascii="Arial" w:hAnsi="Arial" w:cs="Arial"/>
          <w:bCs/>
          <w:shd w:val="clear" w:color="auto" w:fill="FFFFFF"/>
        </w:rPr>
        <w:t>fútbol asociación</w:t>
      </w:r>
      <w:r w:rsidRPr="00141F60">
        <w:rPr>
          <w:rFonts w:ascii="Arial" w:hAnsi="Arial" w:cs="Arial"/>
          <w:shd w:val="clear" w:color="auto" w:fill="FFFFFF"/>
        </w:rPr>
        <w:t>, nombre derivado de la «</w:t>
      </w:r>
      <w:hyperlink r:id="rId16" w:tooltip="Asociación Inglesa de Fútbol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Asociación del Fútbol</w:t>
        </w:r>
      </w:hyperlink>
      <w:r w:rsidRPr="00141F60">
        <w:rPr>
          <w:rFonts w:ascii="Arial" w:hAnsi="Arial" w:cs="Arial"/>
          <w:shd w:val="clear" w:color="auto" w:fill="FFFFFF"/>
        </w:rPr>
        <w:t>» (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The</w:t>
      </w:r>
      <w:proofErr w:type="spellEnd"/>
      <w:r w:rsidRPr="00141F60">
        <w:rPr>
          <w:rFonts w:ascii="Arial" w:hAnsi="Arial" w:cs="Arial"/>
          <w:i/>
          <w:iCs/>
          <w:shd w:val="clear" w:color="auto" w:fill="FFFFFF"/>
        </w:rPr>
        <w:t xml:space="preserve"> 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Football</w:t>
      </w:r>
      <w:proofErr w:type="spellEnd"/>
      <w:r w:rsidRPr="00141F60">
        <w:rPr>
          <w:rFonts w:ascii="Arial" w:hAnsi="Arial" w:cs="Arial"/>
          <w:i/>
          <w:iCs/>
          <w:shd w:val="clear" w:color="auto" w:fill="FFFFFF"/>
        </w:rPr>
        <w:t xml:space="preserve"> 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Association</w:t>
      </w:r>
      <w:proofErr w:type="spellEnd"/>
      <w:r w:rsidRPr="00141F60">
        <w:rPr>
          <w:rFonts w:ascii="Arial" w:hAnsi="Arial" w:cs="Arial"/>
          <w:shd w:val="clear" w:color="auto" w:fill="FFFFFF"/>
        </w:rPr>
        <w:t>), primera federación oficial del mundo en este deporte y que utilizó ese nombre para distinguirlo de otros deportes que incluyen la palabra «</w:t>
      </w:r>
      <w:hyperlink r:id="rId17" w:tooltip="Fútbol (homonimia)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fútbol</w:t>
        </w:r>
      </w:hyperlink>
      <w:r w:rsidRPr="00141F60">
        <w:rPr>
          <w:rFonts w:ascii="Arial" w:hAnsi="Arial" w:cs="Arial"/>
          <w:shd w:val="clear" w:color="auto" w:fill="FFFFFF"/>
        </w:rPr>
        <w:t>» o «futbol». En algunos países de habla inglesa, también se lo conoce como </w:t>
      </w:r>
      <w:r w:rsidRPr="00141F60">
        <w:rPr>
          <w:rFonts w:ascii="Arial" w:hAnsi="Arial" w:cs="Arial"/>
          <w:bCs/>
          <w:i/>
          <w:iCs/>
          <w:shd w:val="clear" w:color="auto" w:fill="FFFFFF"/>
        </w:rPr>
        <w:t>soccer</w:t>
      </w:r>
      <w:r w:rsidRPr="00141F60">
        <w:rPr>
          <w:rFonts w:ascii="Arial" w:hAnsi="Arial" w:cs="Arial"/>
          <w:shd w:val="clear" w:color="auto" w:fill="FFFFFF"/>
        </w:rPr>
        <w:t>, abreviatura de 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association</w:t>
      </w:r>
      <w:proofErr w:type="spellEnd"/>
      <w:r w:rsidRPr="00141F60">
        <w:rPr>
          <w:rFonts w:ascii="Arial" w:hAnsi="Arial" w:cs="Arial"/>
          <w:shd w:val="clear" w:color="auto" w:fill="FFFFFF"/>
        </w:rPr>
        <w:t>, puesto que el nombre de 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football</w:t>
      </w:r>
      <w:proofErr w:type="spellEnd"/>
      <w:r w:rsidRPr="00141F60">
        <w:rPr>
          <w:rFonts w:ascii="Arial" w:hAnsi="Arial" w:cs="Arial"/>
          <w:shd w:val="clear" w:color="auto" w:fill="FFFFFF"/>
        </w:rPr>
        <w:t> en esos países se asocia mayoritariamente a otros deportes con esa denominación (principalmente en </w:t>
      </w:r>
      <w:hyperlink r:id="rId18" w:tooltip="Estados Unidos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Estados Unidos</w:t>
        </w:r>
      </w:hyperlink>
      <w:r w:rsidRPr="00141F60">
        <w:rPr>
          <w:rFonts w:ascii="Arial" w:hAnsi="Arial" w:cs="Arial"/>
          <w:shd w:val="clear" w:color="auto" w:fill="FFFFFF"/>
        </w:rPr>
        <w:t>, donde el nombre </w:t>
      </w:r>
      <w:proofErr w:type="spellStart"/>
      <w:r w:rsidRPr="00141F60">
        <w:rPr>
          <w:rFonts w:ascii="Arial" w:hAnsi="Arial" w:cs="Arial"/>
          <w:i/>
          <w:iCs/>
          <w:shd w:val="clear" w:color="auto" w:fill="FFFFFF"/>
        </w:rPr>
        <w:t>football</w:t>
      </w:r>
      <w:proofErr w:type="spellEnd"/>
      <w:r w:rsidRPr="00141F60">
        <w:rPr>
          <w:rFonts w:ascii="Arial" w:hAnsi="Arial" w:cs="Arial"/>
          <w:shd w:val="clear" w:color="auto" w:fill="FFFFFF"/>
        </w:rPr>
        <w:t> aplica para el </w:t>
      </w:r>
      <w:hyperlink r:id="rId19" w:history="1">
        <w:r w:rsidRPr="00141F60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fútbol americano</w:t>
        </w:r>
      </w:hyperlink>
      <w:r w:rsidRPr="00141F60">
        <w:rPr>
          <w:rFonts w:ascii="Arial" w:hAnsi="Arial" w:cs="Arial"/>
          <w:shd w:val="clear" w:color="auto" w:fill="FFFFFF"/>
        </w:rPr>
        <w:t>, un deporte totalmente distinto)</w:t>
      </w:r>
      <w:sdt>
        <w:sdtPr>
          <w:rPr>
            <w:rFonts w:ascii="Arial" w:hAnsi="Arial" w:cs="Arial"/>
            <w:shd w:val="clear" w:color="auto" w:fill="FFFFFF"/>
          </w:rPr>
          <w:id w:val="-160927610"/>
          <w:citation/>
        </w:sdtPr>
        <w:sdtContent>
          <w:r>
            <w:rPr>
              <w:rFonts w:ascii="Arial" w:hAnsi="Arial" w:cs="Arial"/>
              <w:shd w:val="clear" w:color="auto" w:fill="FFFFFF"/>
            </w:rPr>
            <w:fldChar w:fldCharType="begin"/>
          </w:r>
          <w:r>
            <w:rPr>
              <w:rFonts w:ascii="Arial" w:hAnsi="Arial" w:cs="Arial"/>
              <w:shd w:val="clear" w:color="auto" w:fill="FFFFFF"/>
              <w:lang w:val="es-ES"/>
            </w:rPr>
            <w:instrText xml:space="preserve"> CITATION Wik24 \l 3082 </w:instrText>
          </w:r>
          <w:r>
            <w:rPr>
              <w:rFonts w:ascii="Arial" w:hAnsi="Arial" w:cs="Arial"/>
              <w:shd w:val="clear" w:color="auto" w:fill="FFFFFF"/>
            </w:rPr>
            <w:fldChar w:fldCharType="separate"/>
          </w:r>
          <w:r>
            <w:rPr>
              <w:rFonts w:ascii="Arial" w:hAnsi="Arial" w:cs="Arial"/>
              <w:noProof/>
              <w:shd w:val="clear" w:color="auto" w:fill="FFFFFF"/>
              <w:lang w:val="es-ES"/>
            </w:rPr>
            <w:t xml:space="preserve"> </w:t>
          </w:r>
          <w:r w:rsidRPr="00141F60">
            <w:rPr>
              <w:rFonts w:ascii="Arial" w:hAnsi="Arial" w:cs="Arial"/>
              <w:noProof/>
              <w:shd w:val="clear" w:color="auto" w:fill="FFFFFF"/>
              <w:lang w:val="es-ES"/>
            </w:rPr>
            <w:t>(Wikimedia, 2 dic 2024 )</w:t>
          </w:r>
          <w:r>
            <w:rPr>
              <w:rFonts w:ascii="Arial" w:hAnsi="Arial" w:cs="Arial"/>
              <w:shd w:val="clear" w:color="auto" w:fill="FFFFFF"/>
            </w:rPr>
            <w:fldChar w:fldCharType="end"/>
          </w:r>
        </w:sdtContent>
      </w:sdt>
    </w:p>
    <w:p w:rsidR="00FE1A28" w:rsidRPr="00141F60" w:rsidRDefault="00FE1A28" w:rsidP="00141F60">
      <w:sdt>
        <w:sdtPr>
          <w:id w:val="1934935170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fer25 \l 3082 </w:instrText>
          </w:r>
          <w:r>
            <w:fldChar w:fldCharType="separate"/>
          </w:r>
          <w:r>
            <w:rPr>
              <w:noProof/>
              <w:lang w:val="es-ES"/>
            </w:rPr>
            <w:t>(ferrovial, 2025)</w:t>
          </w:r>
          <w:r>
            <w:fldChar w:fldCharType="end"/>
          </w:r>
        </w:sdtContent>
      </w:sdt>
    </w:p>
    <w:p w:rsidR="00EF0C44" w:rsidRDefault="008D6B13" w:rsidP="00EF0C44">
      <w:pPr>
        <w:keepNext/>
      </w:pPr>
      <w:r>
        <w:rPr>
          <w:noProof/>
        </w:rPr>
        <w:lastRenderedPageBreak/>
        <w:drawing>
          <wp:inline distT="0" distB="0" distL="0" distR="0" wp14:anchorId="176861D6" wp14:editId="1A7E09B7">
            <wp:extent cx="3335655" cy="3335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1" w:rsidRDefault="00EF0C44" w:rsidP="00EF0C44">
      <w:pPr>
        <w:pStyle w:val="Descripcin"/>
      </w:pPr>
      <w:bookmarkStart w:id="3" w:name="_Toc191634279"/>
      <w:r>
        <w:t xml:space="preserve">Ilustración </w:t>
      </w:r>
      <w:bookmarkEnd w:id="3"/>
    </w:p>
    <w:p w:rsidR="00EF0C44" w:rsidRPr="00EF0C44" w:rsidRDefault="00EF0C44" w:rsidP="00EF0C44"/>
    <w:p w:rsidR="00EF0C44" w:rsidRDefault="000450B1" w:rsidP="00EF0C44">
      <w:pPr>
        <w:keepNext/>
      </w:pPr>
      <w:r>
        <w:rPr>
          <w:noProof/>
        </w:rPr>
        <w:drawing>
          <wp:inline distT="0" distB="0" distL="0" distR="0">
            <wp:extent cx="3162300" cy="3171825"/>
            <wp:effectExtent l="0" t="0" r="1905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0149F1" w:rsidRDefault="00EF0C44" w:rsidP="00EF0C44">
      <w:pPr>
        <w:pStyle w:val="Descripcin"/>
      </w:pPr>
      <w:bookmarkStart w:id="4" w:name="_Toc19163428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bookmarkEnd w:id="4"/>
      <w:r>
        <w:fldChar w:fldCharType="end"/>
      </w:r>
    </w:p>
    <w:p w:rsidR="000D7449" w:rsidRDefault="000D7449" w:rsidP="000D7449">
      <w:pPr>
        <w:jc w:val="center"/>
      </w:pPr>
    </w:p>
    <w:p w:rsidR="00FE1A28" w:rsidRDefault="00FE1A28" w:rsidP="000D7449">
      <w:pPr>
        <w:jc w:val="center"/>
      </w:pPr>
    </w:p>
    <w:p w:rsidR="00FE1A28" w:rsidRDefault="00FE1A28" w:rsidP="000D7449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FE1A28" w:rsidTr="00FE1A28">
        <w:tc>
          <w:tcPr>
            <w:tcW w:w="2207" w:type="dxa"/>
          </w:tcPr>
          <w:p w:rsidR="00FE1A28" w:rsidRDefault="00FE1A28" w:rsidP="000D7449">
            <w:pPr>
              <w:jc w:val="center"/>
            </w:pPr>
            <w:r>
              <w:lastRenderedPageBreak/>
              <w:t>o</w:t>
            </w: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  <w:r>
              <w:t>o</w:t>
            </w:r>
            <w:bookmarkStart w:id="5" w:name="_GoBack"/>
            <w:bookmarkEnd w:id="5"/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  <w:r>
              <w:t>o</w:t>
            </w: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  <w:r>
              <w:t>o</w:t>
            </w:r>
          </w:p>
        </w:tc>
      </w:tr>
      <w:tr w:rsidR="00FE1A28" w:rsidTr="00FE1A28">
        <w:tc>
          <w:tcPr>
            <w:tcW w:w="2207" w:type="dxa"/>
          </w:tcPr>
          <w:p w:rsidR="00FE1A28" w:rsidRDefault="00FE1A28" w:rsidP="000D7449">
            <w:pPr>
              <w:jc w:val="center"/>
            </w:pPr>
            <w:r>
              <w:t xml:space="preserve"> </w:t>
            </w: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</w:tr>
      <w:tr w:rsidR="00FE1A28" w:rsidTr="00FE1A28"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</w:tr>
      <w:tr w:rsidR="00FE1A28" w:rsidTr="00FE1A28"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  <w:tc>
          <w:tcPr>
            <w:tcW w:w="2207" w:type="dxa"/>
          </w:tcPr>
          <w:p w:rsidR="00FE1A28" w:rsidRDefault="00FE1A28" w:rsidP="000D7449">
            <w:pPr>
              <w:jc w:val="center"/>
            </w:pPr>
          </w:p>
        </w:tc>
      </w:tr>
    </w:tbl>
    <w:p w:rsidR="00FE1A28" w:rsidRDefault="00FE1A28" w:rsidP="000D7449">
      <w:pPr>
        <w:jc w:val="center"/>
      </w:pPr>
    </w:p>
    <w:p w:rsidR="000450B1" w:rsidRDefault="000450B1" w:rsidP="000450B1"/>
    <w:sectPr w:rsidR="00045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5D05CB"/>
    <w:multiLevelType w:val="multilevel"/>
    <w:tmpl w:val="E07EE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49"/>
    <w:rsid w:val="000149F1"/>
    <w:rsid w:val="000450B1"/>
    <w:rsid w:val="000D7449"/>
    <w:rsid w:val="00141F60"/>
    <w:rsid w:val="0083173D"/>
    <w:rsid w:val="008B2B23"/>
    <w:rsid w:val="008D6B13"/>
    <w:rsid w:val="00AB6D50"/>
    <w:rsid w:val="00C71E4E"/>
    <w:rsid w:val="00EF0C44"/>
    <w:rsid w:val="00FE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03D01"/>
  <w15:chartTrackingRefBased/>
  <w15:docId w15:val="{6EB80111-91CB-45B0-8D05-630E564C8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7449"/>
  </w:style>
  <w:style w:type="paragraph" w:styleId="Ttulo1">
    <w:name w:val="heading 1"/>
    <w:basedOn w:val="Normal"/>
    <w:next w:val="Normal"/>
    <w:link w:val="Ttulo1Car"/>
    <w:uiPriority w:val="9"/>
    <w:qFormat/>
    <w:rsid w:val="000D7449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744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7449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7449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0D7449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0D7449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744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7449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744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744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7449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7449"/>
    <w:rPr>
      <w:rFonts w:asciiTheme="majorHAnsi" w:eastAsiaTheme="majorEastAsia" w:hAnsiTheme="majorHAnsi" w:cstheme="majorBidi"/>
      <w:cap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7449"/>
    <w:rPr>
      <w:rFonts w:asciiTheme="majorHAnsi" w:eastAsiaTheme="majorEastAsia" w:hAnsiTheme="majorHAnsi" w:cstheme="majorBidi"/>
      <w:i/>
      <w:iCs/>
      <w:caps/>
    </w:rPr>
  </w:style>
  <w:style w:type="paragraph" w:styleId="Descripcin">
    <w:name w:val="caption"/>
    <w:basedOn w:val="Normal"/>
    <w:next w:val="Normal"/>
    <w:uiPriority w:val="35"/>
    <w:unhideWhenUsed/>
    <w:qFormat/>
    <w:rsid w:val="000D7449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D744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0D7449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7449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D7449"/>
    <w:rPr>
      <w:color w:val="000000" w:themeColor="text1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D7449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D7449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0D744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D7449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D7449"/>
    <w:rPr>
      <w:rFonts w:asciiTheme="majorHAnsi" w:eastAsiaTheme="majorEastAsia" w:hAnsiTheme="majorHAnsi" w:cstheme="majorBidi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744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7449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0D7449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0D7449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0D7449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D7449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ellibro">
    <w:name w:val="Book Title"/>
    <w:basedOn w:val="Fuentedeprrafopredeter"/>
    <w:uiPriority w:val="33"/>
    <w:qFormat/>
    <w:rsid w:val="000D7449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rrafodelista">
    <w:name w:val="List Paragraph"/>
    <w:basedOn w:val="Normal"/>
    <w:uiPriority w:val="34"/>
    <w:qFormat/>
    <w:rsid w:val="000450B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0450B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450B1"/>
    <w:rPr>
      <w:color w:val="6B9F25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450B1"/>
    <w:pPr>
      <w:spacing w:after="100"/>
      <w:ind w:left="210"/>
    </w:pPr>
  </w:style>
  <w:style w:type="paragraph" w:styleId="Tabladeilustraciones">
    <w:name w:val="table of figures"/>
    <w:basedOn w:val="Normal"/>
    <w:next w:val="Normal"/>
    <w:uiPriority w:val="99"/>
    <w:unhideWhenUsed/>
    <w:rsid w:val="000149F1"/>
    <w:pPr>
      <w:spacing w:after="0"/>
    </w:pPr>
    <w:rPr>
      <w:i/>
      <w:i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1F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1F6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FE1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Ciencias_de_la_computaci%C3%B3n" TargetMode="External"/><Relationship Id="rId13" Type="http://schemas.openxmlformats.org/officeDocument/2006/relationships/hyperlink" Target="https://es.wikipedia.org/wiki/Jugador_de_f%C3%BAtbol" TargetMode="External"/><Relationship Id="rId18" Type="http://schemas.openxmlformats.org/officeDocument/2006/relationships/hyperlink" Target="https://es.wikipedia.org/wiki/Estados_Unido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7" Type="http://schemas.openxmlformats.org/officeDocument/2006/relationships/hyperlink" Target="https://es.wikipedia.org/wiki/L%C3%B3gica" TargetMode="External"/><Relationship Id="rId12" Type="http://schemas.openxmlformats.org/officeDocument/2006/relationships/hyperlink" Target="https://es.wikipedia.org/wiki/Deporte_de_equipo" TargetMode="External"/><Relationship Id="rId17" Type="http://schemas.openxmlformats.org/officeDocument/2006/relationships/hyperlink" Target="https://es.wikipedia.org/wiki/F%C3%BAtbol_(homonimia)" TargetMode="External"/><Relationship Id="rId25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Asociaci%C3%B3n_Inglesa_de_F%C3%BAtbol" TargetMode="Externa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hyperlink" Target="https://es.wikipedia.org/wiki/Matem%C3%A1ticas" TargetMode="External"/><Relationship Id="rId11" Type="http://schemas.openxmlformats.org/officeDocument/2006/relationships/hyperlink" Target="https://es.wikipedia.org/wiki/Ingl%C3%A9s_brit%C3%A1nico" TargetMode="External"/><Relationship Id="rId24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Norma_jur%C3%ADdica" TargetMode="External"/><Relationship Id="rId23" Type="http://schemas.openxmlformats.org/officeDocument/2006/relationships/diagramQuickStyle" Target="diagrams/quickStyle1.xml"/><Relationship Id="rId10" Type="http://schemas.openxmlformats.org/officeDocument/2006/relationships/hyperlink" Target="https://es.wikipedia.org/wiki/Cubo_de_Rubik" TargetMode="External"/><Relationship Id="rId19" Type="http://schemas.openxmlformats.org/officeDocument/2006/relationships/hyperlink" Target="https://es.wikipedia.org/wiki/F%C3%BAtbol_american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Dato" TargetMode="External"/><Relationship Id="rId14" Type="http://schemas.openxmlformats.org/officeDocument/2006/relationships/hyperlink" Target="https://es.wikipedia.org/wiki/%C3%81rbitro_(deporte)" TargetMode="External"/><Relationship Id="rId22" Type="http://schemas.openxmlformats.org/officeDocument/2006/relationships/diagramLayout" Target="diagrams/layout1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B0A668-B723-4AF1-9CC9-C5234832BA0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96B29347-5D45-4FDA-8A19-0EB8B47752D0}">
      <dgm:prSet phldrT="[Texto]"/>
      <dgm:spPr/>
      <dgm:t>
        <a:bodyPr/>
        <a:lstStyle/>
        <a:p>
          <a:r>
            <a:rPr lang="es-CO"/>
            <a:t>Maluma</a:t>
          </a:r>
        </a:p>
      </dgm:t>
    </dgm:pt>
    <dgm:pt modelId="{1F84007B-F087-47B8-90B6-A260B87826E3}" type="parTrans" cxnId="{5FD01AC2-68D9-4156-992A-65540ADFB290}">
      <dgm:prSet/>
      <dgm:spPr/>
      <dgm:t>
        <a:bodyPr/>
        <a:lstStyle/>
        <a:p>
          <a:endParaRPr lang="es-CO"/>
        </a:p>
      </dgm:t>
    </dgm:pt>
    <dgm:pt modelId="{090531FE-513C-4CBA-8017-BD8CCABC1422}" type="sibTrans" cxnId="{5FD01AC2-68D9-4156-992A-65540ADFB290}">
      <dgm:prSet/>
      <dgm:spPr/>
      <dgm:t>
        <a:bodyPr/>
        <a:lstStyle/>
        <a:p>
          <a:endParaRPr lang="es-CO"/>
        </a:p>
      </dgm:t>
    </dgm:pt>
    <dgm:pt modelId="{DAABCC9F-2E12-4108-8528-C8C72049A708}" type="asst">
      <dgm:prSet phldrT="[Texto]"/>
      <dgm:spPr/>
      <dgm:t>
        <a:bodyPr/>
        <a:lstStyle/>
        <a:p>
          <a:r>
            <a:rPr lang="es-CO"/>
            <a:t>wrkfnqegiladkevil</a:t>
          </a:r>
        </a:p>
      </dgm:t>
    </dgm:pt>
    <dgm:pt modelId="{E79D0141-9C26-4C6B-BACB-E52FD3DDF629}" type="parTrans" cxnId="{3715D367-A1E3-47B8-B45C-21021019ADE9}">
      <dgm:prSet/>
      <dgm:spPr/>
      <dgm:t>
        <a:bodyPr/>
        <a:lstStyle/>
        <a:p>
          <a:endParaRPr lang="es-CO"/>
        </a:p>
      </dgm:t>
    </dgm:pt>
    <dgm:pt modelId="{2A7BB0A9-548F-43C6-8599-9EC226A8593E}" type="sibTrans" cxnId="{3715D367-A1E3-47B8-B45C-21021019ADE9}">
      <dgm:prSet/>
      <dgm:spPr/>
      <dgm:t>
        <a:bodyPr/>
        <a:lstStyle/>
        <a:p>
          <a:endParaRPr lang="es-CO"/>
        </a:p>
      </dgm:t>
    </dgm:pt>
    <dgm:pt modelId="{818FFB23-EFB1-433A-97E5-AE7A66B4CFB9}">
      <dgm:prSet phldrT="[Texto]" phldr="1"/>
      <dgm:spPr/>
      <dgm:t>
        <a:bodyPr/>
        <a:lstStyle/>
        <a:p>
          <a:endParaRPr lang="es-CO"/>
        </a:p>
      </dgm:t>
    </dgm:pt>
    <dgm:pt modelId="{B28930EF-EAF1-42E7-BBA5-54F951EACFA3}" type="parTrans" cxnId="{94A4836F-BABC-46B4-BF13-959FBF836076}">
      <dgm:prSet/>
      <dgm:spPr/>
      <dgm:t>
        <a:bodyPr/>
        <a:lstStyle/>
        <a:p>
          <a:endParaRPr lang="es-CO"/>
        </a:p>
      </dgm:t>
    </dgm:pt>
    <dgm:pt modelId="{5C3EEFA1-2165-43FF-9B72-5CACA3281894}" type="sibTrans" cxnId="{94A4836F-BABC-46B4-BF13-959FBF836076}">
      <dgm:prSet/>
      <dgm:spPr/>
      <dgm:t>
        <a:bodyPr/>
        <a:lstStyle/>
        <a:p>
          <a:endParaRPr lang="es-CO"/>
        </a:p>
      </dgm:t>
    </dgm:pt>
    <dgm:pt modelId="{8EC03C8B-B5AD-4CEE-A0D8-CA8FF21B0D40}">
      <dgm:prSet phldrT="[Texto]" phldr="1"/>
      <dgm:spPr/>
      <dgm:t>
        <a:bodyPr/>
        <a:lstStyle/>
        <a:p>
          <a:endParaRPr lang="es-CO"/>
        </a:p>
      </dgm:t>
    </dgm:pt>
    <dgm:pt modelId="{753848A9-F81A-4BD0-B821-1F29BA7C2457}" type="parTrans" cxnId="{840AF9D0-3A00-473B-9499-699E7F34DDEA}">
      <dgm:prSet/>
      <dgm:spPr/>
      <dgm:t>
        <a:bodyPr/>
        <a:lstStyle/>
        <a:p>
          <a:endParaRPr lang="es-CO"/>
        </a:p>
      </dgm:t>
    </dgm:pt>
    <dgm:pt modelId="{7FBED702-6DF3-4E4D-8C4B-E467F54C5E4B}" type="sibTrans" cxnId="{840AF9D0-3A00-473B-9499-699E7F34DDEA}">
      <dgm:prSet/>
      <dgm:spPr/>
      <dgm:t>
        <a:bodyPr/>
        <a:lstStyle/>
        <a:p>
          <a:endParaRPr lang="es-CO"/>
        </a:p>
      </dgm:t>
    </dgm:pt>
    <dgm:pt modelId="{A67E17E2-FF7A-4D2C-A399-1F3BF53B9E5E}">
      <dgm:prSet phldrT="[Texto]" phldr="1"/>
      <dgm:spPr/>
      <dgm:t>
        <a:bodyPr/>
        <a:lstStyle/>
        <a:p>
          <a:endParaRPr lang="es-CO"/>
        </a:p>
      </dgm:t>
    </dgm:pt>
    <dgm:pt modelId="{F76F7A41-D5E1-4F32-8FFF-512EFCDC3908}" type="parTrans" cxnId="{1AF512F1-3163-493B-9582-1813F04AB3B8}">
      <dgm:prSet/>
      <dgm:spPr/>
      <dgm:t>
        <a:bodyPr/>
        <a:lstStyle/>
        <a:p>
          <a:endParaRPr lang="es-CO"/>
        </a:p>
      </dgm:t>
    </dgm:pt>
    <dgm:pt modelId="{09C6DDB3-FAC1-4C15-AFBF-4CA300818C45}" type="sibTrans" cxnId="{1AF512F1-3163-493B-9582-1813F04AB3B8}">
      <dgm:prSet/>
      <dgm:spPr/>
      <dgm:t>
        <a:bodyPr/>
        <a:lstStyle/>
        <a:p>
          <a:endParaRPr lang="es-CO"/>
        </a:p>
      </dgm:t>
    </dgm:pt>
    <dgm:pt modelId="{FEC7C638-0E6C-422E-ABC1-BC96FEAEC5E4}" type="pres">
      <dgm:prSet presAssocID="{93B0A668-B723-4AF1-9CC9-C5234832BA0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F1C10BF-4B52-450F-BD6D-EE25E1823DF7}" type="pres">
      <dgm:prSet presAssocID="{96B29347-5D45-4FDA-8A19-0EB8B47752D0}" presName="hierRoot1" presStyleCnt="0">
        <dgm:presLayoutVars>
          <dgm:hierBranch val="init"/>
        </dgm:presLayoutVars>
      </dgm:prSet>
      <dgm:spPr/>
    </dgm:pt>
    <dgm:pt modelId="{98822189-BB5F-4E92-9DAC-B99AF4A89390}" type="pres">
      <dgm:prSet presAssocID="{96B29347-5D45-4FDA-8A19-0EB8B47752D0}" presName="rootComposite1" presStyleCnt="0"/>
      <dgm:spPr/>
    </dgm:pt>
    <dgm:pt modelId="{0CA6DB18-827B-4F5B-BDD8-E9A8BC3B6137}" type="pres">
      <dgm:prSet presAssocID="{96B29347-5D45-4FDA-8A19-0EB8B47752D0}" presName="rootText1" presStyleLbl="node0" presStyleIdx="0" presStyleCnt="1" custLinFactNeighborX="-15454" custLinFactNeighborY="-74837">
        <dgm:presLayoutVars>
          <dgm:chPref val="3"/>
        </dgm:presLayoutVars>
      </dgm:prSet>
      <dgm:spPr/>
    </dgm:pt>
    <dgm:pt modelId="{5ABD1937-0D81-41BF-BC04-F160341EB016}" type="pres">
      <dgm:prSet presAssocID="{96B29347-5D45-4FDA-8A19-0EB8B47752D0}" presName="rootConnector1" presStyleLbl="node1" presStyleIdx="0" presStyleCnt="0"/>
      <dgm:spPr/>
    </dgm:pt>
    <dgm:pt modelId="{564CA9CD-3953-4015-9A89-E08FE4F254B5}" type="pres">
      <dgm:prSet presAssocID="{96B29347-5D45-4FDA-8A19-0EB8B47752D0}" presName="hierChild2" presStyleCnt="0"/>
      <dgm:spPr/>
    </dgm:pt>
    <dgm:pt modelId="{6D62ED49-6742-4406-A495-1B2AC709A6E4}" type="pres">
      <dgm:prSet presAssocID="{B28930EF-EAF1-42E7-BBA5-54F951EACFA3}" presName="Name37" presStyleLbl="parChTrans1D2" presStyleIdx="0" presStyleCnt="4"/>
      <dgm:spPr/>
    </dgm:pt>
    <dgm:pt modelId="{2CC60996-FE7F-4E64-B00E-65891650A176}" type="pres">
      <dgm:prSet presAssocID="{818FFB23-EFB1-433A-97E5-AE7A66B4CFB9}" presName="hierRoot2" presStyleCnt="0">
        <dgm:presLayoutVars>
          <dgm:hierBranch val="init"/>
        </dgm:presLayoutVars>
      </dgm:prSet>
      <dgm:spPr/>
    </dgm:pt>
    <dgm:pt modelId="{01FC3EDC-BBD8-402C-B2F9-4D8356D90A77}" type="pres">
      <dgm:prSet presAssocID="{818FFB23-EFB1-433A-97E5-AE7A66B4CFB9}" presName="rootComposite" presStyleCnt="0"/>
      <dgm:spPr/>
    </dgm:pt>
    <dgm:pt modelId="{482E7C69-6BA4-4E10-8DD8-83ED46FAB8C7}" type="pres">
      <dgm:prSet presAssocID="{818FFB23-EFB1-433A-97E5-AE7A66B4CFB9}" presName="rootText" presStyleLbl="node2" presStyleIdx="0" presStyleCnt="3">
        <dgm:presLayoutVars>
          <dgm:chPref val="3"/>
        </dgm:presLayoutVars>
      </dgm:prSet>
      <dgm:spPr/>
    </dgm:pt>
    <dgm:pt modelId="{B5DAA8A0-F2DE-44DB-AD67-236A085E29E9}" type="pres">
      <dgm:prSet presAssocID="{818FFB23-EFB1-433A-97E5-AE7A66B4CFB9}" presName="rootConnector" presStyleLbl="node2" presStyleIdx="0" presStyleCnt="3"/>
      <dgm:spPr/>
    </dgm:pt>
    <dgm:pt modelId="{304D9AA2-4201-4D39-BB52-5C1E04E25A02}" type="pres">
      <dgm:prSet presAssocID="{818FFB23-EFB1-433A-97E5-AE7A66B4CFB9}" presName="hierChild4" presStyleCnt="0"/>
      <dgm:spPr/>
    </dgm:pt>
    <dgm:pt modelId="{CF134879-20F1-41CA-BE81-EBF564CF98B4}" type="pres">
      <dgm:prSet presAssocID="{818FFB23-EFB1-433A-97E5-AE7A66B4CFB9}" presName="hierChild5" presStyleCnt="0"/>
      <dgm:spPr/>
    </dgm:pt>
    <dgm:pt modelId="{18C66C27-8446-47E2-9273-97C8257FFAEA}" type="pres">
      <dgm:prSet presAssocID="{753848A9-F81A-4BD0-B821-1F29BA7C2457}" presName="Name37" presStyleLbl="parChTrans1D2" presStyleIdx="1" presStyleCnt="4"/>
      <dgm:spPr/>
    </dgm:pt>
    <dgm:pt modelId="{111E0172-B14E-4F3B-AE41-066FA0D4D73C}" type="pres">
      <dgm:prSet presAssocID="{8EC03C8B-B5AD-4CEE-A0D8-CA8FF21B0D40}" presName="hierRoot2" presStyleCnt="0">
        <dgm:presLayoutVars>
          <dgm:hierBranch val="init"/>
        </dgm:presLayoutVars>
      </dgm:prSet>
      <dgm:spPr/>
    </dgm:pt>
    <dgm:pt modelId="{0B1D1FC0-12D7-4AFB-9B59-F827C5BA5D47}" type="pres">
      <dgm:prSet presAssocID="{8EC03C8B-B5AD-4CEE-A0D8-CA8FF21B0D40}" presName="rootComposite" presStyleCnt="0"/>
      <dgm:spPr/>
    </dgm:pt>
    <dgm:pt modelId="{5A89B4D0-2FAF-4021-A2D9-CEBFA41A03A5}" type="pres">
      <dgm:prSet presAssocID="{8EC03C8B-B5AD-4CEE-A0D8-CA8FF21B0D40}" presName="rootText" presStyleLbl="node2" presStyleIdx="1" presStyleCnt="3">
        <dgm:presLayoutVars>
          <dgm:chPref val="3"/>
        </dgm:presLayoutVars>
      </dgm:prSet>
      <dgm:spPr/>
    </dgm:pt>
    <dgm:pt modelId="{3830D751-E495-455A-8B3A-8315D6DC2314}" type="pres">
      <dgm:prSet presAssocID="{8EC03C8B-B5AD-4CEE-A0D8-CA8FF21B0D40}" presName="rootConnector" presStyleLbl="node2" presStyleIdx="1" presStyleCnt="3"/>
      <dgm:spPr/>
    </dgm:pt>
    <dgm:pt modelId="{D895FBFC-FDF8-493A-8F6F-09A809977CDC}" type="pres">
      <dgm:prSet presAssocID="{8EC03C8B-B5AD-4CEE-A0D8-CA8FF21B0D40}" presName="hierChild4" presStyleCnt="0"/>
      <dgm:spPr/>
    </dgm:pt>
    <dgm:pt modelId="{F5C29CDA-C958-4A7A-AE16-9F0CDDC8686B}" type="pres">
      <dgm:prSet presAssocID="{8EC03C8B-B5AD-4CEE-A0D8-CA8FF21B0D40}" presName="hierChild5" presStyleCnt="0"/>
      <dgm:spPr/>
    </dgm:pt>
    <dgm:pt modelId="{55F298A8-7C19-48E7-A1F4-07974649EC70}" type="pres">
      <dgm:prSet presAssocID="{F76F7A41-D5E1-4F32-8FFF-512EFCDC3908}" presName="Name37" presStyleLbl="parChTrans1D2" presStyleIdx="2" presStyleCnt="4"/>
      <dgm:spPr/>
    </dgm:pt>
    <dgm:pt modelId="{4EFF85AF-FE14-456E-9FC2-5466E84EBE90}" type="pres">
      <dgm:prSet presAssocID="{A67E17E2-FF7A-4D2C-A399-1F3BF53B9E5E}" presName="hierRoot2" presStyleCnt="0">
        <dgm:presLayoutVars>
          <dgm:hierBranch val="init"/>
        </dgm:presLayoutVars>
      </dgm:prSet>
      <dgm:spPr/>
    </dgm:pt>
    <dgm:pt modelId="{870BA6D5-7A40-4B80-B058-79B02716F511}" type="pres">
      <dgm:prSet presAssocID="{A67E17E2-FF7A-4D2C-A399-1F3BF53B9E5E}" presName="rootComposite" presStyleCnt="0"/>
      <dgm:spPr/>
    </dgm:pt>
    <dgm:pt modelId="{0681526E-F320-42A3-88B7-7259C864FBB4}" type="pres">
      <dgm:prSet presAssocID="{A67E17E2-FF7A-4D2C-A399-1F3BF53B9E5E}" presName="rootText" presStyleLbl="node2" presStyleIdx="2" presStyleCnt="3">
        <dgm:presLayoutVars>
          <dgm:chPref val="3"/>
        </dgm:presLayoutVars>
      </dgm:prSet>
      <dgm:spPr/>
    </dgm:pt>
    <dgm:pt modelId="{8E875F0D-A297-47CE-882B-69E871229384}" type="pres">
      <dgm:prSet presAssocID="{A67E17E2-FF7A-4D2C-A399-1F3BF53B9E5E}" presName="rootConnector" presStyleLbl="node2" presStyleIdx="2" presStyleCnt="3"/>
      <dgm:spPr/>
    </dgm:pt>
    <dgm:pt modelId="{C6E035C6-E43E-488A-9B0E-B56B4A6DAC2A}" type="pres">
      <dgm:prSet presAssocID="{A67E17E2-FF7A-4D2C-A399-1F3BF53B9E5E}" presName="hierChild4" presStyleCnt="0"/>
      <dgm:spPr/>
    </dgm:pt>
    <dgm:pt modelId="{7B7A07D5-45BB-4920-9317-F025115B572A}" type="pres">
      <dgm:prSet presAssocID="{A67E17E2-FF7A-4D2C-A399-1F3BF53B9E5E}" presName="hierChild5" presStyleCnt="0"/>
      <dgm:spPr/>
    </dgm:pt>
    <dgm:pt modelId="{9FF79445-176E-4BC1-B9B5-54768183D604}" type="pres">
      <dgm:prSet presAssocID="{96B29347-5D45-4FDA-8A19-0EB8B47752D0}" presName="hierChild3" presStyleCnt="0"/>
      <dgm:spPr/>
    </dgm:pt>
    <dgm:pt modelId="{1F748ED1-0821-42A0-ADE9-0373A9DC1F45}" type="pres">
      <dgm:prSet presAssocID="{E79D0141-9C26-4C6B-BACB-E52FD3DDF629}" presName="Name111" presStyleLbl="parChTrans1D2" presStyleIdx="3" presStyleCnt="4"/>
      <dgm:spPr/>
    </dgm:pt>
    <dgm:pt modelId="{2F9AD691-5732-4961-A763-065B2B37076F}" type="pres">
      <dgm:prSet presAssocID="{DAABCC9F-2E12-4108-8528-C8C72049A708}" presName="hierRoot3" presStyleCnt="0">
        <dgm:presLayoutVars>
          <dgm:hierBranch val="init"/>
        </dgm:presLayoutVars>
      </dgm:prSet>
      <dgm:spPr/>
    </dgm:pt>
    <dgm:pt modelId="{AC54DB2C-2C8F-4DBC-B329-0B099E4FF848}" type="pres">
      <dgm:prSet presAssocID="{DAABCC9F-2E12-4108-8528-C8C72049A708}" presName="rootComposite3" presStyleCnt="0"/>
      <dgm:spPr/>
    </dgm:pt>
    <dgm:pt modelId="{88FFF408-50BF-4657-87C2-4DC9A1B9C60A}" type="pres">
      <dgm:prSet presAssocID="{DAABCC9F-2E12-4108-8528-C8C72049A708}" presName="rootText3" presStyleLbl="asst1" presStyleIdx="0" presStyleCnt="1">
        <dgm:presLayoutVars>
          <dgm:chPref val="3"/>
        </dgm:presLayoutVars>
      </dgm:prSet>
      <dgm:spPr/>
    </dgm:pt>
    <dgm:pt modelId="{FE1522F3-1A53-420B-A5AA-D667299CB872}" type="pres">
      <dgm:prSet presAssocID="{DAABCC9F-2E12-4108-8528-C8C72049A708}" presName="rootConnector3" presStyleLbl="asst1" presStyleIdx="0" presStyleCnt="1"/>
      <dgm:spPr/>
    </dgm:pt>
    <dgm:pt modelId="{6AC17E72-CA94-42E8-B597-05862A7B737E}" type="pres">
      <dgm:prSet presAssocID="{DAABCC9F-2E12-4108-8528-C8C72049A708}" presName="hierChild6" presStyleCnt="0"/>
      <dgm:spPr/>
    </dgm:pt>
    <dgm:pt modelId="{7AEA7BCE-FAC2-485D-8126-19D2707011E9}" type="pres">
      <dgm:prSet presAssocID="{DAABCC9F-2E12-4108-8528-C8C72049A708}" presName="hierChild7" presStyleCnt="0"/>
      <dgm:spPr/>
    </dgm:pt>
  </dgm:ptLst>
  <dgm:cxnLst>
    <dgm:cxn modelId="{0B0CBB00-60C5-4C57-BBBF-43584C263B7D}" type="presOf" srcId="{B28930EF-EAF1-42E7-BBA5-54F951EACFA3}" destId="{6D62ED49-6742-4406-A495-1B2AC709A6E4}" srcOrd="0" destOrd="0" presId="urn:microsoft.com/office/officeart/2005/8/layout/orgChart1"/>
    <dgm:cxn modelId="{ABD6D729-1561-4700-B5C5-85786744ED1F}" type="presOf" srcId="{A67E17E2-FF7A-4D2C-A399-1F3BF53B9E5E}" destId="{8E875F0D-A297-47CE-882B-69E871229384}" srcOrd="1" destOrd="0" presId="urn:microsoft.com/office/officeart/2005/8/layout/orgChart1"/>
    <dgm:cxn modelId="{1D6F7A33-4802-4F03-9EBE-1CD5A733E57B}" type="presOf" srcId="{96B29347-5D45-4FDA-8A19-0EB8B47752D0}" destId="{5ABD1937-0D81-41BF-BC04-F160341EB016}" srcOrd="1" destOrd="0" presId="urn:microsoft.com/office/officeart/2005/8/layout/orgChart1"/>
    <dgm:cxn modelId="{5BA56C39-3087-490D-A1A2-7130C6B5C941}" type="presOf" srcId="{818FFB23-EFB1-433A-97E5-AE7A66B4CFB9}" destId="{482E7C69-6BA4-4E10-8DD8-83ED46FAB8C7}" srcOrd="0" destOrd="0" presId="urn:microsoft.com/office/officeart/2005/8/layout/orgChart1"/>
    <dgm:cxn modelId="{DD4B633A-E56C-4666-9202-596419681123}" type="presOf" srcId="{F76F7A41-D5E1-4F32-8FFF-512EFCDC3908}" destId="{55F298A8-7C19-48E7-A1F4-07974649EC70}" srcOrd="0" destOrd="0" presId="urn:microsoft.com/office/officeart/2005/8/layout/orgChart1"/>
    <dgm:cxn modelId="{002B7D3C-319D-4232-998F-372A70D4CF00}" type="presOf" srcId="{818FFB23-EFB1-433A-97E5-AE7A66B4CFB9}" destId="{B5DAA8A0-F2DE-44DB-AD67-236A085E29E9}" srcOrd="1" destOrd="0" presId="urn:microsoft.com/office/officeart/2005/8/layout/orgChart1"/>
    <dgm:cxn modelId="{66105466-63FA-42C4-A8B6-57978DC28892}" type="presOf" srcId="{96B29347-5D45-4FDA-8A19-0EB8B47752D0}" destId="{0CA6DB18-827B-4F5B-BDD8-E9A8BC3B6137}" srcOrd="0" destOrd="0" presId="urn:microsoft.com/office/officeart/2005/8/layout/orgChart1"/>
    <dgm:cxn modelId="{3715D367-A1E3-47B8-B45C-21021019ADE9}" srcId="{96B29347-5D45-4FDA-8A19-0EB8B47752D0}" destId="{DAABCC9F-2E12-4108-8528-C8C72049A708}" srcOrd="0" destOrd="0" parTransId="{E79D0141-9C26-4C6B-BACB-E52FD3DDF629}" sibTransId="{2A7BB0A9-548F-43C6-8599-9EC226A8593E}"/>
    <dgm:cxn modelId="{1A345C6D-A986-43A8-8548-3C4A2C90E28C}" type="presOf" srcId="{93B0A668-B723-4AF1-9CC9-C5234832BA02}" destId="{FEC7C638-0E6C-422E-ABC1-BC96FEAEC5E4}" srcOrd="0" destOrd="0" presId="urn:microsoft.com/office/officeart/2005/8/layout/orgChart1"/>
    <dgm:cxn modelId="{EB6BEC4E-6773-42A5-84F2-1C9DFBCBDA40}" type="presOf" srcId="{A67E17E2-FF7A-4D2C-A399-1F3BF53B9E5E}" destId="{0681526E-F320-42A3-88B7-7259C864FBB4}" srcOrd="0" destOrd="0" presId="urn:microsoft.com/office/officeart/2005/8/layout/orgChart1"/>
    <dgm:cxn modelId="{94A4836F-BABC-46B4-BF13-959FBF836076}" srcId="{96B29347-5D45-4FDA-8A19-0EB8B47752D0}" destId="{818FFB23-EFB1-433A-97E5-AE7A66B4CFB9}" srcOrd="1" destOrd="0" parTransId="{B28930EF-EAF1-42E7-BBA5-54F951EACFA3}" sibTransId="{5C3EEFA1-2165-43FF-9B72-5CACA3281894}"/>
    <dgm:cxn modelId="{71544796-15C9-4458-AF97-23AB3FB6D63B}" type="presOf" srcId="{E79D0141-9C26-4C6B-BACB-E52FD3DDF629}" destId="{1F748ED1-0821-42A0-ADE9-0373A9DC1F45}" srcOrd="0" destOrd="0" presId="urn:microsoft.com/office/officeart/2005/8/layout/orgChart1"/>
    <dgm:cxn modelId="{75F52E98-27C6-45E8-A6D6-2DBBB59D83FC}" type="presOf" srcId="{8EC03C8B-B5AD-4CEE-A0D8-CA8FF21B0D40}" destId="{3830D751-E495-455A-8B3A-8315D6DC2314}" srcOrd="1" destOrd="0" presId="urn:microsoft.com/office/officeart/2005/8/layout/orgChart1"/>
    <dgm:cxn modelId="{5FD01AC2-68D9-4156-992A-65540ADFB290}" srcId="{93B0A668-B723-4AF1-9CC9-C5234832BA02}" destId="{96B29347-5D45-4FDA-8A19-0EB8B47752D0}" srcOrd="0" destOrd="0" parTransId="{1F84007B-F087-47B8-90B6-A260B87826E3}" sibTransId="{090531FE-513C-4CBA-8017-BD8CCABC1422}"/>
    <dgm:cxn modelId="{840AF9D0-3A00-473B-9499-699E7F34DDEA}" srcId="{96B29347-5D45-4FDA-8A19-0EB8B47752D0}" destId="{8EC03C8B-B5AD-4CEE-A0D8-CA8FF21B0D40}" srcOrd="2" destOrd="0" parTransId="{753848A9-F81A-4BD0-B821-1F29BA7C2457}" sibTransId="{7FBED702-6DF3-4E4D-8C4B-E467F54C5E4B}"/>
    <dgm:cxn modelId="{4B4292D2-C3BA-40DB-8A75-33FA997072FA}" type="presOf" srcId="{753848A9-F81A-4BD0-B821-1F29BA7C2457}" destId="{18C66C27-8446-47E2-9273-97C8257FFAEA}" srcOrd="0" destOrd="0" presId="urn:microsoft.com/office/officeart/2005/8/layout/orgChart1"/>
    <dgm:cxn modelId="{1C17E3E7-11D4-4050-86DE-450AE09F387B}" type="presOf" srcId="{DAABCC9F-2E12-4108-8528-C8C72049A708}" destId="{88FFF408-50BF-4657-87C2-4DC9A1B9C60A}" srcOrd="0" destOrd="0" presId="urn:microsoft.com/office/officeart/2005/8/layout/orgChart1"/>
    <dgm:cxn modelId="{1AF512F1-3163-493B-9582-1813F04AB3B8}" srcId="{96B29347-5D45-4FDA-8A19-0EB8B47752D0}" destId="{A67E17E2-FF7A-4D2C-A399-1F3BF53B9E5E}" srcOrd="3" destOrd="0" parTransId="{F76F7A41-D5E1-4F32-8FFF-512EFCDC3908}" sibTransId="{09C6DDB3-FAC1-4C15-AFBF-4CA300818C45}"/>
    <dgm:cxn modelId="{50E123F1-13AA-4B6D-A1AD-0DEA75B35ADC}" type="presOf" srcId="{8EC03C8B-B5AD-4CEE-A0D8-CA8FF21B0D40}" destId="{5A89B4D0-2FAF-4021-A2D9-CEBFA41A03A5}" srcOrd="0" destOrd="0" presId="urn:microsoft.com/office/officeart/2005/8/layout/orgChart1"/>
    <dgm:cxn modelId="{73AA66F6-6915-4785-B9AF-5D3C56DEAD48}" type="presOf" srcId="{DAABCC9F-2E12-4108-8528-C8C72049A708}" destId="{FE1522F3-1A53-420B-A5AA-D667299CB872}" srcOrd="1" destOrd="0" presId="urn:microsoft.com/office/officeart/2005/8/layout/orgChart1"/>
    <dgm:cxn modelId="{1C6A2040-F791-453B-B8CD-0E750F12C601}" type="presParOf" srcId="{FEC7C638-0E6C-422E-ABC1-BC96FEAEC5E4}" destId="{2F1C10BF-4B52-450F-BD6D-EE25E1823DF7}" srcOrd="0" destOrd="0" presId="urn:microsoft.com/office/officeart/2005/8/layout/orgChart1"/>
    <dgm:cxn modelId="{398ECF2A-258D-4123-8864-4761DF2AB145}" type="presParOf" srcId="{2F1C10BF-4B52-450F-BD6D-EE25E1823DF7}" destId="{98822189-BB5F-4E92-9DAC-B99AF4A89390}" srcOrd="0" destOrd="0" presId="urn:microsoft.com/office/officeart/2005/8/layout/orgChart1"/>
    <dgm:cxn modelId="{3CD0EDCE-A49A-4F43-A44C-5C100A7EA5E9}" type="presParOf" srcId="{98822189-BB5F-4E92-9DAC-B99AF4A89390}" destId="{0CA6DB18-827B-4F5B-BDD8-E9A8BC3B6137}" srcOrd="0" destOrd="0" presId="urn:microsoft.com/office/officeart/2005/8/layout/orgChart1"/>
    <dgm:cxn modelId="{ECF1621D-0375-4CDC-BE45-FD3ADAB52EE7}" type="presParOf" srcId="{98822189-BB5F-4E92-9DAC-B99AF4A89390}" destId="{5ABD1937-0D81-41BF-BC04-F160341EB016}" srcOrd="1" destOrd="0" presId="urn:microsoft.com/office/officeart/2005/8/layout/orgChart1"/>
    <dgm:cxn modelId="{9AEA059E-8F7F-4984-BA09-1B67B928AAC1}" type="presParOf" srcId="{2F1C10BF-4B52-450F-BD6D-EE25E1823DF7}" destId="{564CA9CD-3953-4015-9A89-E08FE4F254B5}" srcOrd="1" destOrd="0" presId="urn:microsoft.com/office/officeart/2005/8/layout/orgChart1"/>
    <dgm:cxn modelId="{DF461039-0E4B-48F7-BE40-642659FDC20A}" type="presParOf" srcId="{564CA9CD-3953-4015-9A89-E08FE4F254B5}" destId="{6D62ED49-6742-4406-A495-1B2AC709A6E4}" srcOrd="0" destOrd="0" presId="urn:microsoft.com/office/officeart/2005/8/layout/orgChart1"/>
    <dgm:cxn modelId="{86BF92B3-8E88-409A-9EFB-78654A0F5DF9}" type="presParOf" srcId="{564CA9CD-3953-4015-9A89-E08FE4F254B5}" destId="{2CC60996-FE7F-4E64-B00E-65891650A176}" srcOrd="1" destOrd="0" presId="urn:microsoft.com/office/officeart/2005/8/layout/orgChart1"/>
    <dgm:cxn modelId="{DD57513A-16FD-4942-9FB1-B47585C5700C}" type="presParOf" srcId="{2CC60996-FE7F-4E64-B00E-65891650A176}" destId="{01FC3EDC-BBD8-402C-B2F9-4D8356D90A77}" srcOrd="0" destOrd="0" presId="urn:microsoft.com/office/officeart/2005/8/layout/orgChart1"/>
    <dgm:cxn modelId="{F20212E0-94D9-4C99-917E-2F6331FF500B}" type="presParOf" srcId="{01FC3EDC-BBD8-402C-B2F9-4D8356D90A77}" destId="{482E7C69-6BA4-4E10-8DD8-83ED46FAB8C7}" srcOrd="0" destOrd="0" presId="urn:microsoft.com/office/officeart/2005/8/layout/orgChart1"/>
    <dgm:cxn modelId="{076906DF-ED64-424A-BFE0-28C8192802C9}" type="presParOf" srcId="{01FC3EDC-BBD8-402C-B2F9-4D8356D90A77}" destId="{B5DAA8A0-F2DE-44DB-AD67-236A085E29E9}" srcOrd="1" destOrd="0" presId="urn:microsoft.com/office/officeart/2005/8/layout/orgChart1"/>
    <dgm:cxn modelId="{903EA82F-E13D-42ED-860B-1016E08EE636}" type="presParOf" srcId="{2CC60996-FE7F-4E64-B00E-65891650A176}" destId="{304D9AA2-4201-4D39-BB52-5C1E04E25A02}" srcOrd="1" destOrd="0" presId="urn:microsoft.com/office/officeart/2005/8/layout/orgChart1"/>
    <dgm:cxn modelId="{E524FEE5-B4B6-4647-80C9-B1A4F277784F}" type="presParOf" srcId="{2CC60996-FE7F-4E64-B00E-65891650A176}" destId="{CF134879-20F1-41CA-BE81-EBF564CF98B4}" srcOrd="2" destOrd="0" presId="urn:microsoft.com/office/officeart/2005/8/layout/orgChart1"/>
    <dgm:cxn modelId="{4D694366-9913-48DC-A9DD-26A16A62F962}" type="presParOf" srcId="{564CA9CD-3953-4015-9A89-E08FE4F254B5}" destId="{18C66C27-8446-47E2-9273-97C8257FFAEA}" srcOrd="2" destOrd="0" presId="urn:microsoft.com/office/officeart/2005/8/layout/orgChart1"/>
    <dgm:cxn modelId="{85181DBC-DF3F-4621-BB97-A5562EB9F021}" type="presParOf" srcId="{564CA9CD-3953-4015-9A89-E08FE4F254B5}" destId="{111E0172-B14E-4F3B-AE41-066FA0D4D73C}" srcOrd="3" destOrd="0" presId="urn:microsoft.com/office/officeart/2005/8/layout/orgChart1"/>
    <dgm:cxn modelId="{68F4383F-E2F3-4CF3-A8F7-9A0BE02E4889}" type="presParOf" srcId="{111E0172-B14E-4F3B-AE41-066FA0D4D73C}" destId="{0B1D1FC0-12D7-4AFB-9B59-F827C5BA5D47}" srcOrd="0" destOrd="0" presId="urn:microsoft.com/office/officeart/2005/8/layout/orgChart1"/>
    <dgm:cxn modelId="{E80983DE-6928-4D94-92CF-C58E5FCC67EB}" type="presParOf" srcId="{0B1D1FC0-12D7-4AFB-9B59-F827C5BA5D47}" destId="{5A89B4D0-2FAF-4021-A2D9-CEBFA41A03A5}" srcOrd="0" destOrd="0" presId="urn:microsoft.com/office/officeart/2005/8/layout/orgChart1"/>
    <dgm:cxn modelId="{BED53499-155A-44E6-B264-ECCFE14C8941}" type="presParOf" srcId="{0B1D1FC0-12D7-4AFB-9B59-F827C5BA5D47}" destId="{3830D751-E495-455A-8B3A-8315D6DC2314}" srcOrd="1" destOrd="0" presId="urn:microsoft.com/office/officeart/2005/8/layout/orgChart1"/>
    <dgm:cxn modelId="{AD4337F6-D368-4E9A-B013-8E13092833DA}" type="presParOf" srcId="{111E0172-B14E-4F3B-AE41-066FA0D4D73C}" destId="{D895FBFC-FDF8-493A-8F6F-09A809977CDC}" srcOrd="1" destOrd="0" presId="urn:microsoft.com/office/officeart/2005/8/layout/orgChart1"/>
    <dgm:cxn modelId="{71081A22-49E4-44EE-B642-27AB27BE2D73}" type="presParOf" srcId="{111E0172-B14E-4F3B-AE41-066FA0D4D73C}" destId="{F5C29CDA-C958-4A7A-AE16-9F0CDDC8686B}" srcOrd="2" destOrd="0" presId="urn:microsoft.com/office/officeart/2005/8/layout/orgChart1"/>
    <dgm:cxn modelId="{A0DF2075-AE80-4106-89B5-64F15D2166E3}" type="presParOf" srcId="{564CA9CD-3953-4015-9A89-E08FE4F254B5}" destId="{55F298A8-7C19-48E7-A1F4-07974649EC70}" srcOrd="4" destOrd="0" presId="urn:microsoft.com/office/officeart/2005/8/layout/orgChart1"/>
    <dgm:cxn modelId="{FC298E32-B97F-4133-A7FA-A2E80D4E6660}" type="presParOf" srcId="{564CA9CD-3953-4015-9A89-E08FE4F254B5}" destId="{4EFF85AF-FE14-456E-9FC2-5466E84EBE90}" srcOrd="5" destOrd="0" presId="urn:microsoft.com/office/officeart/2005/8/layout/orgChart1"/>
    <dgm:cxn modelId="{ED7F10DB-2699-4A89-B900-C92FE4E023ED}" type="presParOf" srcId="{4EFF85AF-FE14-456E-9FC2-5466E84EBE90}" destId="{870BA6D5-7A40-4B80-B058-79B02716F511}" srcOrd="0" destOrd="0" presId="urn:microsoft.com/office/officeart/2005/8/layout/orgChart1"/>
    <dgm:cxn modelId="{6936AC42-FB2E-488A-8643-348465CDE4B1}" type="presParOf" srcId="{870BA6D5-7A40-4B80-B058-79B02716F511}" destId="{0681526E-F320-42A3-88B7-7259C864FBB4}" srcOrd="0" destOrd="0" presId="urn:microsoft.com/office/officeart/2005/8/layout/orgChart1"/>
    <dgm:cxn modelId="{7759881D-3FCC-49B6-BF5A-0304A3FA980C}" type="presParOf" srcId="{870BA6D5-7A40-4B80-B058-79B02716F511}" destId="{8E875F0D-A297-47CE-882B-69E871229384}" srcOrd="1" destOrd="0" presId="urn:microsoft.com/office/officeart/2005/8/layout/orgChart1"/>
    <dgm:cxn modelId="{3C714264-6F56-45E7-B0A4-AA9CCE9905FE}" type="presParOf" srcId="{4EFF85AF-FE14-456E-9FC2-5466E84EBE90}" destId="{C6E035C6-E43E-488A-9B0E-B56B4A6DAC2A}" srcOrd="1" destOrd="0" presId="urn:microsoft.com/office/officeart/2005/8/layout/orgChart1"/>
    <dgm:cxn modelId="{C0477ECB-CE04-4107-8B5E-EAF24F3834B0}" type="presParOf" srcId="{4EFF85AF-FE14-456E-9FC2-5466E84EBE90}" destId="{7B7A07D5-45BB-4920-9317-F025115B572A}" srcOrd="2" destOrd="0" presId="urn:microsoft.com/office/officeart/2005/8/layout/orgChart1"/>
    <dgm:cxn modelId="{D7488BE4-F879-4B40-A429-70CC23B99D63}" type="presParOf" srcId="{2F1C10BF-4B52-450F-BD6D-EE25E1823DF7}" destId="{9FF79445-176E-4BC1-B9B5-54768183D604}" srcOrd="2" destOrd="0" presId="urn:microsoft.com/office/officeart/2005/8/layout/orgChart1"/>
    <dgm:cxn modelId="{EE09B97A-0DF7-4216-AB64-FFC42A2BD877}" type="presParOf" srcId="{9FF79445-176E-4BC1-B9B5-54768183D604}" destId="{1F748ED1-0821-42A0-ADE9-0373A9DC1F45}" srcOrd="0" destOrd="0" presId="urn:microsoft.com/office/officeart/2005/8/layout/orgChart1"/>
    <dgm:cxn modelId="{D5AFD967-A482-404C-8CDE-8E83F38944F4}" type="presParOf" srcId="{9FF79445-176E-4BC1-B9B5-54768183D604}" destId="{2F9AD691-5732-4961-A763-065B2B37076F}" srcOrd="1" destOrd="0" presId="urn:microsoft.com/office/officeart/2005/8/layout/orgChart1"/>
    <dgm:cxn modelId="{5F7356DD-F0E6-44E8-A77F-1B52769B20CF}" type="presParOf" srcId="{2F9AD691-5732-4961-A763-065B2B37076F}" destId="{AC54DB2C-2C8F-4DBC-B329-0B099E4FF848}" srcOrd="0" destOrd="0" presId="urn:microsoft.com/office/officeart/2005/8/layout/orgChart1"/>
    <dgm:cxn modelId="{DDCF35B3-FCA5-4194-B5DE-DDDDB747B8BB}" type="presParOf" srcId="{AC54DB2C-2C8F-4DBC-B329-0B099E4FF848}" destId="{88FFF408-50BF-4657-87C2-4DC9A1B9C60A}" srcOrd="0" destOrd="0" presId="urn:microsoft.com/office/officeart/2005/8/layout/orgChart1"/>
    <dgm:cxn modelId="{6D23105F-FF05-4E61-A88C-E3FA135D9BF5}" type="presParOf" srcId="{AC54DB2C-2C8F-4DBC-B329-0B099E4FF848}" destId="{FE1522F3-1A53-420B-A5AA-D667299CB872}" srcOrd="1" destOrd="0" presId="urn:microsoft.com/office/officeart/2005/8/layout/orgChart1"/>
    <dgm:cxn modelId="{F5F1BA6C-04A2-41A6-B59D-80F5DCE46835}" type="presParOf" srcId="{2F9AD691-5732-4961-A763-065B2B37076F}" destId="{6AC17E72-CA94-42E8-B597-05862A7B737E}" srcOrd="1" destOrd="0" presId="urn:microsoft.com/office/officeart/2005/8/layout/orgChart1"/>
    <dgm:cxn modelId="{D8FB7904-0DB5-48EB-B19D-B3E210F16EA7}" type="presParOf" srcId="{2F9AD691-5732-4961-A763-065B2B37076F}" destId="{7AEA7BCE-FAC2-485D-8126-19D2707011E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748ED1-0821-42A0-ADE9-0373A9DC1F45}">
      <dsp:nvSpPr>
        <dsp:cNvPr id="0" name=""/>
        <dsp:cNvSpPr/>
      </dsp:nvSpPr>
      <dsp:spPr>
        <a:xfrm>
          <a:off x="1392553" y="814687"/>
          <a:ext cx="91440" cy="7712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91520" y="771224"/>
              </a:lnTo>
            </a:path>
          </a:pathLst>
        </a:custGeom>
        <a:noFill/>
        <a:ln w="1587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F298A8-7C19-48E7-A1F4-07974649EC70}">
      <dsp:nvSpPr>
        <dsp:cNvPr id="0" name=""/>
        <dsp:cNvSpPr/>
      </dsp:nvSpPr>
      <dsp:spPr>
        <a:xfrm>
          <a:off x="1438273" y="814687"/>
          <a:ext cx="1261551" cy="1196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9431"/>
              </a:lnTo>
              <a:lnTo>
                <a:pt x="1261551" y="1099431"/>
              </a:lnTo>
              <a:lnTo>
                <a:pt x="1261551" y="1196506"/>
              </a:lnTo>
            </a:path>
          </a:pathLst>
        </a:custGeom>
        <a:noFill/>
        <a:ln w="1587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C66C27-8446-47E2-9273-97C8257FFAEA}">
      <dsp:nvSpPr>
        <dsp:cNvPr id="0" name=""/>
        <dsp:cNvSpPr/>
      </dsp:nvSpPr>
      <dsp:spPr>
        <a:xfrm>
          <a:off x="1438273" y="814687"/>
          <a:ext cx="142876" cy="1196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9431"/>
              </a:lnTo>
              <a:lnTo>
                <a:pt x="142876" y="1099431"/>
              </a:lnTo>
              <a:lnTo>
                <a:pt x="142876" y="1196506"/>
              </a:lnTo>
            </a:path>
          </a:pathLst>
        </a:custGeom>
        <a:noFill/>
        <a:ln w="1587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62ED49-6742-4406-A495-1B2AC709A6E4}">
      <dsp:nvSpPr>
        <dsp:cNvPr id="0" name=""/>
        <dsp:cNvSpPr/>
      </dsp:nvSpPr>
      <dsp:spPr>
        <a:xfrm>
          <a:off x="462474" y="814687"/>
          <a:ext cx="975799" cy="1196506"/>
        </a:xfrm>
        <a:custGeom>
          <a:avLst/>
          <a:gdLst/>
          <a:ahLst/>
          <a:cxnLst/>
          <a:rect l="0" t="0" r="0" b="0"/>
          <a:pathLst>
            <a:path>
              <a:moveTo>
                <a:pt x="975799" y="0"/>
              </a:moveTo>
              <a:lnTo>
                <a:pt x="975799" y="1099431"/>
              </a:lnTo>
              <a:lnTo>
                <a:pt x="0" y="1099431"/>
              </a:lnTo>
              <a:lnTo>
                <a:pt x="0" y="1196506"/>
              </a:lnTo>
            </a:path>
          </a:pathLst>
        </a:custGeom>
        <a:noFill/>
        <a:ln w="1587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6DB18-827B-4F5B-BDD8-E9A8BC3B6137}">
      <dsp:nvSpPr>
        <dsp:cNvPr id="0" name=""/>
        <dsp:cNvSpPr/>
      </dsp:nvSpPr>
      <dsp:spPr>
        <a:xfrm>
          <a:off x="976011" y="352425"/>
          <a:ext cx="924524" cy="4622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Maluma</a:t>
          </a:r>
        </a:p>
      </dsp:txBody>
      <dsp:txXfrm>
        <a:off x="976011" y="352425"/>
        <a:ext cx="924524" cy="462262"/>
      </dsp:txXfrm>
    </dsp:sp>
    <dsp:sp modelId="{482E7C69-6BA4-4E10-8DD8-83ED46FAB8C7}">
      <dsp:nvSpPr>
        <dsp:cNvPr id="0" name=""/>
        <dsp:cNvSpPr/>
      </dsp:nvSpPr>
      <dsp:spPr>
        <a:xfrm>
          <a:off x="212" y="2011193"/>
          <a:ext cx="924524" cy="4622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12" y="2011193"/>
        <a:ext cx="924524" cy="462262"/>
      </dsp:txXfrm>
    </dsp:sp>
    <dsp:sp modelId="{5A89B4D0-2FAF-4021-A2D9-CEBFA41A03A5}">
      <dsp:nvSpPr>
        <dsp:cNvPr id="0" name=""/>
        <dsp:cNvSpPr/>
      </dsp:nvSpPr>
      <dsp:spPr>
        <a:xfrm>
          <a:off x="1118887" y="2011193"/>
          <a:ext cx="924524" cy="4622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1118887" y="2011193"/>
        <a:ext cx="924524" cy="462262"/>
      </dsp:txXfrm>
    </dsp:sp>
    <dsp:sp modelId="{0681526E-F320-42A3-88B7-7259C864FBB4}">
      <dsp:nvSpPr>
        <dsp:cNvPr id="0" name=""/>
        <dsp:cNvSpPr/>
      </dsp:nvSpPr>
      <dsp:spPr>
        <a:xfrm>
          <a:off x="2237562" y="2011193"/>
          <a:ext cx="924524" cy="4622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37562" y="2011193"/>
        <a:ext cx="924524" cy="462262"/>
      </dsp:txXfrm>
    </dsp:sp>
    <dsp:sp modelId="{88FFF408-50BF-4657-87C2-4DC9A1B9C60A}">
      <dsp:nvSpPr>
        <dsp:cNvPr id="0" name=""/>
        <dsp:cNvSpPr/>
      </dsp:nvSpPr>
      <dsp:spPr>
        <a:xfrm>
          <a:off x="559549" y="1354781"/>
          <a:ext cx="924524" cy="4622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wrkfnqegiladkevil</a:t>
          </a:r>
        </a:p>
      </dsp:txBody>
      <dsp:txXfrm>
        <a:off x="559549" y="1354781"/>
        <a:ext cx="924524" cy="4622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Wik24</b:Tag>
    <b:SourceType>Book</b:SourceType>
    <b:Guid>{E3C21B09-08EC-4147-8075-C71C2E65D659}</b:Guid>
    <b:Author>
      <b:Author>
        <b:NameList>
          <b:Person>
            <b:Last>Wikimedia</b:Last>
          </b:Person>
        </b:NameList>
      </b:Author>
    </b:Author>
    <b:Title>Fútbol</b:Title>
    <b:Year> 2 dic 2024 </b:Year>
    <b:RefOrder>1</b:RefOrder>
  </b:Source>
  <b:Source>
    <b:Tag>fer25</b:Tag>
    <b:SourceType>Book</b:SourceType>
    <b:Guid>{1C1112B4-16E3-4A55-BB6F-A83F702D0BBA}</b:Guid>
    <b:Author>
      <b:Author>
        <b:NameList>
          <b:Person>
            <b:Last>ferrovial</b:Last>
          </b:Person>
        </b:NameList>
      </b:Author>
    </b:Author>
    <b:Title>que son los algoritmos </b:Title>
    <b:Year>2025</b:Year>
    <b:RefOrder>2</b:RefOrder>
  </b:Source>
</b:Sources>
</file>

<file path=customXml/itemProps1.xml><?xml version="1.0" encoding="utf-8"?>
<ds:datastoreItem xmlns:ds="http://schemas.openxmlformats.org/officeDocument/2006/customXml" ds:itemID="{60583E45-272B-49EA-A6F3-A1280FE20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563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2025-02-28T15:47:00Z</dcterms:created>
  <dcterms:modified xsi:type="dcterms:W3CDTF">2025-02-28T17:01:00Z</dcterms:modified>
</cp:coreProperties>
</file>