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2870185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boo0infmbb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vboo0infmbb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_heading=h.vboo0infmbbk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7uanw5pcsk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r7uanw5pcsk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_heading=h.r7uanw5pcsk4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9arrttgc4p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s9arrttgc4p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_heading=h.s9arrttgc4p3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Alcance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zr4vnfjd6r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uzr4vnfjd6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_heading=h.uzr4vnfjd6ry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 y Abreviaturas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09uhnn5269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u09uhnn5269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_heading=h.u09uhnn5269p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pruebas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uckcnr96b5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auckcnr96b5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_heading=h.auckcnr96b56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pruebas de integración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i0za0p0kjq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2.1.1</w:t>
            </w:r>
          </w:hyperlink>
          <w:hyperlink w:anchor="_heading=h.xi0za0p0kjq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_heading=h.xi0za0p0kjqr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Estrategia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yxpjykqn9e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2.1.2</w:t>
            </w:r>
          </w:hyperlink>
          <w:hyperlink w:anchor="_heading=h.6yxpjykqn9e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_heading=h.6yxpjykqn9ex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Recursos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mjog8pkku9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2.1.3</w:t>
            </w:r>
          </w:hyperlink>
          <w:hyperlink w:anchor="_heading=h.lmjog8pkku9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_heading=h.lmjog8pkku96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Ambiente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mi0f489wsm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2.1.4</w:t>
            </w:r>
          </w:hyperlink>
          <w:hyperlink w:anchor="_heading=h.smi0f489wsm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_heading=h.smi0f489wsmt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 casos de prueba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z2dn2368w2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2.1.5</w:t>
            </w:r>
          </w:hyperlink>
          <w:hyperlink w:anchor="_heading=h.mz2dn2368w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_heading=h.mz2dn2368w29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Asignación responsabilidad de la ejecución de prueba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n2eajpf8ur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fn2eajpf8ur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_heading=h.fn2eajpf8urn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pruebas del sistema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24dmk417b5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heading=h.f24dmk417b5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_heading=h.f24dmk417b5i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Estrategia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nvmlwls4b0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heading=h.qnvmlwls4b0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_heading=h.qnvmlwls4b01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Recursos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m6a5xl5o2z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2.2.3</w:t>
            </w:r>
          </w:hyperlink>
          <w:hyperlink w:anchor="_heading=h.6m6a5xl5o2z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_heading=h.6m6a5xl5o2z2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Ambiente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p4wmgpe106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2.2.4</w:t>
            </w:r>
          </w:hyperlink>
          <w:hyperlink w:anchor="_heading=h.mp4wmgpe106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_heading=h.mp4wmgpe106o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 casos de prueba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vrj44i1ib6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2.2.5</w:t>
            </w:r>
          </w:hyperlink>
          <w:hyperlink w:anchor="_heading=h.8vrj44i1ib6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_heading=h.8vrj44i1ib62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Asignación responsabilidad de la ejecución de prueba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4qo7pkf6nx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24qo7pkf6nx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_heading=h.24qo7pkf6nx7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pruebas de aceptación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t4v43rwnce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2.3.1</w:t>
            </w:r>
          </w:hyperlink>
          <w:hyperlink w:anchor="_heading=h.rt4v43rwnce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_heading=h.rt4v43rwncey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Estrategia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zm1rfxcyxz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2.3.2</w:t>
            </w:r>
          </w:hyperlink>
          <w:hyperlink w:anchor="_heading=h.ozm1rfxcyxz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_heading=h.ozm1rfxcyxzg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Recursos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s3hjkq2ge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2.3.3</w:t>
            </w:r>
          </w:hyperlink>
          <w:hyperlink w:anchor="_heading=h.es3hjkq2ge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_heading=h.es3hjkq2gete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Ambiente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ouovhm3nr6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2.3.4</w:t>
            </w:r>
          </w:hyperlink>
          <w:hyperlink w:anchor="_heading=h.pouovhm3nr6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_heading=h.pouovhm3nr6v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 casos de prueba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oanrxicshp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2.3.5</w:t>
            </w:r>
          </w:hyperlink>
          <w:hyperlink w:anchor="_heading=h.voanrxicshp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_heading=h.voanrxicshpl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Asignación responsabilidad de la ejecución de prueba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left" w:leader="none" w:pos="709"/>
            </w:tabs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vboo0infmbbk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Introducción</w:t>
      </w:r>
    </w:p>
    <w:p w:rsidR="00000000" w:rsidDel="00000000" w:rsidP="00000000" w:rsidRDefault="00000000" w:rsidRPr="00000000" w14:paraId="0000001C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r7uanw5pcsk4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Garantizar el cumplimiento de los requerimientos tanto funcionales como no funcionales planteados dentro del proyecto mediante las pruebas de Integración, Sistema y Aceptación.</w:t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s9arrttgc4p3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Este plan de pruebas cubre los módulos principales de la aplicación móvil de gestión logística, incluyendo la creación de usuarios, registro de envíos, administración de camiones y colectores, y seguimiento de entregas. Las pruebas abarcan tanto la interfaz de usuario como la lógica de base de datos local en SQLite.</w:t>
      </w:r>
    </w:p>
    <w:p w:rsidR="00000000" w:rsidDel="00000000" w:rsidP="00000000" w:rsidRDefault="00000000" w:rsidRPr="00000000" w14:paraId="0000002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uzr4vnfjd6ry" w:id="3"/>
      <w:bookmarkEnd w:id="3"/>
      <w:r w:rsidDel="00000000" w:rsidR="00000000" w:rsidRPr="00000000">
        <w:rPr>
          <w:rtl w:val="0"/>
        </w:rPr>
        <w:t xml:space="preserve">Definiciones y Abreviaturas</w:t>
      </w:r>
    </w:p>
    <w:tbl>
      <w:tblPr>
        <w:tblStyle w:val="Table1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9"/>
        <w:gridCol w:w="2497"/>
        <w:gridCol w:w="1331"/>
        <w:gridCol w:w="1559"/>
        <w:gridCol w:w="1276"/>
        <w:tblGridChange w:id="0">
          <w:tblGrid>
            <w:gridCol w:w="1809"/>
            <w:gridCol w:w="2497"/>
            <w:gridCol w:w="1331"/>
            <w:gridCol w:w="1559"/>
            <w:gridCol w:w="1276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b3b3b3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ABREVIATURAS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Abreviatura</w:t>
            </w:r>
          </w:p>
        </w:tc>
        <w:tc>
          <w:tcPr>
            <w:gridSpan w:val="3"/>
            <w:shd w:fill="e6e6e6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UX_UI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Interfaz de 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Unidad de Procesamiento Logico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3b3b3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GLOSARIO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Palabra</w:t>
            </w:r>
          </w:p>
        </w:tc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Significado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Sinónimos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que contiene la información del paquete y su destino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Colector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Persona encargada del transporte y entrega de envíos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u09uhnn5269p" w:id="4"/>
      <w:bookmarkEnd w:id="4"/>
      <w:r w:rsidDel="00000000" w:rsidR="00000000" w:rsidRPr="00000000">
        <w:rPr>
          <w:rtl w:val="0"/>
        </w:rPr>
        <w:t xml:space="preserve">Plan de pruebas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auckcnr96b56" w:id="5"/>
      <w:bookmarkEnd w:id="5"/>
      <w:r w:rsidDel="00000000" w:rsidR="00000000" w:rsidRPr="00000000">
        <w:rPr>
          <w:rtl w:val="0"/>
        </w:rPr>
        <w:t xml:space="preserve">Plan de pruebas de integración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xi0za0p0kjqr" w:id="6"/>
      <w:bookmarkEnd w:id="6"/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Se utilizará una estrategia de cubrimiento basada en requerimientos, verificando que cada uno de los casos de uso que componen el módulo sea completamente probado.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6yxpjykqn9ex" w:id="7"/>
      <w:bookmarkEnd w:id="7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Humanos:  1 Desarrollador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Hardware:  Computador  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Software:  Android Studio</w:t>
      </w:r>
    </w:p>
    <w:p w:rsidR="00000000" w:rsidDel="00000000" w:rsidP="00000000" w:rsidRDefault="00000000" w:rsidRPr="00000000" w14:paraId="0000005B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lmjog8pkku96" w:id="8"/>
      <w:bookmarkEnd w:id="8"/>
      <w:r w:rsidDel="00000000" w:rsidR="00000000" w:rsidRPr="00000000">
        <w:rPr>
          <w:rtl w:val="0"/>
        </w:rPr>
        <w:t xml:space="preserve">Ambiente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Ambiente de desarrollo y pruebas local. Se usarán emuladores Android configurados en Android Studio.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smi0f489wsmt" w:id="9"/>
      <w:bookmarkEnd w:id="9"/>
      <w:r w:rsidDel="00000000" w:rsidR="00000000" w:rsidRPr="00000000">
        <w:rPr>
          <w:rtl w:val="0"/>
        </w:rPr>
        <w:t xml:space="preserve">Diseño casos de prueba</w:t>
      </w:r>
    </w:p>
    <w:bookmarkStart w:colFirst="0" w:colLast="0" w:name="bookmark=id.2iqijf70hbda" w:id="10"/>
    <w:bookmarkEnd w:id="10"/>
    <w:p w:rsidR="00000000" w:rsidDel="00000000" w:rsidP="00000000" w:rsidRDefault="00000000" w:rsidRPr="00000000" w14:paraId="0000005F">
      <w:pPr>
        <w:pStyle w:val="Heading4"/>
        <w:numPr>
          <w:ilvl w:val="3"/>
          <w:numId w:val="1"/>
        </w:numPr>
        <w:ind w:left="864" w:hanging="8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rPr/>
      </w:pPr>
      <w:r w:rsidDel="00000000" w:rsidR="00000000" w:rsidRPr="00000000">
        <w:rPr>
          <w:rtl w:val="0"/>
        </w:rPr>
        <w:t xml:space="preserve">CPI-001</w:t>
      </w:r>
    </w:p>
    <w:tbl>
      <w:tblPr>
        <w:tblStyle w:val="Table2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1443"/>
        <w:gridCol w:w="1657"/>
        <w:gridCol w:w="19"/>
        <w:gridCol w:w="442"/>
        <w:gridCol w:w="1637"/>
        <w:gridCol w:w="481"/>
        <w:gridCol w:w="2118"/>
        <w:tblGridChange w:id="0">
          <w:tblGrid>
            <w:gridCol w:w="675"/>
            <w:gridCol w:w="1443"/>
            <w:gridCol w:w="1657"/>
            <w:gridCol w:w="19"/>
            <w:gridCol w:w="442"/>
            <w:gridCol w:w="1637"/>
            <w:gridCol w:w="481"/>
            <w:gridCol w:w="2118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 Registrar Encomienda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6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 realización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6D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highlight w:val="yellow"/>
                <w:rtl w:val="0"/>
              </w:rPr>
              <w:t xml:space="preserve">9/27/2025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Realizada por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5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 de la prueba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Verificar que el sistema permita registrar correctamente una encomienda ingresando todos los datos requeridos y que se almacenen en la base de datos de manera exitosa.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Pre-Requisitos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ind w:left="284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• El usuario debe tener acceso al módulo de registro de encomiendas.</w:t>
              <w:br w:type="textWrapping"/>
              <w:t xml:space="preserve">• La base de datos debe estar creada y accesible.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DETALLE CASO DE PRUEBA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Paso No.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usuario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esperada del sistema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Abrir la aplicación y acceder al formulario “Registrar Encomienda”.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El sistema muestra el formulario con los campos: objeto, peso, volumen, remitente, contacto del remitente, destinatario, contacto del destinatario y dirección de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016.0" w:type="dxa"/>
              <w:jc w:val="left"/>
              <w:tblLayout w:type="fixed"/>
              <w:tblLook w:val="0400"/>
            </w:tblPr>
            <w:tblGrid>
              <w:gridCol w:w="3016"/>
              <w:tblGridChange w:id="0">
                <w:tblGrid>
                  <w:gridCol w:w="3016"/>
                </w:tblGrid>
              </w:tblGridChange>
            </w:tblGrid>
            <w:tr>
              <w:trPr>
                <w:cantSplit w:val="0"/>
                <w:trHeight w:val="85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5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Ingresar todos los datos válidos en los campos del formulario.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Los campos aceptan los datos sin mostrar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Presionar el botón “Guardar” o “Registrar”.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El sistema valida los campos, registra la encomienda en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Consultar la base de datos desde el módulo o el inspector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La nueva encomienda aparece registrada con todos los valores ingresados.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OBSERVACIONES ADICIONALES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hd w:fill="ffff00" w:val="clear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El registro se ejecutó correctamente. No se presentaron errores en la validación ni en la inserción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RECHAZADO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heading=h.mz2dn2368w29" w:id="11"/>
      <w:bookmarkEnd w:id="11"/>
      <w:r w:rsidDel="00000000" w:rsidR="00000000" w:rsidRPr="00000000">
        <w:rPr>
          <w:rtl w:val="0"/>
        </w:rPr>
        <w:t xml:space="preserve">CPI-002</w:t>
      </w:r>
    </w:p>
    <w:tbl>
      <w:tblPr>
        <w:tblStyle w:val="Table5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  <w:tblGridChange w:id="0">
          <w:tblGrid>
            <w:gridCol w:w="675"/>
            <w:gridCol w:w="1443"/>
            <w:gridCol w:w="1156"/>
            <w:gridCol w:w="520"/>
            <w:gridCol w:w="442"/>
            <w:gridCol w:w="1637"/>
            <w:gridCol w:w="481"/>
            <w:gridCol w:w="2118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 Consultar estado de Encomienda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2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 realización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25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highlight w:val="yellow"/>
                <w:rtl w:val="0"/>
              </w:rPr>
              <w:t xml:space="preserve">9/27/2025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2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Realizada por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2D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 de la prueba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Verificar que el sistema permita consultar correctamente el estado actual de una encomienda registrada, mostrando la información actualizada y correspondiente al identificador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Pre-Requisitos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D">
            <w:pPr>
              <w:ind w:left="284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• Debe existir al menos una encomienda registrada previamente en la base de datos.</w:t>
              <w:br w:type="textWrapping"/>
              <w:t xml:space="preserve">• El usuario debe tener acceso al módulo de consulta de encomiendas.</w:t>
              <w:br w:type="textWrapping"/>
              <w:t xml:space="preserve">• La conexión a la base de datos debe estar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DETALLE CASO DE PRUEBA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Paso No.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usuario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esperada del sistema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Darle Click a la encomienda y que arroje un informe del estado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genere el informe del estado de la encomienda 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B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016.0" w:type="dxa"/>
              <w:jc w:val="left"/>
              <w:tblLayout w:type="fixed"/>
              <w:tblLook w:val="0400"/>
            </w:tblPr>
            <w:tblGrid>
              <w:gridCol w:w="3016"/>
              <w:tblGridChange w:id="0">
                <w:tblGrid>
                  <w:gridCol w:w="30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D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OBSERVACIONES ADICIONALES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La consulta se realizó correctamente. El sistema recuperó y mostró la información precisa del estado de la encomienda.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hd w:fill="ffff00" w:val="clear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RECHAZADO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pStyle w:val="Heading4"/>
        <w:rPr/>
      </w:pPr>
      <w:r w:rsidDel="00000000" w:rsidR="00000000" w:rsidRPr="00000000">
        <w:rPr>
          <w:rtl w:val="0"/>
        </w:rPr>
        <w:t xml:space="preserve">CPI-003</w:t>
      </w:r>
    </w:p>
    <w:tbl>
      <w:tblPr>
        <w:tblStyle w:val="Table8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  <w:tblGridChange w:id="0">
          <w:tblGrid>
            <w:gridCol w:w="675"/>
            <w:gridCol w:w="1443"/>
            <w:gridCol w:w="1156"/>
            <w:gridCol w:w="520"/>
            <w:gridCol w:w="442"/>
            <w:gridCol w:w="1637"/>
            <w:gridCol w:w="481"/>
            <w:gridCol w:w="2118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 Confirmar entrega de encomienda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D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 realización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DD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highlight w:val="yellow"/>
                <w:rtl w:val="0"/>
              </w:rPr>
              <w:t xml:space="preserve">9/27/2025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Realizada por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5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 de la prueba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Verificar que el sistema permita confirmar la entrega de una encomienda y actualice correctamente su estado en la base de datos, reflejando el cambio a “Entregada”.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F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Pre-Requisitos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F5">
            <w:pPr>
              <w:ind w:left="284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• Debe existir una encomienda previamente registrada en estado “En tránsito” o “Pendiente de entrega”.</w:t>
              <w:br w:type="textWrapping"/>
              <w:t xml:space="preserve">• El usuario debe tener acceso al módulo de confirmación de entregas.</w:t>
              <w:br w:type="textWrapping"/>
              <w:t xml:space="preserve">• La base de datos debe estar operativa y sincronizada con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DETALLE CASO DE PRUEBA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Paso No.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usuario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esperada del sistema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Leer una notificacion y que indique la confirmacion de la encomienda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una pantalla de confirmacion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los datos</w:t>
            </w:r>
          </w:p>
          <w:tbl>
            <w:tblPr>
              <w:tblStyle w:val="Table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3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016.0" w:type="dxa"/>
              <w:jc w:val="left"/>
              <w:tblLayout w:type="fixed"/>
              <w:tblLook w:val="0400"/>
            </w:tblPr>
            <w:tblGrid>
              <w:gridCol w:w="3016"/>
              <w:tblGridChange w:id="0">
                <w:tblGrid>
                  <w:gridCol w:w="30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5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Guardar la informacion en la base de datos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2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OBSERVACIONES ADICIONALES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hd w:fill="ffff00" w:val="clear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La funcionalidad se ejecutó correctamente. El estado de la encomienda se actualizó sin errores y la base de datos refleja el cambio de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RECHAZADO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pStyle w:val="Heading4"/>
        <w:rPr/>
      </w:pPr>
      <w:r w:rsidDel="00000000" w:rsidR="00000000" w:rsidRPr="00000000">
        <w:rPr>
          <w:rtl w:val="0"/>
        </w:rPr>
        <w:t xml:space="preserve">CPI-004</w:t>
      </w:r>
    </w:p>
    <w:tbl>
      <w:tblPr>
        <w:tblStyle w:val="Table11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  <w:tblGridChange w:id="0">
          <w:tblGrid>
            <w:gridCol w:w="675"/>
            <w:gridCol w:w="1443"/>
            <w:gridCol w:w="1156"/>
            <w:gridCol w:w="520"/>
            <w:gridCol w:w="442"/>
            <w:gridCol w:w="1637"/>
            <w:gridCol w:w="481"/>
            <w:gridCol w:w="2118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2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 Generar guias de envio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9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 realización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95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highlight w:val="yellow"/>
                <w:rtl w:val="0"/>
              </w:rPr>
              <w:t xml:space="preserve">9/27/2025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9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Realizada por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9D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 de la prueba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Verificar que el sistema genere correctamente la guía de envío para cada encomienda registrada, incluyendo los datos del remitente, destinatario, peso, volumen, dirección de entrega y número único de guía.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Pre-Requisitos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D">
            <w:pPr>
              <w:ind w:left="284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• Debe existir al menos una encomienda registrada en el sistema.</w:t>
              <w:br w:type="textWrapping"/>
              <w:t xml:space="preserve">• El usuario debe tener acceso al módulo de generación de guías.</w:t>
              <w:br w:type="textWrapping"/>
              <w:t xml:space="preserve">• La base de datos debe estar activa y conectada.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2B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DETALLE CASO DE PRUEBA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Paso No.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usuario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esperada del sistema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da click en el boton de generar guia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genero el formulario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oprima aceptar </w:t>
            </w:r>
          </w:p>
          <w:tbl>
            <w:tblPr>
              <w:tblStyle w:val="Table1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CB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3016.0" w:type="dxa"/>
              <w:jc w:val="left"/>
              <w:tblLayout w:type="fixed"/>
              <w:tblLook w:val="0400"/>
            </w:tblPr>
            <w:tblGrid>
              <w:gridCol w:w="3016"/>
              <w:tblGridChange w:id="0">
                <w:tblGrid>
                  <w:gridCol w:w="30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CD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valida y se guarda la informacion y se verifica en la base de datos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32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OBSERVACIONES ADICIONALES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32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La generación de guías se realizó correctamente. Los datos se mostraron completos y el número de guía fue único y coherente con el registro de la encomienda.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RECHAZADO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pStyle w:val="Heading4"/>
        <w:rPr/>
      </w:pPr>
      <w:r w:rsidDel="00000000" w:rsidR="00000000" w:rsidRPr="00000000">
        <w:rPr>
          <w:rtl w:val="0"/>
        </w:rPr>
        <w:t xml:space="preserve">CPI-005</w:t>
      </w:r>
    </w:p>
    <w:tbl>
      <w:tblPr>
        <w:tblStyle w:val="Table14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  <w:tblGridChange w:id="0">
          <w:tblGrid>
            <w:gridCol w:w="675"/>
            <w:gridCol w:w="1443"/>
            <w:gridCol w:w="1156"/>
            <w:gridCol w:w="520"/>
            <w:gridCol w:w="442"/>
            <w:gridCol w:w="1637"/>
            <w:gridCol w:w="481"/>
            <w:gridCol w:w="2118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3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 Gestionar el reparto de camiones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34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 realización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34C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highlight w:val="yellow"/>
                <w:rtl w:val="0"/>
              </w:rPr>
              <w:t xml:space="preserve">9/27/2025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35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Realizada por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354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35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 de la prueba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3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Verificar que el sistema asigne correctamente las encomiendas a los camiones disponibles según su capacidad máxima de peso, volumen y distancia, garantizando una distribución eficiente del reparto.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9.84375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36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Pre-Requisitos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364">
            <w:pPr>
              <w:ind w:left="284" w:firstLine="0"/>
              <w:rPr/>
            </w:pPr>
            <w:r w:rsidDel="00000000" w:rsidR="00000000" w:rsidRPr="00000000">
              <w:rPr>
                <w:rtl w:val="0"/>
              </w:rPr>
              <w:t xml:space="preserve">• Deben existir camiones registrados en la base de datos con sus respectivos parámetros (placa, peso máximo, volumen máximo, distancia máxima).</w:t>
              <w:br w:type="textWrapping"/>
              <w:t xml:space="preserve">• Deben existir encomiendas pendientes de asignación.</w:t>
              <w:br w:type="textWrapping"/>
              <w:t xml:space="preserve">• El usuario debe tener acceso al módulo de gestión de reparto.</w:t>
            </w:r>
          </w:p>
          <w:p w:rsidR="00000000" w:rsidDel="00000000" w:rsidP="00000000" w:rsidRDefault="00000000" w:rsidRPr="00000000" w14:paraId="00000365">
            <w:pPr>
              <w:ind w:left="284" w:firstLine="0"/>
              <w:rPr/>
            </w:pPr>
            <w:r w:rsidDel="00000000" w:rsidR="00000000" w:rsidRPr="00000000">
              <w:rPr>
                <w:rtl w:val="0"/>
              </w:rPr>
              <w:t xml:space="preserve">• La base de datos debe estar activa y conectada.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3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DETALLE CASO DE PRUEBA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Paso No.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usuario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esperada del sistema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Gestor de repartos ingresa al interfaz de reparto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 aparezca el Panel de gestion de repartos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83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3016.0" w:type="dxa"/>
              <w:jc w:val="left"/>
              <w:tblLayout w:type="fixed"/>
              <w:tblLook w:val="0400"/>
            </w:tblPr>
            <w:tblGrid>
              <w:gridCol w:w="3016"/>
              <w:tblGridChange w:id="0">
                <w:tblGrid>
                  <w:gridCol w:w="30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85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Colocar los pedidos en sus respectivos camiones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los datos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3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Aceptar el cambio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guarda en la base de datos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3D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OBSERVACIONES ADICIONALES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3E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La gestión del reparto se completó correctamente. Las asignaciones respetaron las restricciones de capacidad y se almacenaron adecuadamente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RECHAZADO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pStyle w:val="Heading4"/>
        <w:rPr/>
      </w:pPr>
      <w:r w:rsidDel="00000000" w:rsidR="00000000" w:rsidRPr="00000000">
        <w:rPr>
          <w:rtl w:val="0"/>
        </w:rPr>
        <w:t xml:space="preserve">CPI-006</w:t>
      </w:r>
    </w:p>
    <w:tbl>
      <w:tblPr>
        <w:tblStyle w:val="Table17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  <w:tblGridChange w:id="0">
          <w:tblGrid>
            <w:gridCol w:w="675"/>
            <w:gridCol w:w="1443"/>
            <w:gridCol w:w="1156"/>
            <w:gridCol w:w="520"/>
            <w:gridCol w:w="442"/>
            <w:gridCol w:w="1637"/>
            <w:gridCol w:w="481"/>
            <w:gridCol w:w="2118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3F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 Actualizar el estado de envios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40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 realización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404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highlight w:val="yellow"/>
                <w:rtl w:val="0"/>
              </w:rPr>
              <w:t xml:space="preserve">9/27/2025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40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Realizada por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40C">
            <w:pPr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41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 de la prueba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4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Verificar que el sistema permita actualizar correctamente el estado de los envíos (por ejemplo, de “Pendiente” a “En tránsito” o “Entregado”) y que dichos cambios se reflejen en la base de datos y en la interfaz de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41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Pre-Requisitos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4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• Debe existir al menos un envío registrado en la base de datos.</w:t>
              <w:br w:type="textWrapping"/>
              <w:t xml:space="preserve">• El usuario debe tener acceso al módulo de gestión o actualización de envíos.</w:t>
              <w:br w:type="textWrapping"/>
              <w:t xml:space="preserve">• La base de datos debe estar operativa y conectada correctamente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42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DETALLE CASO DE PRUEBA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Paso No.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usuario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esperada del sistema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Acceda el panel de gestion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 el panel de gestion del camion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Actualizar estado de pedido</w:t>
            </w:r>
          </w:p>
          <w:tbl>
            <w:tblPr>
              <w:tblStyle w:val="Table1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3A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3016.0" w:type="dxa"/>
              <w:jc w:val="left"/>
              <w:tblLayout w:type="fixed"/>
              <w:tblLook w:val="0400"/>
            </w:tblPr>
            <w:tblGrid>
              <w:gridCol w:w="3016"/>
              <w:tblGridChange w:id="0">
                <w:tblGrid>
                  <w:gridCol w:w="30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3C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 se actualice la base de datos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Verificar el estado de la encomienda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registros actualizados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4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OBSERVACIONES ADICIONALES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49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hd w:fill="ffff00" w:val="clear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El sistema permitió la actualización del estado de los envíos sin errores y reflejó los cambios en tiempo real en la base de datos y la interfaz de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RECHAZADO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F">
      <w:pPr>
        <w:pStyle w:val="Heading3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rPr/>
      </w:pPr>
      <w:r w:rsidDel="00000000" w:rsidR="00000000" w:rsidRPr="00000000">
        <w:rPr>
          <w:rtl w:val="0"/>
        </w:rPr>
        <w:t xml:space="preserve">2.1.5 Asignación responsabilidad de la ejecución de prueba</w:t>
      </w:r>
    </w:p>
    <w:tbl>
      <w:tblPr>
        <w:tblStyle w:val="Table20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6"/>
        <w:gridCol w:w="4236"/>
        <w:tblGridChange w:id="0">
          <w:tblGrid>
            <w:gridCol w:w="4236"/>
            <w:gridCol w:w="4236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</w:t>
            </w:r>
          </w:p>
        </w:tc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Responsable ejecución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Encomienda</w:t>
            </w:r>
          </w:p>
        </w:tc>
        <w:tc>
          <w:tcPr/>
          <w:p w:rsidR="00000000" w:rsidDel="00000000" w:rsidP="00000000" w:rsidRDefault="00000000" w:rsidRPr="00000000" w14:paraId="000004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estado de Encomienda</w:t>
            </w:r>
          </w:p>
        </w:tc>
        <w:tc>
          <w:tcPr/>
          <w:p w:rsidR="00000000" w:rsidDel="00000000" w:rsidP="00000000" w:rsidRDefault="00000000" w:rsidRPr="00000000" w14:paraId="000004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Confirmar entraga de Encomienda</w:t>
            </w:r>
          </w:p>
        </w:tc>
        <w:tc>
          <w:tcPr/>
          <w:p w:rsidR="00000000" w:rsidDel="00000000" w:rsidP="00000000" w:rsidRDefault="00000000" w:rsidRPr="00000000" w14:paraId="000004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Guias de Envio</w:t>
            </w:r>
          </w:p>
        </w:tc>
        <w:tc>
          <w:tcPr/>
          <w:p w:rsidR="00000000" w:rsidDel="00000000" w:rsidP="00000000" w:rsidRDefault="00000000" w:rsidRPr="00000000" w14:paraId="000004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el Reparto de Camiones</w:t>
            </w:r>
          </w:p>
        </w:tc>
        <w:tc>
          <w:tcPr/>
          <w:p w:rsidR="00000000" w:rsidDel="00000000" w:rsidP="00000000" w:rsidRDefault="00000000" w:rsidRPr="00000000" w14:paraId="000004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Actualizar el Estado de Envio</w:t>
            </w:r>
          </w:p>
        </w:tc>
        <w:tc>
          <w:tcPr/>
          <w:p w:rsidR="00000000" w:rsidDel="00000000" w:rsidP="00000000" w:rsidRDefault="00000000" w:rsidRPr="00000000" w14:paraId="000004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fn2eajpf8urn" w:id="12"/>
      <w:bookmarkEnd w:id="12"/>
      <w:r w:rsidDel="00000000" w:rsidR="00000000" w:rsidRPr="00000000">
        <w:rPr>
          <w:rtl w:val="0"/>
        </w:rPr>
        <w:t xml:space="preserve">Plan de pruebas del sistema</w:t>
      </w:r>
    </w:p>
    <w:p w:rsidR="00000000" w:rsidDel="00000000" w:rsidP="00000000" w:rsidRDefault="00000000" w:rsidRPr="00000000" w14:paraId="000004E2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3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f24dmk417b5i" w:id="13"/>
      <w:bookmarkEnd w:id="13"/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Se probará el sistema completo validando que todos los módulos funcionen en conjunto (usuarios, camiones, colectores, envíos).</w:t>
      </w:r>
    </w:p>
    <w:p w:rsidR="00000000" w:rsidDel="00000000" w:rsidP="00000000" w:rsidRDefault="00000000" w:rsidRPr="00000000" w14:paraId="000004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qnvmlwls4b01" w:id="14"/>
      <w:bookmarkEnd w:id="14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4E7">
      <w:pPr>
        <w:numPr>
          <w:ilvl w:val="0"/>
          <w:numId w:val="3"/>
        </w:numPr>
        <w:ind w:left="284" w:hanging="284"/>
        <w:jc w:val="both"/>
        <w:rPr/>
      </w:pPr>
      <w:bookmarkStart w:colFirst="0" w:colLast="0" w:name="_heading=h.6m6a5xl5o2z2" w:id="15"/>
      <w:bookmarkEnd w:id="15"/>
      <w:r w:rsidDel="00000000" w:rsidR="00000000" w:rsidRPr="00000000">
        <w:rPr>
          <w:rtl w:val="0"/>
        </w:rPr>
        <w:t xml:space="preserve">Humanos:   Tester QA</w:t>
      </w:r>
    </w:p>
    <w:p w:rsidR="00000000" w:rsidDel="00000000" w:rsidP="00000000" w:rsidRDefault="00000000" w:rsidRPr="00000000" w14:paraId="000004E8">
      <w:pPr>
        <w:numPr>
          <w:ilvl w:val="0"/>
          <w:numId w:val="3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Hardware:     </w:t>
      </w:r>
    </w:p>
    <w:p w:rsidR="00000000" w:rsidDel="00000000" w:rsidP="00000000" w:rsidRDefault="00000000" w:rsidRPr="00000000" w14:paraId="000004E9">
      <w:pPr>
        <w:numPr>
          <w:ilvl w:val="0"/>
          <w:numId w:val="3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Software: Android Studio, Database Inspector</w:t>
      </w:r>
    </w:p>
    <w:p w:rsidR="00000000" w:rsidDel="00000000" w:rsidP="00000000" w:rsidRDefault="00000000" w:rsidRPr="00000000" w14:paraId="000004EA">
      <w:pPr>
        <w:pStyle w:val="Heading3"/>
        <w:numPr>
          <w:ilvl w:val="2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Ambiente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Ambiente de integración con base de datos local pre-cargada y datos de ejemplo.</w:t>
      </w:r>
    </w:p>
    <w:p w:rsidR="00000000" w:rsidDel="00000000" w:rsidP="00000000" w:rsidRDefault="00000000" w:rsidRPr="00000000" w14:paraId="000004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mp4wmgpe106o" w:id="16"/>
      <w:bookmarkEnd w:id="16"/>
      <w:r w:rsidDel="00000000" w:rsidR="00000000" w:rsidRPr="00000000">
        <w:rPr>
          <w:rtl w:val="0"/>
        </w:rPr>
        <w:t xml:space="preserve">Diseño casos de prueba</w:t>
      </w:r>
    </w:p>
    <w:p w:rsidR="00000000" w:rsidDel="00000000" w:rsidP="00000000" w:rsidRDefault="00000000" w:rsidRPr="00000000" w14:paraId="000004E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  <w:tblGridChange w:id="0">
          <w:tblGrid>
            <w:gridCol w:w="675"/>
            <w:gridCol w:w="1443"/>
            <w:gridCol w:w="1156"/>
            <w:gridCol w:w="520"/>
            <w:gridCol w:w="442"/>
            <w:gridCol w:w="1637"/>
            <w:gridCol w:w="481"/>
            <w:gridCol w:w="2118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4F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 NOMBRE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Registro De Envio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4F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 realización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4F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04/10/2025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0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Realizada por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0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Lider Equipo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0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 de la prueba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que un envio pueda registrarse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1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Pre-Requisitos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1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Usuario y camiones disponibles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51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DETALLE CASO DE PRUEBA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Paso No.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usuario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esperada del sistema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Abrir formulario de envio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 formulario vacio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Llenar datos y guardar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guardados en BD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5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OBSERVACIONES ADICIONALES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5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3b3b3" w:val="clear"/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5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3b3b3" w:val="clear"/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RECHAZADO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B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8vrj44i1ib62" w:id="17"/>
      <w:bookmarkEnd w:id="17"/>
      <w:r w:rsidDel="00000000" w:rsidR="00000000" w:rsidRPr="00000000">
        <w:rPr>
          <w:rtl w:val="0"/>
        </w:rPr>
        <w:t xml:space="preserve">Asignación responsabilidad de la ejecución de prueba</w:t>
      </w:r>
    </w:p>
    <w:p w:rsidR="00000000" w:rsidDel="00000000" w:rsidP="00000000" w:rsidRDefault="00000000" w:rsidRPr="00000000" w14:paraId="0000056C">
      <w:pPr>
        <w:jc w:val="both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color w:val="0000ff"/>
          <w:rtl w:val="0"/>
        </w:rPr>
        <w:t xml:space="preserve">Establecer el responsable de la ejecución de los casos de prueba de aceptación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6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6"/>
        <w:gridCol w:w="4236"/>
        <w:tblGridChange w:id="0">
          <w:tblGrid>
            <w:gridCol w:w="4236"/>
            <w:gridCol w:w="4236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</w:t>
            </w:r>
          </w:p>
        </w:tc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Responsable ejecución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A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24qo7pkf6nx7" w:id="18"/>
      <w:bookmarkEnd w:id="18"/>
      <w:r w:rsidDel="00000000" w:rsidR="00000000" w:rsidRPr="00000000">
        <w:rPr>
          <w:rtl w:val="0"/>
        </w:rPr>
        <w:t xml:space="preserve">Plan de pruebas de aceptación</w:t>
      </w:r>
    </w:p>
    <w:p w:rsidR="00000000" w:rsidDel="00000000" w:rsidP="00000000" w:rsidRDefault="00000000" w:rsidRPr="00000000" w14:paraId="000005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rt4v43rwncey" w:id="19"/>
      <w:bookmarkEnd w:id="19"/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57D">
      <w:pPr>
        <w:jc w:val="both"/>
        <w:rPr/>
      </w:pPr>
      <w:r w:rsidDel="00000000" w:rsidR="00000000" w:rsidRPr="00000000">
        <w:rPr>
          <w:rtl w:val="0"/>
        </w:rPr>
        <w:t xml:space="preserve">Validar que la aplicación cumpla con las expectativas del cliente final, asegurando la facilidad de uso y el correcto funcionamiento general.</w:t>
      </w:r>
    </w:p>
    <w:p w:rsidR="00000000" w:rsidDel="00000000" w:rsidP="00000000" w:rsidRDefault="00000000" w:rsidRPr="00000000" w14:paraId="0000057E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ozm1rfxcyxzg" w:id="20"/>
      <w:bookmarkEnd w:id="20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57F">
      <w:pPr>
        <w:numPr>
          <w:ilvl w:val="0"/>
          <w:numId w:val="3"/>
        </w:numPr>
        <w:ind w:left="284" w:hanging="284"/>
        <w:jc w:val="both"/>
        <w:rPr/>
      </w:pPr>
      <w:bookmarkStart w:colFirst="0" w:colLast="0" w:name="_heading=h.es3hjkq2gete" w:id="21"/>
      <w:bookmarkEnd w:id="21"/>
      <w:r w:rsidDel="00000000" w:rsidR="00000000" w:rsidRPr="00000000">
        <w:rPr>
          <w:rtl w:val="0"/>
        </w:rPr>
        <w:t xml:space="preserve">Humanos: Usuario final, desarrollador de soporte.</w:t>
      </w:r>
    </w:p>
    <w:p w:rsidR="00000000" w:rsidDel="00000000" w:rsidP="00000000" w:rsidRDefault="00000000" w:rsidRPr="00000000" w14:paraId="00000580">
      <w:pPr>
        <w:numPr>
          <w:ilvl w:val="0"/>
          <w:numId w:val="3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Hardware:     </w:t>
      </w:r>
    </w:p>
    <w:p w:rsidR="00000000" w:rsidDel="00000000" w:rsidP="00000000" w:rsidRDefault="00000000" w:rsidRPr="00000000" w14:paraId="00000581">
      <w:pPr>
        <w:numPr>
          <w:ilvl w:val="0"/>
          <w:numId w:val="3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Software:  App instalada versión Beta.</w:t>
      </w:r>
    </w:p>
    <w:p w:rsidR="00000000" w:rsidDel="00000000" w:rsidP="00000000" w:rsidRDefault="00000000" w:rsidRPr="00000000" w14:paraId="00000582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pouovhm3nr6v" w:id="22"/>
      <w:bookmarkEnd w:id="22"/>
      <w:r w:rsidDel="00000000" w:rsidR="00000000" w:rsidRPr="00000000">
        <w:rPr>
          <w:rtl w:val="0"/>
        </w:rPr>
        <w:t xml:space="preserve">Ambiente</w:t>
      </w:r>
    </w:p>
    <w:p w:rsidR="00000000" w:rsidDel="00000000" w:rsidP="00000000" w:rsidRDefault="00000000" w:rsidRPr="00000000" w14:paraId="00000583">
      <w:pPr>
        <w:jc w:val="both"/>
        <w:rPr/>
      </w:pPr>
      <w:r w:rsidDel="00000000" w:rsidR="00000000" w:rsidRPr="00000000">
        <w:rPr>
          <w:rtl w:val="0"/>
        </w:rPr>
        <w:t xml:space="preserve">Pruebas realizadas en entorno real (smartphone Android) en Android Studio.</w:t>
      </w:r>
    </w:p>
    <w:p w:rsidR="00000000" w:rsidDel="00000000" w:rsidP="00000000" w:rsidRDefault="00000000" w:rsidRPr="00000000" w14:paraId="00000584">
      <w:pPr>
        <w:pStyle w:val="Heading3"/>
        <w:numPr>
          <w:ilvl w:val="2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Diseño casos de prueba</w:t>
      </w:r>
    </w:p>
    <w:p w:rsidR="00000000" w:rsidDel="00000000" w:rsidP="00000000" w:rsidRDefault="00000000" w:rsidRPr="00000000" w14:paraId="00000585">
      <w:pPr>
        <w:pStyle w:val="Heading4"/>
        <w:numPr>
          <w:ilvl w:val="3"/>
          <w:numId w:val="1"/>
        </w:numPr>
        <w:ind w:left="864" w:hanging="864"/>
        <w:rPr/>
      </w:pPr>
      <w:r w:rsidDel="00000000" w:rsidR="00000000" w:rsidRPr="00000000">
        <w:rPr>
          <w:rtl w:val="0"/>
        </w:rPr>
        <w:t xml:space="preserve">CPA-001</w:t>
      </w:r>
    </w:p>
    <w:tbl>
      <w:tblPr>
        <w:tblStyle w:val="Table23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  <w:tblGridChange w:id="0">
          <w:tblGrid>
            <w:gridCol w:w="675"/>
            <w:gridCol w:w="1443"/>
            <w:gridCol w:w="1156"/>
            <w:gridCol w:w="520"/>
            <w:gridCol w:w="442"/>
            <w:gridCol w:w="1637"/>
            <w:gridCol w:w="481"/>
            <w:gridCol w:w="2118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5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 ADMINISTRAR USUARIOS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8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 realización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9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9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Realizada por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9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9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 de la prueba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A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Pre-Requisitos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5AA">
            <w:pPr>
              <w:numPr>
                <w:ilvl w:val="0"/>
                <w:numId w:val="4"/>
              </w:numPr>
              <w:ind w:left="284" w:hanging="284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5A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DETALLE CASO DE PRUEBA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Paso No.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esperada del sistema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5D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OBSERVACIONES ADICIONALES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5D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3b3b3" w:val="clear"/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5E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3b3b3" w:val="clear"/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RECHAZADO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voanrxicshpl" w:id="23"/>
      <w:bookmarkEnd w:id="23"/>
      <w:r w:rsidDel="00000000" w:rsidR="00000000" w:rsidRPr="00000000">
        <w:rPr>
          <w:rtl w:val="0"/>
        </w:rPr>
        <w:t xml:space="preserve">Asignación responsabilidad de la ejecución de prueba</w:t>
      </w:r>
    </w:p>
    <w:p w:rsidR="00000000" w:rsidDel="00000000" w:rsidP="00000000" w:rsidRDefault="00000000" w:rsidRPr="00000000" w14:paraId="000005F3">
      <w:pPr>
        <w:jc w:val="both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color w:val="0000ff"/>
          <w:rtl w:val="0"/>
        </w:rPr>
        <w:t xml:space="preserve">Establecer el responsable de la ejecución de los casos de prueba de aceptación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4">
      <w:pPr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6"/>
        <w:gridCol w:w="4236"/>
        <w:tblGridChange w:id="0">
          <w:tblGrid>
            <w:gridCol w:w="4236"/>
            <w:gridCol w:w="4236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5F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Caso de prueba</w:t>
            </w:r>
          </w:p>
        </w:tc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5F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Responsable ejecución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1">
      <w:pPr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5103"/>
        <w:gridCol w:w="1843"/>
        <w:tblGridChange w:id="0">
          <w:tblGrid>
            <w:gridCol w:w="1526"/>
            <w:gridCol w:w="5103"/>
            <w:gridCol w:w="1843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3b3b3" w:val="clear"/>
          </w:tcPr>
          <w:p w:rsidR="00000000" w:rsidDel="00000000" w:rsidP="00000000" w:rsidRDefault="00000000" w:rsidRPr="00000000" w14:paraId="0000060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CONTROL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F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6"/>
      <w:tblW w:w="847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185"/>
      <w:gridCol w:w="1083"/>
      <w:gridCol w:w="618"/>
      <w:tblGridChange w:id="0">
        <w:tblGrid>
          <w:gridCol w:w="1586"/>
          <w:gridCol w:w="5185"/>
          <w:gridCol w:w="1083"/>
          <w:gridCol w:w="618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6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6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 DE PRUEBAS</w:t>
          </w:r>
        </w:p>
      </w:tc>
      <w:tc>
        <w:tcPr>
          <w:gridSpan w:val="2"/>
        </w:tcPr>
        <w:p w:rsidR="00000000" w:rsidDel="00000000" w:rsidP="00000000" w:rsidRDefault="00000000" w:rsidRPr="00000000" w14:paraId="000006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6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6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A</w:t>
          </w:r>
          <w:r w:rsidDel="00000000" w:rsidR="00000000" w:rsidRPr="00000000">
            <w:rPr>
              <w:b w:val="1"/>
              <w:rtl w:val="0"/>
            </w:rPr>
            <w:t xml:space="preserve">pp de Encomienda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6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Grupo: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6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6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6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Ciclo:</w:t>
          </w:r>
        </w:p>
      </w:tc>
      <w:tc>
        <w:tcPr>
          <w:vAlign w:val="center"/>
        </w:tcPr>
        <w:p w:rsidR="00000000" w:rsidDel="00000000" w:rsidP="00000000" w:rsidRDefault="00000000" w:rsidRPr="00000000" w14:paraId="000006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860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860" w:hanging="576"/>
    </w:pPr>
    <w:rPr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DA269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</w:style>
  <w:style w:type="paragraph" w:styleId="TDC1">
    <w:name w:val="toc 1"/>
    <w:basedOn w:val="Normal"/>
    <w:next w:val="Normal"/>
    <w:autoRedefine w:val="1"/>
    <w:semiHidden w:val="1"/>
    <w:rsid w:val="00C00DED"/>
    <w:pPr>
      <w:tabs>
        <w:tab w:val="left" w:pos="400"/>
        <w:tab w:val="right" w:leader="dot" w:pos="8494"/>
      </w:tabs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character" w:styleId="Refdecomentario">
    <w:name w:val="annotation reference"/>
    <w:basedOn w:val="Fuentedeprrafopredeter"/>
    <w:semiHidden w:val="1"/>
    <w:rsid w:val="007C71FD"/>
    <w:rPr>
      <w:sz w:val="16"/>
      <w:szCs w:val="16"/>
    </w:rPr>
  </w:style>
  <w:style w:type="paragraph" w:styleId="Textocomentario">
    <w:name w:val="annotation text"/>
    <w:basedOn w:val="Normal"/>
    <w:semiHidden w:val="1"/>
    <w:rsid w:val="007C71FD"/>
  </w:style>
  <w:style w:type="paragraph" w:styleId="Asuntodelcomentario">
    <w:name w:val="annotation subject"/>
    <w:basedOn w:val="Textocomentario"/>
    <w:next w:val="Textocomentario"/>
    <w:semiHidden w:val="1"/>
    <w:rsid w:val="007C71FD"/>
    <w:rPr>
      <w:b w:val="1"/>
      <w:bCs w:val="1"/>
    </w:rPr>
  </w:style>
  <w:style w:type="paragraph" w:styleId="Textodeglobo">
    <w:name w:val="Balloon Text"/>
    <w:basedOn w:val="Normal"/>
    <w:semiHidden w:val="1"/>
    <w:rsid w:val="007C71FD"/>
    <w:rPr>
      <w:rFonts w:ascii="Tahoma" w:cs="Tahoma" w:hAnsi="Tahoma"/>
      <w:sz w:val="16"/>
      <w:szCs w:val="16"/>
    </w:rPr>
  </w:style>
  <w:style w:type="paragraph" w:styleId="Text" w:customStyle="1">
    <w:name w:val="Text"/>
    <w:basedOn w:val="Normal"/>
    <w:link w:val="TextCar"/>
    <w:rsid w:val="00801622"/>
    <w:pPr>
      <w:widowControl w:val="0"/>
      <w:autoSpaceDE w:val="0"/>
      <w:autoSpaceDN w:val="0"/>
      <w:spacing w:line="252" w:lineRule="auto"/>
      <w:ind w:firstLine="202"/>
      <w:jc w:val="both"/>
    </w:pPr>
    <w:rPr>
      <w:lang w:val="en-US"/>
    </w:rPr>
  </w:style>
  <w:style w:type="character" w:styleId="TextCar" w:customStyle="1">
    <w:name w:val="Text Car"/>
    <w:basedOn w:val="Fuentedeprrafopredeter"/>
    <w:link w:val="Text"/>
    <w:rsid w:val="00801622"/>
    <w:rPr>
      <w:rFonts w:ascii="Arial" w:hAnsi="Arial"/>
      <w:lang w:bidi="ar-SA" w:eastAsia="en-US" w:val="en-US"/>
    </w:rPr>
  </w:style>
  <w:style w:type="character" w:styleId="mainpage1" w:customStyle="1">
    <w:name w:val="mainpage1"/>
    <w:basedOn w:val="Fuentedeprrafopredeter"/>
    <w:rsid w:val="00036C0B"/>
    <w:rPr>
      <w:rFonts w:ascii="Verdana" w:hAnsi="Verdana" w:hint="default"/>
      <w:color w:val="333333"/>
      <w:sz w:val="18"/>
      <w:szCs w:val="18"/>
    </w:rPr>
  </w:style>
  <w:style w:type="character" w:styleId="nfasis">
    <w:name w:val="Emphasis"/>
    <w:basedOn w:val="Fuentedeprrafopredeter"/>
    <w:qFormat w:val="1"/>
    <w:rsid w:val="00664D7B"/>
    <w:rPr>
      <w:i w:val="1"/>
      <w:iCs w:val="1"/>
    </w:rPr>
  </w:style>
  <w:style w:type="paragraph" w:styleId="Textoindependiente3">
    <w:name w:val="Body Text 3"/>
    <w:basedOn w:val="Normal"/>
    <w:rsid w:val="00351EA8"/>
    <w:pPr>
      <w:jc w:val="both"/>
    </w:pPr>
    <w:rPr>
      <w:rFonts w:cs="Arial"/>
      <w:snapToGrid w:val="0"/>
      <w:lang w:val="es-ES_tradnl"/>
    </w:rPr>
  </w:style>
  <w:style w:type="character" w:styleId="Ttulo4Car" w:customStyle="1">
    <w:name w:val="Título 4 Car"/>
    <w:basedOn w:val="Fuentedeprrafopredeter"/>
    <w:link w:val="Ttulo4"/>
    <w:rsid w:val="00F40F57"/>
    <w:rPr>
      <w:rFonts w:ascii="Arial" w:hAnsi="Arial"/>
      <w:b w:val="1"/>
      <w:sz w:val="24"/>
      <w:lang w:val="es-CO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aItVElg2L8UtACUL3LSIqAP+Yw==">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2025-10-05T03:57:00Z</dcterms:created>
  <dc:creator>JP</dc:creator>
</cp:coreProperties>
</file>