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realizo la revisión y estos van a ser las correcciones que se van hacer: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*Control de Asignaciones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*Log de defectos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*Documento Final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*Maestro de Documento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*Informe PostMortem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 se realizo las correciones por el 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52F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52F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52F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52F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52F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52F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52F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52F6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52F6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52F6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52F6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52F6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352F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352F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52F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52F6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52F6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52F6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52F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52F6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52F6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MqddvWjnwHZuqaScSzOffZrrRA==">CgMxLjA4AHIhMUVfOEgzV1NoX2Ffa3dadHdSQW9BZW5xdm1rSGltVFcz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2025-10-07T20:17:00Z</dcterms:created>
  <dc:creator>Nicolas Calvo</dc:creator>
</cp:coreProperties>
</file>