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B0597" w14:textId="5C5F2D05" w:rsidR="00CC7A79" w:rsidRDefault="00C31AF5" w:rsidP="00C31AF5">
      <w:pPr>
        <w:jc w:val="center"/>
        <w:rPr>
          <w:b/>
          <w:bCs/>
        </w:rPr>
      </w:pPr>
      <w:r w:rsidRPr="00C31AF5">
        <w:rPr>
          <w:b/>
          <w:bCs/>
        </w:rPr>
        <w:t>University of Miami MS in Mu</w:t>
      </w:r>
      <w:r>
        <w:rPr>
          <w:b/>
          <w:bCs/>
        </w:rPr>
        <w:t>sic Engineering and Technology</w:t>
      </w:r>
    </w:p>
    <w:p w14:paraId="4A4EF055" w14:textId="741B3659" w:rsidR="00C31AF5" w:rsidRDefault="00C31AF5" w:rsidP="00C31AF5">
      <w:pPr>
        <w:jc w:val="center"/>
        <w:rPr>
          <w:b/>
          <w:bCs/>
        </w:rPr>
      </w:pPr>
      <w:r>
        <w:rPr>
          <w:b/>
          <w:bCs/>
        </w:rPr>
        <w:t>Portfolio – Nicolas Anguita</w:t>
      </w:r>
    </w:p>
    <w:p w14:paraId="5300DE0E" w14:textId="6353A450" w:rsidR="00C31AF5" w:rsidRDefault="00C31AF5" w:rsidP="00C31AF5">
      <w:pPr>
        <w:jc w:val="center"/>
        <w:rPr>
          <w:b/>
          <w:bCs/>
        </w:rPr>
      </w:pPr>
    </w:p>
    <w:p w14:paraId="1AD37A1D" w14:textId="3E007756" w:rsidR="00C31AF5" w:rsidRDefault="00C31AF5" w:rsidP="00C31AF5">
      <w:pPr>
        <w:jc w:val="center"/>
        <w:rPr>
          <w:b/>
          <w:bCs/>
        </w:rPr>
      </w:pPr>
    </w:p>
    <w:p w14:paraId="217A2300" w14:textId="4BB596AE" w:rsidR="00BA27FC" w:rsidRPr="00BA27FC" w:rsidRDefault="00C31AF5" w:rsidP="00BA27FC">
      <w:pPr>
        <w:pStyle w:val="ListParagraph"/>
        <w:numPr>
          <w:ilvl w:val="0"/>
          <w:numId w:val="1"/>
        </w:numPr>
        <w:rPr>
          <w:b/>
          <w:bCs/>
        </w:rPr>
      </w:pPr>
      <w:r>
        <w:rPr>
          <w:b/>
          <w:bCs/>
        </w:rPr>
        <w:t xml:space="preserve">Master’s Thesis analysing the dynamics of neural networks from a mathematical </w:t>
      </w:r>
      <w:proofErr w:type="spellStart"/>
      <w:proofErr w:type="gramStart"/>
      <w:r>
        <w:rPr>
          <w:b/>
          <w:bCs/>
        </w:rPr>
        <w:t>perspectiove</w:t>
      </w:r>
      <w:proofErr w:type="spellEnd"/>
      <w:proofErr w:type="gramEnd"/>
    </w:p>
    <w:p w14:paraId="7E9A1B44" w14:textId="77777777" w:rsidR="00BA27FC" w:rsidRDefault="00BA27FC" w:rsidP="00BA27FC">
      <w:pPr>
        <w:pStyle w:val="NormalWeb"/>
      </w:pPr>
      <w:r>
        <w:rPr>
          <w:rFonts w:ascii="Calibri" w:hAnsi="Calibri" w:cs="Calibri"/>
        </w:rPr>
        <w:t xml:space="preserve">I have been fortunate to gain direct research experience in Theoretical Neuroscience and Machine Learning, both at Imperial and at UCL’s Gatsby Computational Neuroscience Unit. </w:t>
      </w:r>
    </w:p>
    <w:p w14:paraId="7914FD21" w14:textId="77777777" w:rsidR="00BA27FC" w:rsidRDefault="00BA27FC" w:rsidP="00BA27FC">
      <w:pPr>
        <w:pStyle w:val="NormalWeb"/>
      </w:pPr>
      <w:r>
        <w:rPr>
          <w:rFonts w:ascii="Calibri" w:hAnsi="Calibri" w:cs="Calibri"/>
        </w:rPr>
        <w:t xml:space="preserve">Due to my interest in the topic, last academic year I started to have regular meetings with Prof. Pedro Mediano, a Computer Science professor at Imperial. Under his direction, I read and discussed several papers across computational neuroscience, information theory, causality, emergence and other related topics. </w:t>
      </w:r>
    </w:p>
    <w:p w14:paraId="353FDDE4" w14:textId="77777777" w:rsidR="00BA27FC" w:rsidRDefault="00BA27FC" w:rsidP="00BA27FC">
      <w:pPr>
        <w:pStyle w:val="NormalWeb"/>
      </w:pPr>
      <w:r>
        <w:rPr>
          <w:rFonts w:ascii="Calibri" w:hAnsi="Calibri" w:cs="Calibri"/>
        </w:rPr>
        <w:t xml:space="preserve">To build upon my initial knowledge, I contacted the Gatsby Unit at UCL in search for some collaboration. Prof. Andrew Saxe offered participating in the review of the mathematical foundations of a Deep Learning theory paper, that his team was undertaking during the summer. After this initial work, I proposed to extend the research experience to this academic year, for the development of my Master ́s thesis. They kindly accepted and I currently have weekly meetings for my thesis, under the supervision of both Gatsby and Imperial. </w:t>
      </w:r>
    </w:p>
    <w:p w14:paraId="6E3033E4" w14:textId="3D30B499" w:rsidR="00BA27FC" w:rsidRDefault="00BA27FC" w:rsidP="00BA27FC">
      <w:pPr>
        <w:pStyle w:val="NormalWeb"/>
        <w:rPr>
          <w:rFonts w:ascii="Calibri" w:hAnsi="Calibri" w:cs="Calibri"/>
        </w:rPr>
      </w:pPr>
      <w:r>
        <w:rPr>
          <w:rFonts w:ascii="Calibri" w:hAnsi="Calibri" w:cs="Calibri"/>
        </w:rPr>
        <w:t xml:space="preserve">The </w:t>
      </w:r>
      <w:proofErr w:type="gramStart"/>
      <w:r>
        <w:rPr>
          <w:rFonts w:ascii="Calibri" w:hAnsi="Calibri" w:cs="Calibri"/>
        </w:rPr>
        <w:t>Master's</w:t>
      </w:r>
      <w:proofErr w:type="gramEnd"/>
      <w:r>
        <w:rPr>
          <w:rFonts w:ascii="Calibri" w:hAnsi="Calibri" w:cs="Calibri"/>
        </w:rPr>
        <w:t xml:space="preserve"> thesis expands on existing research on the dynamics of linear neural networks, using differential equations. This involves both mathematical techniques, as well as computational simulations and data analysis. Together with Prof. Mediano, I am also attempting to shed light on Neural Networks’ behaviour, using techniques from Information Theory and applying this mathematical lens to the fields of psychology and neuroscience – specifically Analytical Connectionism. </w:t>
      </w:r>
    </w:p>
    <w:p w14:paraId="3D0FAE57" w14:textId="3F14F4B5" w:rsidR="00BA27FC" w:rsidRDefault="00BA27FC" w:rsidP="00BA27FC">
      <w:pPr>
        <w:pStyle w:val="NormalWeb"/>
      </w:pPr>
      <w:r>
        <w:t xml:space="preserve">This is currently a work in progress. For a more </w:t>
      </w:r>
      <w:proofErr w:type="gramStart"/>
      <w:r>
        <w:t>in depth</w:t>
      </w:r>
      <w:proofErr w:type="gramEnd"/>
      <w:r>
        <w:t xml:space="preserve"> survey of the topic, as well as the code that I am writing, please see this link: …</w:t>
      </w:r>
    </w:p>
    <w:p w14:paraId="12E5B1FF" w14:textId="07D01AC3" w:rsidR="00BA27FC" w:rsidRPr="00BA27FC" w:rsidRDefault="00BA27FC" w:rsidP="00BA27FC"/>
    <w:p w14:paraId="1FE2E99B" w14:textId="3183DB36" w:rsidR="00185551" w:rsidRDefault="00185551" w:rsidP="00185551">
      <w:pPr>
        <w:rPr>
          <w:b/>
          <w:bCs/>
        </w:rPr>
      </w:pPr>
    </w:p>
    <w:p w14:paraId="2A7D7D76" w14:textId="61EE35ED" w:rsidR="00185551" w:rsidRDefault="00185551" w:rsidP="00185551">
      <w:pPr>
        <w:rPr>
          <w:b/>
          <w:bCs/>
        </w:rPr>
      </w:pPr>
      <w:r>
        <w:rPr>
          <w:b/>
          <w:bCs/>
        </w:rPr>
        <w:t>Summary/Description of project at a high level – something that could be digested in 1 – 2 minutes.</w:t>
      </w:r>
    </w:p>
    <w:p w14:paraId="0A97AC21" w14:textId="77B31818" w:rsidR="00185551" w:rsidRDefault="00185551" w:rsidP="00185551">
      <w:pPr>
        <w:rPr>
          <w:b/>
          <w:bCs/>
        </w:rPr>
      </w:pPr>
    </w:p>
    <w:p w14:paraId="2CB05412" w14:textId="5DDE5171" w:rsidR="00185551" w:rsidRPr="00185551" w:rsidRDefault="00185551" w:rsidP="00185551">
      <w:pPr>
        <w:rPr>
          <w:b/>
          <w:bCs/>
        </w:rPr>
      </w:pPr>
      <w:r>
        <w:rPr>
          <w:b/>
          <w:bCs/>
        </w:rPr>
        <w:t>Then add code, pdf with further explanation.</w:t>
      </w:r>
    </w:p>
    <w:p w14:paraId="4EE3FCB4" w14:textId="75857DA0" w:rsidR="00C31AF5" w:rsidRDefault="00C31AF5" w:rsidP="00C31AF5">
      <w:pPr>
        <w:rPr>
          <w:b/>
          <w:bCs/>
        </w:rPr>
      </w:pPr>
    </w:p>
    <w:p w14:paraId="1D314E46" w14:textId="0794A3AF" w:rsidR="00C31AF5" w:rsidRDefault="00C31AF5" w:rsidP="00C31AF5">
      <w:pPr>
        <w:rPr>
          <w:b/>
          <w:bCs/>
        </w:rPr>
      </w:pPr>
    </w:p>
    <w:p w14:paraId="15B26DF4" w14:textId="704AC708" w:rsidR="00C31AF5" w:rsidRDefault="00C31AF5" w:rsidP="00C31AF5">
      <w:pPr>
        <w:pStyle w:val="ListParagraph"/>
        <w:numPr>
          <w:ilvl w:val="0"/>
          <w:numId w:val="1"/>
        </w:numPr>
        <w:rPr>
          <w:b/>
          <w:bCs/>
        </w:rPr>
      </w:pPr>
      <w:proofErr w:type="spellStart"/>
      <w:r>
        <w:rPr>
          <w:b/>
          <w:bCs/>
        </w:rPr>
        <w:t>PintOS</w:t>
      </w:r>
      <w:proofErr w:type="spellEnd"/>
      <w:r>
        <w:rPr>
          <w:b/>
          <w:bCs/>
        </w:rPr>
        <w:t xml:space="preserve"> operating system implementation in C</w:t>
      </w:r>
    </w:p>
    <w:p w14:paraId="7FC25E56" w14:textId="757CFD44" w:rsidR="000D745D" w:rsidRDefault="000D745D" w:rsidP="000D745D">
      <w:pPr>
        <w:rPr>
          <w:b/>
          <w:bCs/>
        </w:rPr>
      </w:pPr>
    </w:p>
    <w:p w14:paraId="570D01A1" w14:textId="6772D538" w:rsidR="000D745D" w:rsidRDefault="000D745D" w:rsidP="000D745D">
      <w:r>
        <w:t xml:space="preserve">Pintos is a simple operating system framework for the 80x86 architecture. It supports kernel threads, loading and running user programs, and a file system, but it implements all of these in a </w:t>
      </w:r>
      <w:proofErr w:type="gramStart"/>
      <w:r>
        <w:t>very simple ways</w:t>
      </w:r>
      <w:proofErr w:type="gramEnd"/>
      <w:r>
        <w:t xml:space="preserve">. </w:t>
      </w:r>
    </w:p>
    <w:p w14:paraId="54F83394" w14:textId="44BCDCA7" w:rsidR="000D745D" w:rsidRDefault="000D745D" w:rsidP="000D745D"/>
    <w:p w14:paraId="1C69C1F2" w14:textId="14BB5EC3" w:rsidR="000D745D" w:rsidRDefault="000D745D" w:rsidP="000D745D">
      <w:r>
        <w:lastRenderedPageBreak/>
        <w:t xml:space="preserve">During this project, me and three other teammates strengthened </w:t>
      </w:r>
      <w:proofErr w:type="spellStart"/>
      <w:r>
        <w:t>Pintos’s</w:t>
      </w:r>
      <w:proofErr w:type="spellEnd"/>
      <w:r>
        <w:t xml:space="preserve"> supports for two of these areas: scheduling and user programs. </w:t>
      </w:r>
    </w:p>
    <w:p w14:paraId="732F0FD7" w14:textId="6F7FA35D" w:rsidR="000A09F9" w:rsidRDefault="000A09F9" w:rsidP="000D745D"/>
    <w:p w14:paraId="0EAB1528" w14:textId="7CB881BE" w:rsidR="000A09F9" w:rsidRDefault="000A09F9" w:rsidP="000D745D">
      <w:r>
        <w:t>This is a common project used in Operating Systems curriculums at top universities, including Stanford, UC Berkeley and UT Austin. (</w:t>
      </w:r>
      <w:hyperlink r:id="rId5" w:history="1">
        <w:r w:rsidRPr="0069501A">
          <w:rPr>
            <w:rStyle w:val="Hyperlink"/>
          </w:rPr>
          <w:t>https://en.wikipedia.org/wiki/Pintos</w:t>
        </w:r>
      </w:hyperlink>
      <w:r>
        <w:t xml:space="preserve">) </w:t>
      </w:r>
    </w:p>
    <w:p w14:paraId="2C25F539" w14:textId="473D64A6" w:rsidR="000D745D" w:rsidRDefault="000D745D" w:rsidP="000D745D"/>
    <w:p w14:paraId="194AFF16" w14:textId="6716A8D8" w:rsidR="000D745D" w:rsidRDefault="000D745D" w:rsidP="000D745D">
      <w:r>
        <w:t xml:space="preserve">Here is a brief description of the two tasks. For a more </w:t>
      </w:r>
      <w:proofErr w:type="gramStart"/>
      <w:r>
        <w:t>in depth</w:t>
      </w:r>
      <w:proofErr w:type="gramEnd"/>
      <w:r>
        <w:t xml:space="preserve"> description as well as the codebase please follow this link: … </w:t>
      </w:r>
    </w:p>
    <w:p w14:paraId="64C6D506" w14:textId="3AE72511" w:rsidR="000D745D" w:rsidRDefault="000D745D" w:rsidP="000D745D"/>
    <w:p w14:paraId="5085DE82" w14:textId="2B07BA80" w:rsidR="000D745D" w:rsidRDefault="000D745D" w:rsidP="000D745D">
      <w:pPr>
        <w:rPr>
          <w:b/>
          <w:bCs/>
        </w:rPr>
      </w:pPr>
      <w:r w:rsidRPr="000D745D">
        <w:rPr>
          <w:b/>
          <w:bCs/>
        </w:rPr>
        <w:t>Scheduling</w:t>
      </w:r>
    </w:p>
    <w:p w14:paraId="628A8E93" w14:textId="57DACD5E" w:rsidR="000D745D" w:rsidRDefault="000D745D" w:rsidP="000D745D">
      <w:r>
        <w:t xml:space="preserve">The goal here was to extend the functionality of the initial system and gain a better understanding of synchronization problems. </w:t>
      </w:r>
    </w:p>
    <w:p w14:paraId="000577FA" w14:textId="6CD869B7" w:rsidR="000D745D" w:rsidRDefault="000D745D" w:rsidP="000D745D"/>
    <w:p w14:paraId="455C7EA7" w14:textId="4052631D" w:rsidR="000D745D" w:rsidRPr="000D745D" w:rsidRDefault="000D745D" w:rsidP="000D745D">
      <w:r>
        <w:t xml:space="preserve">Implemented Priority Scheduling, Priority Donation and a Multilevel Feedback Queue Scheduler </w:t>
      </w:r>
      <w:proofErr w:type="gramStart"/>
      <w:r>
        <w:t>so as to</w:t>
      </w:r>
      <w:proofErr w:type="gramEnd"/>
      <w:r>
        <w:t xml:space="preserve"> reduce the average response time for running jobs in the system.</w:t>
      </w:r>
    </w:p>
    <w:p w14:paraId="63E81EE0" w14:textId="5AF55B07" w:rsidR="000D745D" w:rsidRDefault="000D745D" w:rsidP="000D745D"/>
    <w:p w14:paraId="11B20BB7" w14:textId="31B8C32F" w:rsidR="000D745D" w:rsidRDefault="000D745D" w:rsidP="000D745D">
      <w:pPr>
        <w:rPr>
          <w:b/>
          <w:bCs/>
        </w:rPr>
      </w:pPr>
      <w:r w:rsidRPr="000D745D">
        <w:rPr>
          <w:b/>
          <w:bCs/>
        </w:rPr>
        <w:t>User Program</w:t>
      </w:r>
      <w:r>
        <w:rPr>
          <w:b/>
          <w:bCs/>
        </w:rPr>
        <w:t>s</w:t>
      </w:r>
    </w:p>
    <w:p w14:paraId="1824BCBD" w14:textId="2750D283" w:rsidR="000D745D" w:rsidRDefault="000D745D" w:rsidP="000D745D">
      <w:r>
        <w:t>In this section, we enabled programs to interact with the OS via system calls. This involved:</w:t>
      </w:r>
    </w:p>
    <w:p w14:paraId="62A8BC36" w14:textId="7E494E89" w:rsidR="000D745D" w:rsidRDefault="000D745D" w:rsidP="000D745D"/>
    <w:p w14:paraId="5208B24A" w14:textId="02BA0396" w:rsidR="000D745D" w:rsidRDefault="000D745D" w:rsidP="000D745D">
      <w:pPr>
        <w:ind w:firstLine="360"/>
        <w:rPr>
          <w:b/>
          <w:bCs/>
        </w:rPr>
      </w:pPr>
      <w:r>
        <w:rPr>
          <w:b/>
          <w:bCs/>
        </w:rPr>
        <w:t>Process Termination Messages</w:t>
      </w:r>
    </w:p>
    <w:p w14:paraId="35283BD4" w14:textId="128C5A45" w:rsidR="000D745D" w:rsidRPr="000D745D" w:rsidRDefault="000D745D" w:rsidP="000D745D">
      <w:pPr>
        <w:ind w:firstLine="360"/>
      </w:pPr>
      <w:r>
        <w:t xml:space="preserve">Whenever a user process terminates, </w:t>
      </w:r>
      <w:r w:rsidR="005F5379">
        <w:t xml:space="preserve">we should print the process’s name and exit code, formatted in a certain way. </w:t>
      </w:r>
    </w:p>
    <w:p w14:paraId="23313773" w14:textId="696CF1BA" w:rsidR="000D745D" w:rsidRDefault="000D745D" w:rsidP="000D745D">
      <w:pPr>
        <w:ind w:firstLine="360"/>
        <w:rPr>
          <w:b/>
          <w:bCs/>
        </w:rPr>
      </w:pPr>
    </w:p>
    <w:p w14:paraId="5D56E5B0" w14:textId="4BBEA60C" w:rsidR="000D745D" w:rsidRDefault="000D745D" w:rsidP="000D745D">
      <w:pPr>
        <w:ind w:firstLine="360"/>
        <w:rPr>
          <w:b/>
          <w:bCs/>
        </w:rPr>
      </w:pPr>
      <w:r>
        <w:rPr>
          <w:b/>
          <w:bCs/>
        </w:rPr>
        <w:t>Argument Passing</w:t>
      </w:r>
    </w:p>
    <w:p w14:paraId="6BF4FAA4" w14:textId="0C3E1FBA" w:rsidR="000A09F9" w:rsidRPr="000A09F9" w:rsidRDefault="000A09F9" w:rsidP="000D745D">
      <w:pPr>
        <w:ind w:firstLine="360"/>
      </w:pPr>
      <w:r w:rsidRPr="000A09F9">
        <w:t>Modifying the current implementation</w:t>
      </w:r>
      <w:r>
        <w:t xml:space="preserve"> so that rather than taking a program file name to be the whole command line, it instead divides the command line into words and spaces. The first word is the program name, the second word is the first argument, and so on. </w:t>
      </w:r>
    </w:p>
    <w:p w14:paraId="3697A484" w14:textId="77777777" w:rsidR="005F5379" w:rsidRDefault="005F5379" w:rsidP="000D745D">
      <w:pPr>
        <w:ind w:firstLine="360"/>
        <w:rPr>
          <w:b/>
          <w:bCs/>
        </w:rPr>
      </w:pPr>
    </w:p>
    <w:p w14:paraId="68555098" w14:textId="2C01BBD9" w:rsidR="000D745D" w:rsidRDefault="000D745D" w:rsidP="000D745D">
      <w:pPr>
        <w:ind w:firstLine="360"/>
        <w:rPr>
          <w:b/>
          <w:bCs/>
        </w:rPr>
      </w:pPr>
    </w:p>
    <w:p w14:paraId="59904B7F" w14:textId="4653CF9A" w:rsidR="000D745D" w:rsidRDefault="000D745D" w:rsidP="000D745D">
      <w:pPr>
        <w:ind w:firstLine="360"/>
        <w:rPr>
          <w:b/>
          <w:bCs/>
        </w:rPr>
      </w:pPr>
      <w:r>
        <w:rPr>
          <w:b/>
          <w:bCs/>
        </w:rPr>
        <w:t>System Calls</w:t>
      </w:r>
    </w:p>
    <w:p w14:paraId="18502728" w14:textId="59BC2460" w:rsidR="000A09F9" w:rsidRPr="000A09F9" w:rsidRDefault="000A09F9" w:rsidP="000D745D">
      <w:pPr>
        <w:ind w:firstLine="360"/>
      </w:pPr>
      <w:r w:rsidRPr="000A09F9">
        <w:t xml:space="preserve">Implementing </w:t>
      </w:r>
      <w:proofErr w:type="gramStart"/>
      <w:r w:rsidRPr="000A09F9">
        <w:t>a number of</w:t>
      </w:r>
      <w:proofErr w:type="gramEnd"/>
      <w:r w:rsidRPr="000A09F9">
        <w:t xml:space="preserve"> system calls</w:t>
      </w:r>
      <w:r>
        <w:t>. For each system call, we retrieve the system call number, then any call arguments, and carry appropriate actions.</w:t>
      </w:r>
    </w:p>
    <w:p w14:paraId="06EA00BB" w14:textId="5A2AA900" w:rsidR="000D745D" w:rsidRDefault="000D745D" w:rsidP="000D745D">
      <w:pPr>
        <w:ind w:firstLine="360"/>
        <w:rPr>
          <w:b/>
          <w:bCs/>
        </w:rPr>
      </w:pPr>
    </w:p>
    <w:p w14:paraId="31A23F24" w14:textId="21CC63AC" w:rsidR="000D745D" w:rsidRDefault="000D745D" w:rsidP="000D745D">
      <w:pPr>
        <w:ind w:firstLine="360"/>
        <w:rPr>
          <w:b/>
          <w:bCs/>
        </w:rPr>
      </w:pPr>
      <w:r>
        <w:rPr>
          <w:b/>
          <w:bCs/>
        </w:rPr>
        <w:t>Denying Writes to Executables</w:t>
      </w:r>
    </w:p>
    <w:p w14:paraId="39188D6F" w14:textId="20E339D4" w:rsidR="000A09F9" w:rsidRPr="000A09F9" w:rsidRDefault="000A09F9" w:rsidP="000D745D">
      <w:pPr>
        <w:ind w:firstLine="360"/>
      </w:pPr>
      <w:r>
        <w:t xml:space="preserve">Many Operating Systems do this because of the unpredictable results if a process tried to run code that was </w:t>
      </w:r>
      <w:proofErr w:type="gramStart"/>
      <w:r>
        <w:t>in the midst of</w:t>
      </w:r>
      <w:proofErr w:type="gramEnd"/>
      <w:r>
        <w:t xml:space="preserve"> being changed on disk. This is specifically important for Operating Systems which have implemented virtual memory. </w:t>
      </w:r>
    </w:p>
    <w:p w14:paraId="5DFAB479" w14:textId="75EA7479" w:rsidR="000D745D" w:rsidRDefault="000D745D" w:rsidP="000D745D">
      <w:pPr>
        <w:ind w:firstLine="360"/>
        <w:rPr>
          <w:b/>
          <w:bCs/>
        </w:rPr>
      </w:pPr>
    </w:p>
    <w:p w14:paraId="3E834316" w14:textId="77777777" w:rsidR="000D745D" w:rsidRPr="000D745D" w:rsidRDefault="000D745D" w:rsidP="000D745D">
      <w:pPr>
        <w:ind w:firstLine="360"/>
        <w:rPr>
          <w:b/>
          <w:bCs/>
        </w:rPr>
      </w:pPr>
    </w:p>
    <w:p w14:paraId="619A5127" w14:textId="4ED3CDE3" w:rsidR="00C31AF5" w:rsidRDefault="00C31AF5" w:rsidP="00C31AF5">
      <w:pPr>
        <w:rPr>
          <w:b/>
          <w:bCs/>
        </w:rPr>
      </w:pPr>
    </w:p>
    <w:p w14:paraId="2E8E5ECC" w14:textId="4D56558D" w:rsidR="00C31AF5" w:rsidRDefault="00C31AF5" w:rsidP="00C31AF5">
      <w:pPr>
        <w:pStyle w:val="ListParagraph"/>
        <w:numPr>
          <w:ilvl w:val="0"/>
          <w:numId w:val="1"/>
        </w:numPr>
        <w:rPr>
          <w:b/>
          <w:bCs/>
        </w:rPr>
      </w:pPr>
      <w:r>
        <w:rPr>
          <w:b/>
          <w:bCs/>
        </w:rPr>
        <w:t>Implementing a compiler for the WACC language in Scala</w:t>
      </w:r>
    </w:p>
    <w:p w14:paraId="041CE20F" w14:textId="103D922B" w:rsidR="000A09F9" w:rsidRDefault="000A09F9" w:rsidP="000A09F9">
      <w:pPr>
        <w:rPr>
          <w:b/>
          <w:bCs/>
        </w:rPr>
      </w:pPr>
    </w:p>
    <w:p w14:paraId="5CF2719E" w14:textId="4A206084" w:rsidR="000A09F9" w:rsidRDefault="000A09F9" w:rsidP="000A09F9">
      <w:r>
        <w:t xml:space="preserve">Developing in Scala with Parsley, our group was able to develop a functionally complete WACC compiler. It </w:t>
      </w:r>
      <w:r w:rsidR="00BA27FC">
        <w:t>can</w:t>
      </w:r>
      <w:r>
        <w:t xml:space="preserve"> compile the given test cases in the </w:t>
      </w:r>
      <w:proofErr w:type="spellStart"/>
      <w:r>
        <w:t>wacc_examples</w:t>
      </w:r>
      <w:proofErr w:type="spellEnd"/>
      <w:r>
        <w:t xml:space="preserve"> repository, producing the required ARM11 assembly code.</w:t>
      </w:r>
    </w:p>
    <w:p w14:paraId="2A213A5A" w14:textId="77777777" w:rsidR="000A09F9" w:rsidRDefault="000A09F9" w:rsidP="000A09F9"/>
    <w:p w14:paraId="049B8207" w14:textId="05E9D4EF" w:rsidR="000A09F9" w:rsidRDefault="000A09F9" w:rsidP="000A09F9">
      <w:r>
        <w:lastRenderedPageBreak/>
        <w:t xml:space="preserve">This code </w:t>
      </w:r>
      <w:r w:rsidR="00BA27FC">
        <w:t>can</w:t>
      </w:r>
      <w:r>
        <w:t xml:space="preserve"> generate the corresponding expected output, or exits with the expected exit code if there are any issues found during compilation (100 for syntax errors, 200 for semantic errors, 0 for successful compilation) or runtime (255 for runtime errors, 0 for successful execution, other numbers called by the exit function) </w:t>
      </w:r>
    </w:p>
    <w:p w14:paraId="63661195" w14:textId="77777777" w:rsidR="000A09F9" w:rsidRDefault="000A09F9" w:rsidP="000A09F9"/>
    <w:p w14:paraId="4859DF99" w14:textId="77777777" w:rsidR="000A09F9" w:rsidRDefault="000A09F9" w:rsidP="000A09F9">
      <w:r>
        <w:t xml:space="preserve">Our implementation requires four iterations of passing through the WACC Program which we will go more in-depth in the later Design Choices and Implementation Details section. </w:t>
      </w:r>
    </w:p>
    <w:p w14:paraId="4DC59AD5" w14:textId="77777777" w:rsidR="000A09F9" w:rsidRDefault="000A09F9" w:rsidP="000A09F9"/>
    <w:p w14:paraId="77A29A32" w14:textId="3885AF01" w:rsidR="000A09F9" w:rsidRDefault="000A09F9" w:rsidP="000A09F9">
      <w:pPr>
        <w:pStyle w:val="ListParagraph"/>
        <w:numPr>
          <w:ilvl w:val="0"/>
          <w:numId w:val="2"/>
        </w:numPr>
      </w:pPr>
      <w:r>
        <w:t>The provided .</w:t>
      </w:r>
      <w:proofErr w:type="spellStart"/>
      <w:r>
        <w:t>wacc</w:t>
      </w:r>
      <w:proofErr w:type="spellEnd"/>
      <w:r>
        <w:t xml:space="preserve"> file is passed through our parser (which is developed by the exceptionally fast parser combinator library, Parsley) to generate an AST. The parser also checks for any potential syntax errors. </w:t>
      </w:r>
    </w:p>
    <w:p w14:paraId="786AE951" w14:textId="77777777" w:rsidR="000A09F9" w:rsidRDefault="000A09F9" w:rsidP="000A09F9">
      <w:pPr>
        <w:pStyle w:val="ListParagraph"/>
      </w:pPr>
    </w:p>
    <w:p w14:paraId="5A675172" w14:textId="77777777" w:rsidR="000A09F9" w:rsidRDefault="000A09F9" w:rsidP="000A09F9">
      <w:pPr>
        <w:ind w:firstLine="360"/>
      </w:pPr>
    </w:p>
    <w:p w14:paraId="1A4FF946" w14:textId="323F86B5" w:rsidR="000A09F9" w:rsidRDefault="000A09F9" w:rsidP="000A09F9">
      <w:pPr>
        <w:pStyle w:val="ListParagraph"/>
        <w:numPr>
          <w:ilvl w:val="0"/>
          <w:numId w:val="2"/>
        </w:numPr>
      </w:pPr>
      <w:r>
        <w:t xml:space="preserve">The AST is then passed through our semantic checker, which is defined in </w:t>
      </w:r>
      <w:proofErr w:type="spellStart"/>
      <w:r>
        <w:t>SemanticChecker.scala</w:t>
      </w:r>
      <w:proofErr w:type="spellEnd"/>
      <w:r>
        <w:t xml:space="preserve">, to detect any semantic errors, as well as one certain type of syntax error. The syntax error would occur when any defined function did not have a return statement or exit statement at the end. In the same passing as the semantic checker, the symbol table is also being generated as well. </w:t>
      </w:r>
    </w:p>
    <w:p w14:paraId="4CAA099C" w14:textId="77777777" w:rsidR="000A09F9" w:rsidRDefault="000A09F9" w:rsidP="000A09F9">
      <w:pPr>
        <w:pStyle w:val="ListParagraph"/>
      </w:pPr>
    </w:p>
    <w:p w14:paraId="62973632" w14:textId="77777777" w:rsidR="000A09F9" w:rsidRDefault="000A09F9" w:rsidP="000A09F9">
      <w:pPr>
        <w:ind w:firstLine="360"/>
      </w:pPr>
    </w:p>
    <w:p w14:paraId="4EE9D593" w14:textId="019BEC1F" w:rsidR="000A09F9" w:rsidRDefault="000A09F9" w:rsidP="000A09F9">
      <w:pPr>
        <w:pStyle w:val="ListParagraph"/>
        <w:numPr>
          <w:ilvl w:val="0"/>
          <w:numId w:val="2"/>
        </w:numPr>
      </w:pPr>
      <w:r>
        <w:t xml:space="preserve">The same AST from before is then passed through our code generation, which is defined in </w:t>
      </w:r>
      <w:proofErr w:type="spellStart"/>
      <w:r>
        <w:t>CodeGen.scala</w:t>
      </w:r>
      <w:proofErr w:type="spellEnd"/>
      <w:r>
        <w:t xml:space="preserve"> and uses various helper functions and data types defined in </w:t>
      </w:r>
      <w:proofErr w:type="spellStart"/>
      <w:r>
        <w:t>CodeGeneration</w:t>
      </w:r>
      <w:proofErr w:type="spellEnd"/>
      <w:r>
        <w:t xml:space="preserve"> and </w:t>
      </w:r>
      <w:proofErr w:type="spellStart"/>
      <w:r>
        <w:t>DefinedFuncs</w:t>
      </w:r>
      <w:proofErr w:type="spellEnd"/>
      <w:r>
        <w:t xml:space="preserve">. This generates a block of instructions and data, based on the ARM11 Internal Representation, which is defined in IR. </w:t>
      </w:r>
    </w:p>
    <w:p w14:paraId="1AAD3376" w14:textId="77777777" w:rsidR="000A09F9" w:rsidRDefault="000A09F9" w:rsidP="000A09F9">
      <w:pPr>
        <w:pStyle w:val="ListParagraph"/>
      </w:pPr>
    </w:p>
    <w:p w14:paraId="27267484" w14:textId="77777777" w:rsidR="000A09F9" w:rsidRDefault="000A09F9" w:rsidP="000A09F9">
      <w:pPr>
        <w:ind w:firstLine="360"/>
      </w:pPr>
    </w:p>
    <w:p w14:paraId="251D3492" w14:textId="2C434A0B" w:rsidR="000A09F9" w:rsidRDefault="000A09F9" w:rsidP="000A09F9">
      <w:pPr>
        <w:pStyle w:val="ListParagraph"/>
        <w:numPr>
          <w:ilvl w:val="0"/>
          <w:numId w:val="2"/>
        </w:numPr>
      </w:pPr>
      <w:r>
        <w:t xml:space="preserve">Lastly, we pass the block of instructions and data through our assembly file generator, defined in </w:t>
      </w:r>
      <w:proofErr w:type="spellStart"/>
      <w:r>
        <w:t>PrettyPrinter.scala</w:t>
      </w:r>
      <w:proofErr w:type="spellEnd"/>
      <w:r>
        <w:t>. This generates the required ARM11 assembly file used for testing.</w:t>
      </w:r>
    </w:p>
    <w:p w14:paraId="0C9ADDFF" w14:textId="77777777" w:rsidR="000A09F9" w:rsidRPr="000A09F9" w:rsidRDefault="000A09F9" w:rsidP="000A09F9">
      <w:pPr>
        <w:pStyle w:val="ListParagraph"/>
        <w:rPr>
          <w:b/>
          <w:bCs/>
        </w:rPr>
      </w:pPr>
    </w:p>
    <w:p w14:paraId="5EE33EDE" w14:textId="77777777" w:rsidR="00C31AF5" w:rsidRPr="00C31AF5" w:rsidRDefault="00C31AF5" w:rsidP="00C31AF5">
      <w:pPr>
        <w:pStyle w:val="ListParagraph"/>
        <w:rPr>
          <w:b/>
          <w:bCs/>
        </w:rPr>
      </w:pPr>
    </w:p>
    <w:p w14:paraId="38DF0583" w14:textId="221A4DFB" w:rsidR="00C31AF5" w:rsidRDefault="000A09F9" w:rsidP="00C31AF5">
      <w:pPr>
        <w:pStyle w:val="ListParagraph"/>
        <w:numPr>
          <w:ilvl w:val="0"/>
          <w:numId w:val="1"/>
        </w:numPr>
        <w:rPr>
          <w:b/>
          <w:bCs/>
        </w:rPr>
      </w:pPr>
      <w:r>
        <w:rPr>
          <w:b/>
          <w:bCs/>
        </w:rPr>
        <w:t>Designing for Real People</w:t>
      </w:r>
    </w:p>
    <w:p w14:paraId="662E6B26" w14:textId="72FEA67C" w:rsidR="00BA27FC" w:rsidRDefault="00BA27FC" w:rsidP="00BA27FC">
      <w:r>
        <w:t>In this project we had to design and implement a solution to a real-world problem following the principles of agile development and human centred design. The problem solution involved the development of a digital touchpoint in the form of a multi-user web mobile application that involved real-time user interactions and maintained a consistent internal state via use of a server-side database.</w:t>
      </w:r>
    </w:p>
    <w:p w14:paraId="50839022" w14:textId="623D555F" w:rsidR="00BA27FC" w:rsidRDefault="00BA27FC" w:rsidP="00BA27FC"/>
    <w:p w14:paraId="6601025D" w14:textId="202D47F3" w:rsidR="00BA27FC" w:rsidRDefault="00BA27FC" w:rsidP="00BA27FC">
      <w:r>
        <w:t xml:space="preserve">We decided to create an application/website that would help student-run sports societies hire short term referees and coach replacements. This involved building the app in flutter, as well as interviewing different club presidents from universities across the UK, and improving the app based on their continuous feedback. </w:t>
      </w:r>
    </w:p>
    <w:p w14:paraId="7313016A" w14:textId="3B2A3B71" w:rsidR="00BA27FC" w:rsidRDefault="00BA27FC" w:rsidP="00BA27FC"/>
    <w:p w14:paraId="726B27F1" w14:textId="409B63DE" w:rsidR="00BA27FC" w:rsidRPr="00BA27FC" w:rsidRDefault="00BA27FC" w:rsidP="00BA27FC">
      <w:r>
        <w:t>For more information and the presentation slides, please see this link: …</w:t>
      </w:r>
    </w:p>
    <w:sectPr w:rsidR="00BA27FC" w:rsidRPr="00BA2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D3E51"/>
    <w:multiLevelType w:val="hybridMultilevel"/>
    <w:tmpl w:val="1D440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6EB6930"/>
    <w:multiLevelType w:val="hybridMultilevel"/>
    <w:tmpl w:val="D520D1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252455">
    <w:abstractNumId w:val="1"/>
  </w:num>
  <w:num w:numId="2" w16cid:durableId="3819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AF5"/>
    <w:rsid w:val="000A09F9"/>
    <w:rsid w:val="000D745D"/>
    <w:rsid w:val="00185551"/>
    <w:rsid w:val="005F5379"/>
    <w:rsid w:val="006C0924"/>
    <w:rsid w:val="00A96540"/>
    <w:rsid w:val="00BA27FC"/>
    <w:rsid w:val="00C31AF5"/>
    <w:rsid w:val="00CC7A79"/>
    <w:rsid w:val="00FB6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AFF229"/>
  <w15:chartTrackingRefBased/>
  <w15:docId w15:val="{7426FF0A-4012-D949-A8B2-108550BF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AF5"/>
    <w:pPr>
      <w:ind w:left="720"/>
      <w:contextualSpacing/>
    </w:pPr>
  </w:style>
  <w:style w:type="character" w:styleId="Hyperlink">
    <w:name w:val="Hyperlink"/>
    <w:basedOn w:val="DefaultParagraphFont"/>
    <w:uiPriority w:val="99"/>
    <w:unhideWhenUsed/>
    <w:rsid w:val="000A09F9"/>
    <w:rPr>
      <w:color w:val="0563C1" w:themeColor="hyperlink"/>
      <w:u w:val="single"/>
    </w:rPr>
  </w:style>
  <w:style w:type="character" w:styleId="UnresolvedMention">
    <w:name w:val="Unresolved Mention"/>
    <w:basedOn w:val="DefaultParagraphFont"/>
    <w:uiPriority w:val="99"/>
    <w:semiHidden/>
    <w:unhideWhenUsed/>
    <w:rsid w:val="000A09F9"/>
    <w:rPr>
      <w:color w:val="605E5C"/>
      <w:shd w:val="clear" w:color="auto" w:fill="E1DFDD"/>
    </w:rPr>
  </w:style>
  <w:style w:type="paragraph" w:styleId="NormalWeb">
    <w:name w:val="Normal (Web)"/>
    <w:basedOn w:val="Normal"/>
    <w:uiPriority w:val="99"/>
    <w:semiHidden/>
    <w:unhideWhenUsed/>
    <w:rsid w:val="00BA27FC"/>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42157">
      <w:bodyDiv w:val="1"/>
      <w:marLeft w:val="0"/>
      <w:marRight w:val="0"/>
      <w:marTop w:val="0"/>
      <w:marBottom w:val="0"/>
      <w:divBdr>
        <w:top w:val="none" w:sz="0" w:space="0" w:color="auto"/>
        <w:left w:val="none" w:sz="0" w:space="0" w:color="auto"/>
        <w:bottom w:val="none" w:sz="0" w:space="0" w:color="auto"/>
        <w:right w:val="none" w:sz="0" w:space="0" w:color="auto"/>
      </w:divBdr>
      <w:divsChild>
        <w:div w:id="36122158">
          <w:marLeft w:val="0"/>
          <w:marRight w:val="0"/>
          <w:marTop w:val="0"/>
          <w:marBottom w:val="0"/>
          <w:divBdr>
            <w:top w:val="none" w:sz="0" w:space="0" w:color="auto"/>
            <w:left w:val="none" w:sz="0" w:space="0" w:color="auto"/>
            <w:bottom w:val="none" w:sz="0" w:space="0" w:color="auto"/>
            <w:right w:val="none" w:sz="0" w:space="0" w:color="auto"/>
          </w:divBdr>
          <w:divsChild>
            <w:div w:id="1815640996">
              <w:marLeft w:val="0"/>
              <w:marRight w:val="0"/>
              <w:marTop w:val="0"/>
              <w:marBottom w:val="0"/>
              <w:divBdr>
                <w:top w:val="none" w:sz="0" w:space="0" w:color="auto"/>
                <w:left w:val="none" w:sz="0" w:space="0" w:color="auto"/>
                <w:bottom w:val="none" w:sz="0" w:space="0" w:color="auto"/>
                <w:right w:val="none" w:sz="0" w:space="0" w:color="auto"/>
              </w:divBdr>
              <w:divsChild>
                <w:div w:id="2776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Pint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Anguita, Nicolas</dc:creator>
  <cp:keywords/>
  <dc:description/>
  <cp:lastModifiedBy>Anguita, Nicolas</cp:lastModifiedBy>
  <cp:revision>1</cp:revision>
  <dcterms:created xsi:type="dcterms:W3CDTF">2024-01-09T11:08:00Z</dcterms:created>
  <dcterms:modified xsi:type="dcterms:W3CDTF">2024-01-09T16:43:00Z</dcterms:modified>
</cp:coreProperties>
</file>