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countOccurrences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array,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value)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count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(array[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] == value)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count++;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count;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66530D"/>
    <w:multiLevelType w:val="hybridMultilevel"/>
    <w:tmpl w:val="D04CA4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023575-B437-48C3-B4DC-049A2177F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42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2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8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1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5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8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8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5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6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8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5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2026-02-19T00:39:00Z</dcterms:created>
  <dcterms:modified xsi:type="dcterms:W3CDTF">2026-02-19T00:39:00Z</dcterms:modified>
</cp:coreProperties>
</file>