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Circulo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ShapeOperable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C77DBB"/>
        </w:rPr>
        <w:t>radio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Circulo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radio)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radio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radio;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CalcularArea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Math.</w:t>
      </w:r>
      <w:r>
        <w:rPr>
          <w:i/>
          <w:iCs/>
          <w:color w:val="C77DBB"/>
        </w:rPr>
        <w:t>PI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C77DBB"/>
        </w:rPr>
        <w:t xml:space="preserve">radio </w:t>
      </w:r>
      <w:r>
        <w:rPr>
          <w:color w:val="BCBEC4"/>
        </w:rPr>
        <w:t xml:space="preserve">* </w:t>
      </w:r>
      <w:r>
        <w:rPr>
          <w:color w:val="C77DBB"/>
        </w:rPr>
        <w:t>radio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CalcularPerimetro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Math.</w:t>
      </w:r>
      <w:r>
        <w:rPr>
          <w:i/>
          <w:iCs/>
          <w:color w:val="C77DBB"/>
        </w:rPr>
        <w:t>PI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C77DBB"/>
        </w:rPr>
        <w:t>radio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Circulo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"radio: " </w:t>
      </w:r>
      <w:r>
        <w:rPr>
          <w:color w:val="BCBEC4"/>
        </w:rPr>
        <w:t xml:space="preserve">+ </w:t>
      </w:r>
      <w:r>
        <w:rPr>
          <w:color w:val="C77DBB"/>
        </w:rPr>
        <w:t>radio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Prrafodelista"/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Cuadrado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ShapeOperable</w:t>
      </w:r>
      <w:proofErr w:type="spellEnd"/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Cuadrado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CalcularArea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CalcularPerimetro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4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Cuadrado</w:t>
      </w:r>
      <w:proofErr w:type="spellEnd"/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lado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Prrafodelista"/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TrianguloEquilatero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ShapeOperable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TrianguloEquilatero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CalcularArea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sqrt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)) /</w:t>
      </w:r>
      <w:r>
        <w:rPr>
          <w:color w:val="2AACB8"/>
        </w:rPr>
        <w:t>4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CalcularPerimetro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3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TrianguloEquilatero</w:t>
      </w:r>
      <w:proofErr w:type="spellEnd"/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lado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Prrafodelista"/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ShapeOperable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proofErr w:type="spellStart"/>
      <w:r>
        <w:rPr>
          <w:color w:val="56A8F5"/>
        </w:rPr>
        <w:t>CalcularPerimetro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proofErr w:type="spellStart"/>
      <w:r>
        <w:rPr>
          <w:color w:val="56A8F5"/>
        </w:rPr>
        <w:t>CalcularArea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}</w:t>
      </w:r>
    </w:p>
    <w:p>
      <w:pPr>
        <w:pStyle w:val="Prrafodelista"/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ShapeOperable</w:t>
      </w:r>
      <w:proofErr w:type="spellEnd"/>
      <w:r>
        <w:rPr>
          <w:color w:val="BCBEC4"/>
        </w:rPr>
        <w:t xml:space="preserve"> forma;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Elige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una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figura</w:t>
      </w:r>
      <w:proofErr w:type="spellEnd"/>
      <w:r>
        <w:rPr>
          <w:color w:val="6AAB73"/>
        </w:rPr>
        <w:t>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"1. </w:t>
      </w:r>
      <w:proofErr w:type="spellStart"/>
      <w:r>
        <w:rPr>
          <w:color w:val="6AAB73"/>
        </w:rPr>
        <w:t>Circulo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"2. </w:t>
      </w:r>
      <w:proofErr w:type="spellStart"/>
      <w:r>
        <w:rPr>
          <w:color w:val="6AAB73"/>
        </w:rPr>
        <w:t>Cuadrado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"3. </w:t>
      </w:r>
      <w:proofErr w:type="spellStart"/>
      <w:r>
        <w:rPr>
          <w:color w:val="6AAB73"/>
        </w:rPr>
        <w:t>Triangulo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equilatero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opcion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</w:t>
      </w:r>
      <w:proofErr w:type="spellStart"/>
      <w:r>
        <w:rPr>
          <w:color w:val="BCBEC4"/>
        </w:rPr>
        <w:t>opcion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Inserte</w:t>
      </w:r>
      <w:proofErr w:type="spellEnd"/>
      <w:r>
        <w:rPr>
          <w:color w:val="6AAB73"/>
        </w:rPr>
        <w:t xml:space="preserve"> el radio del </w:t>
      </w:r>
      <w:proofErr w:type="spellStart"/>
      <w:r>
        <w:rPr>
          <w:color w:val="6AAB73"/>
        </w:rPr>
        <w:t>circulo</w:t>
      </w:r>
      <w:proofErr w:type="spellEnd"/>
      <w:r>
        <w:rPr>
          <w:color w:val="6AAB73"/>
        </w:rPr>
        <w:t>..."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radio = </w:t>
      </w:r>
      <w:proofErr w:type="spellStart"/>
      <w:r>
        <w:rPr>
          <w:color w:val="BCBEC4"/>
        </w:rPr>
        <w:t>sc.nextDouble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forma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Circulo</w:t>
      </w:r>
      <w:proofErr w:type="spellEnd"/>
      <w:r>
        <w:rPr>
          <w:color w:val="BCBEC4"/>
        </w:rPr>
        <w:t>(radio);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"La forma </w:t>
      </w:r>
      <w:proofErr w:type="spellStart"/>
      <w:r>
        <w:rPr>
          <w:color w:val="6AAB73"/>
        </w:rPr>
        <w:t>seleccionada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>+ forma);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Inserte</w:t>
      </w:r>
      <w:proofErr w:type="spellEnd"/>
      <w:r>
        <w:rPr>
          <w:color w:val="6AAB73"/>
        </w:rPr>
        <w:t xml:space="preserve"> el </w:t>
      </w:r>
      <w:proofErr w:type="spellStart"/>
      <w:r>
        <w:rPr>
          <w:color w:val="6AAB73"/>
        </w:rPr>
        <w:t>lado</w:t>
      </w:r>
      <w:proofErr w:type="spellEnd"/>
      <w:r>
        <w:rPr>
          <w:color w:val="6AAB73"/>
        </w:rPr>
        <w:t xml:space="preserve"> del </w:t>
      </w:r>
      <w:proofErr w:type="spellStart"/>
      <w:r>
        <w:rPr>
          <w:color w:val="6AAB73"/>
        </w:rPr>
        <w:t>cuadrado</w:t>
      </w:r>
      <w:proofErr w:type="spellEnd"/>
      <w:r>
        <w:rPr>
          <w:color w:val="6AAB73"/>
        </w:rPr>
        <w:t>..."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forma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Cuadrado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"La forma </w:t>
      </w:r>
      <w:proofErr w:type="spellStart"/>
      <w:r>
        <w:rPr>
          <w:color w:val="6AAB73"/>
        </w:rPr>
        <w:t>seleccionada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>+ forma);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Inserte</w:t>
      </w:r>
      <w:proofErr w:type="spellEnd"/>
      <w:r>
        <w:rPr>
          <w:color w:val="6AAB73"/>
        </w:rPr>
        <w:t xml:space="preserve"> el </w:t>
      </w:r>
      <w:proofErr w:type="spellStart"/>
      <w:r>
        <w:rPr>
          <w:color w:val="6AAB73"/>
        </w:rPr>
        <w:t>lado</w:t>
      </w:r>
      <w:proofErr w:type="spellEnd"/>
      <w:r>
        <w:rPr>
          <w:color w:val="6AAB73"/>
        </w:rPr>
        <w:t xml:space="preserve"> del </w:t>
      </w:r>
      <w:proofErr w:type="spellStart"/>
      <w:r>
        <w:rPr>
          <w:color w:val="6AAB73"/>
        </w:rPr>
        <w:t>triangulo</w:t>
      </w:r>
      <w:proofErr w:type="spellEnd"/>
      <w:r>
        <w:rPr>
          <w:color w:val="6AAB73"/>
        </w:rPr>
        <w:t>..."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forma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TrianguloEquilatero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"La forma </w:t>
      </w:r>
      <w:proofErr w:type="spellStart"/>
      <w:r>
        <w:rPr>
          <w:color w:val="6AAB73"/>
        </w:rPr>
        <w:t>seleccionada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>+ forma);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default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Opcion</w:t>
      </w:r>
      <w:proofErr w:type="spellEnd"/>
      <w:r>
        <w:rPr>
          <w:color w:val="6AAB73"/>
        </w:rPr>
        <w:t xml:space="preserve"> no </w:t>
      </w:r>
      <w:proofErr w:type="spellStart"/>
      <w:r>
        <w:rPr>
          <w:color w:val="6AAB73"/>
        </w:rPr>
        <w:t>valida</w:t>
      </w:r>
      <w:proofErr w:type="spellEnd"/>
      <w:r>
        <w:rPr>
          <w:color w:val="6AAB73"/>
        </w:rPr>
        <w:t>..."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"Que </w:t>
      </w:r>
      <w:proofErr w:type="spellStart"/>
      <w:r>
        <w:rPr>
          <w:color w:val="6AAB73"/>
        </w:rPr>
        <w:t>deseas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calcular</w:t>
      </w:r>
      <w:proofErr w:type="spellEnd"/>
      <w:r>
        <w:rPr>
          <w:color w:val="6AAB73"/>
        </w:rPr>
        <w:t>?"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"1. Area"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"2. </w:t>
      </w:r>
      <w:proofErr w:type="spellStart"/>
      <w:r>
        <w:rPr>
          <w:color w:val="6AAB73"/>
        </w:rPr>
        <w:t>Perimetro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calculo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</w:t>
      </w:r>
      <w:proofErr w:type="spellStart"/>
      <w:r>
        <w:rPr>
          <w:color w:val="BCBEC4"/>
        </w:rPr>
        <w:t>calculo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"Area: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forma.CalcularArea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Perimetro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forma.CalcularPerimetro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default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Opcion</w:t>
      </w:r>
      <w:proofErr w:type="spellEnd"/>
      <w:r>
        <w:rPr>
          <w:color w:val="6AAB73"/>
        </w:rPr>
        <w:t xml:space="preserve"> no </w:t>
      </w:r>
      <w:proofErr w:type="spellStart"/>
      <w:r>
        <w:rPr>
          <w:color w:val="6AAB73"/>
        </w:rPr>
        <w:t>valida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Prrafodelista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1721A"/>
    <w:multiLevelType w:val="multilevel"/>
    <w:tmpl w:val="2CE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0255F"/>
    <w:multiLevelType w:val="hybridMultilevel"/>
    <w:tmpl w:val="45FE8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2F381E"/>
    <w:multiLevelType w:val="multilevel"/>
    <w:tmpl w:val="1A2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D3D47-08AE-416A-9D4A-AA9BF27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8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2026-04-11T15:01:00Z</dcterms:created>
  <dcterms:modified xsi:type="dcterms:W3CDTF">2026-04-11T15:01:00Z</dcterms:modified>
</cp:coreProperties>
</file>