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>
      <w:pPr>
        <w:pStyle w:val="HTMLconformatoprevio"/>
        <w:shd w:val="clear" w:color="auto" w:fill="1E1F22"/>
        <w:rPr>
          <w:color w:val="BCBEC4"/>
        </w:rPr>
      </w:pPr>
      <w:r>
        <w:rPr>
          <w:color w:val="CF8E6D"/>
        </w:rPr>
        <w:t xml:space="preserve">public static </w:t>
      </w:r>
      <w:r>
        <w:rPr>
          <w:color w:val="BCBEC4"/>
        </w:rPr>
        <w:t xml:space="preserve">String </w:t>
      </w:r>
      <w:proofErr w:type="spellStart"/>
      <w:r>
        <w:rPr>
          <w:color w:val="56A8F5"/>
        </w:rPr>
        <w:t>compararLexicoIM</w:t>
      </w:r>
      <w:proofErr w:type="spellEnd"/>
      <w:r>
        <w:rPr>
          <w:color w:val="BCBEC4"/>
        </w:rPr>
        <w:t>(String t1, String t2) {</w:t>
      </w:r>
      <w:r>
        <w:rPr>
          <w:color w:val="BCBEC4"/>
        </w:rPr>
        <w:br/>
      </w:r>
      <w:r>
        <w:rPr>
          <w:color w:val="BCBEC4"/>
        </w:rPr>
        <w:br/>
        <w:t xml:space="preserve">    </w:t>
      </w:r>
      <w:proofErr w:type="spellStart"/>
      <w:r>
        <w:rPr>
          <w:color w:val="CF8E6D"/>
        </w:rPr>
        <w:t>int</w:t>
      </w:r>
      <w:proofErr w:type="spellEnd"/>
      <w:r>
        <w:rPr>
          <w:color w:val="CF8E6D"/>
        </w:rPr>
        <w:t xml:space="preserve"> </w:t>
      </w:r>
      <w:proofErr w:type="spellStart"/>
      <w:r>
        <w:rPr>
          <w:color w:val="BCBEC4"/>
        </w:rPr>
        <w:t>resultado</w:t>
      </w:r>
      <w:proofErr w:type="spellEnd"/>
      <w:r>
        <w:rPr>
          <w:color w:val="BCBEC4"/>
        </w:rPr>
        <w:t xml:space="preserve"> = t1.compareToIgnoreCase(t2);</w:t>
      </w:r>
      <w:r>
        <w:rPr>
          <w:color w:val="BCBEC4"/>
        </w:rPr>
        <w:br/>
      </w:r>
      <w:r>
        <w:rPr>
          <w:color w:val="BCBEC4"/>
        </w:rPr>
        <w:br/>
        <w:t xml:space="preserve">    </w:t>
      </w:r>
      <w:r>
        <w:rPr>
          <w:color w:val="CF8E6D"/>
        </w:rPr>
        <w:t xml:space="preserve">if </w:t>
      </w:r>
      <w:r>
        <w:rPr>
          <w:color w:val="BCBEC4"/>
        </w:rPr>
        <w:t>(</w:t>
      </w:r>
      <w:proofErr w:type="spellStart"/>
      <w:r>
        <w:rPr>
          <w:color w:val="BCBEC4"/>
        </w:rPr>
        <w:t>resultado</w:t>
      </w:r>
      <w:proofErr w:type="spellEnd"/>
      <w:r>
        <w:rPr>
          <w:color w:val="BCBEC4"/>
        </w:rPr>
        <w:t xml:space="preserve"> == </w:t>
      </w:r>
      <w:r>
        <w:rPr>
          <w:color w:val="2AACB8"/>
        </w:rPr>
        <w:t>0</w:t>
      </w:r>
      <w:r>
        <w:rPr>
          <w:color w:val="BCBEC4"/>
        </w:rPr>
        <w:t>) {</w:t>
      </w:r>
      <w:r>
        <w:rPr>
          <w:color w:val="BCBEC4"/>
        </w:rPr>
        <w:br/>
        <w:t xml:space="preserve">        </w:t>
      </w:r>
      <w:r>
        <w:rPr>
          <w:color w:val="CF8E6D"/>
        </w:rPr>
        <w:t xml:space="preserve">return </w:t>
      </w:r>
      <w:r>
        <w:rPr>
          <w:color w:val="BCBEC4"/>
        </w:rPr>
        <w:t xml:space="preserve">t1 + </w:t>
      </w:r>
      <w:r>
        <w:rPr>
          <w:color w:val="6AAB73"/>
        </w:rPr>
        <w:t xml:space="preserve">" </w:t>
      </w:r>
      <w:proofErr w:type="spellStart"/>
      <w:r>
        <w:rPr>
          <w:color w:val="6AAB73"/>
        </w:rPr>
        <w:t>es</w:t>
      </w:r>
      <w:proofErr w:type="spellEnd"/>
      <w:r>
        <w:rPr>
          <w:color w:val="6AAB73"/>
        </w:rPr>
        <w:t xml:space="preserve"> </w:t>
      </w:r>
      <w:proofErr w:type="spellStart"/>
      <w:r>
        <w:rPr>
          <w:color w:val="6AAB73"/>
        </w:rPr>
        <w:t>igual</w:t>
      </w:r>
      <w:proofErr w:type="spellEnd"/>
      <w:r>
        <w:rPr>
          <w:color w:val="6AAB73"/>
        </w:rPr>
        <w:t xml:space="preserve"> a " </w:t>
      </w:r>
      <w:r>
        <w:rPr>
          <w:color w:val="BCBEC4"/>
        </w:rPr>
        <w:t>+ t2;</w:t>
      </w:r>
      <w:r>
        <w:rPr>
          <w:color w:val="BCBEC4"/>
        </w:rPr>
        <w:br/>
        <w:t xml:space="preserve">    } </w:t>
      </w:r>
      <w:r>
        <w:rPr>
          <w:color w:val="CF8E6D"/>
        </w:rPr>
        <w:t xml:space="preserve">else if </w:t>
      </w:r>
      <w:r>
        <w:rPr>
          <w:color w:val="BCBEC4"/>
        </w:rPr>
        <w:t>(</w:t>
      </w:r>
      <w:proofErr w:type="spellStart"/>
      <w:r>
        <w:rPr>
          <w:color w:val="BCBEC4"/>
        </w:rPr>
        <w:t>resultado</w:t>
      </w:r>
      <w:proofErr w:type="spellEnd"/>
      <w:r>
        <w:rPr>
          <w:color w:val="BCBEC4"/>
        </w:rPr>
        <w:t xml:space="preserve"> &lt; </w:t>
      </w:r>
      <w:r>
        <w:rPr>
          <w:color w:val="2AACB8"/>
        </w:rPr>
        <w:t>0</w:t>
      </w:r>
      <w:r>
        <w:rPr>
          <w:color w:val="BCBEC4"/>
        </w:rPr>
        <w:t>) {</w:t>
      </w:r>
      <w:r>
        <w:rPr>
          <w:color w:val="BCBEC4"/>
        </w:rPr>
        <w:br/>
        <w:t xml:space="preserve">        </w:t>
      </w:r>
      <w:r>
        <w:rPr>
          <w:color w:val="CF8E6D"/>
        </w:rPr>
        <w:t xml:space="preserve">return </w:t>
      </w:r>
      <w:r>
        <w:rPr>
          <w:color w:val="BCBEC4"/>
        </w:rPr>
        <w:t xml:space="preserve">t1 + </w:t>
      </w:r>
      <w:r>
        <w:rPr>
          <w:color w:val="6AAB73"/>
        </w:rPr>
        <w:t xml:space="preserve">" </w:t>
      </w:r>
      <w:proofErr w:type="spellStart"/>
      <w:r>
        <w:rPr>
          <w:color w:val="6AAB73"/>
        </w:rPr>
        <w:t>es</w:t>
      </w:r>
      <w:proofErr w:type="spellEnd"/>
      <w:r>
        <w:rPr>
          <w:color w:val="6AAB73"/>
        </w:rPr>
        <w:t xml:space="preserve"> </w:t>
      </w:r>
      <w:proofErr w:type="spellStart"/>
      <w:r>
        <w:rPr>
          <w:color w:val="6AAB73"/>
        </w:rPr>
        <w:t>menor</w:t>
      </w:r>
      <w:proofErr w:type="spellEnd"/>
      <w:r>
        <w:rPr>
          <w:color w:val="6AAB73"/>
        </w:rPr>
        <w:t xml:space="preserve"> que " </w:t>
      </w:r>
      <w:r>
        <w:rPr>
          <w:color w:val="BCBEC4"/>
        </w:rPr>
        <w:t>+ t2;</w:t>
      </w:r>
      <w:r>
        <w:rPr>
          <w:color w:val="BCBEC4"/>
        </w:rPr>
        <w:br/>
        <w:t xml:space="preserve">    } </w:t>
      </w:r>
      <w:r>
        <w:rPr>
          <w:color w:val="CF8E6D"/>
        </w:rPr>
        <w:t xml:space="preserve">else </w:t>
      </w:r>
      <w:r>
        <w:rPr>
          <w:color w:val="BCBEC4"/>
        </w:rPr>
        <w:t>{</w:t>
      </w:r>
      <w:r>
        <w:rPr>
          <w:color w:val="BCBEC4"/>
        </w:rPr>
        <w:br/>
        <w:t xml:space="preserve">        </w:t>
      </w:r>
      <w:r>
        <w:rPr>
          <w:color w:val="CF8E6D"/>
        </w:rPr>
        <w:t xml:space="preserve">return </w:t>
      </w:r>
      <w:r>
        <w:rPr>
          <w:color w:val="BCBEC4"/>
        </w:rPr>
        <w:t xml:space="preserve">t1 + </w:t>
      </w:r>
      <w:r>
        <w:rPr>
          <w:color w:val="6AAB73"/>
        </w:rPr>
        <w:t xml:space="preserve">" </w:t>
      </w:r>
      <w:proofErr w:type="spellStart"/>
      <w:r>
        <w:rPr>
          <w:color w:val="6AAB73"/>
        </w:rPr>
        <w:t>es</w:t>
      </w:r>
      <w:proofErr w:type="spellEnd"/>
      <w:r>
        <w:rPr>
          <w:color w:val="6AAB73"/>
        </w:rPr>
        <w:t xml:space="preserve"> mayor que " </w:t>
      </w:r>
      <w:r>
        <w:rPr>
          <w:color w:val="BCBEC4"/>
        </w:rPr>
        <w:t>+ t2;</w:t>
      </w:r>
      <w:r>
        <w:rPr>
          <w:color w:val="BCBEC4"/>
        </w:rPr>
        <w:br/>
        <w:t xml:space="preserve">    }</w:t>
      </w:r>
      <w:r>
        <w:rPr>
          <w:color w:val="BCBEC4"/>
        </w:rPr>
        <w:br/>
        <w:t>}</w:t>
      </w:r>
    </w:p>
    <w:p/>
    <w:p>
      <w:pPr>
        <w:pStyle w:val="HTMLconformatoprevio"/>
        <w:shd w:val="clear" w:color="auto" w:fill="1E1F22"/>
        <w:rPr>
          <w:color w:val="BCBEC4"/>
          <w:lang w:val="es-ES"/>
        </w:rPr>
      </w:pPr>
      <w:proofErr w:type="spellStart"/>
      <w:r>
        <w:rPr>
          <w:color w:val="BCBEC4"/>
          <w:lang w:val="es-ES"/>
        </w:rPr>
        <w:t>System.</w:t>
      </w:r>
      <w:r>
        <w:rPr>
          <w:i/>
          <w:iCs/>
          <w:color w:val="C77DBB"/>
          <w:lang w:val="es-ES"/>
        </w:rPr>
        <w:t>out</w:t>
      </w:r>
      <w:r>
        <w:rPr>
          <w:color w:val="BCBEC4"/>
          <w:lang w:val="es-ES"/>
        </w:rPr>
        <w:t>.println</w:t>
      </w:r>
      <w:proofErr w:type="spellEnd"/>
      <w:r>
        <w:rPr>
          <w:color w:val="BCBEC4"/>
          <w:lang w:val="es-ES"/>
        </w:rPr>
        <w:t>(tarea3.</w:t>
      </w:r>
      <w:r>
        <w:rPr>
          <w:i/>
          <w:iCs/>
          <w:color w:val="BCBEC4"/>
          <w:lang w:val="es-ES"/>
        </w:rPr>
        <w:t>compararLexicoIM</w:t>
      </w:r>
      <w:r>
        <w:rPr>
          <w:color w:val="BCBEC4"/>
          <w:lang w:val="es-ES"/>
        </w:rPr>
        <w:t>(</w:t>
      </w:r>
      <w:r>
        <w:rPr>
          <w:color w:val="6AAB73"/>
          <w:lang w:val="es-ES"/>
        </w:rPr>
        <w:t>"Texto 1"</w:t>
      </w:r>
      <w:r>
        <w:rPr>
          <w:color w:val="BCBEC4"/>
          <w:lang w:val="es-ES"/>
        </w:rPr>
        <w:t xml:space="preserve">, </w:t>
      </w:r>
      <w:r>
        <w:rPr>
          <w:color w:val="6AAB73"/>
          <w:lang w:val="es-ES"/>
        </w:rPr>
        <w:t>"texto 1"</w:t>
      </w:r>
      <w:r>
        <w:rPr>
          <w:color w:val="BCBEC4"/>
          <w:lang w:val="es-ES"/>
        </w:rPr>
        <w:t>));</w:t>
      </w:r>
    </w:p>
    <w:p>
      <w:pPr>
        <w:pStyle w:val="HTMLconformatoprevio"/>
        <w:shd w:val="clear" w:color="auto" w:fill="1E1F22"/>
        <w:rPr>
          <w:lang w:val="es-ES"/>
        </w:rPr>
      </w:pPr>
      <w:bookmarkStart w:id="0" w:name="_GoBack"/>
      <w:bookmarkEnd w:id="0"/>
    </w:p>
    <w:sectPr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F7ACE8DD-89F3-4866-AD3B-3E23981CD82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HTMLconformatoprevio">
    <w:name w:val="HTML Preformatted"/>
    <w:basedOn w:val="Normal"/>
    <w:link w:val="HTMLconformatoprevioCar"/>
    <w:uiPriority w:val="99"/>
    <w:unhideWhenUsed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conformatoprevioCar">
    <w:name w:val="HTML con formato previo Car"/>
    <w:basedOn w:val="Fuentedeprrafopredeter"/>
    <w:link w:val="HTMLconformatoprevio"/>
    <w:uiPriority w:val="99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82385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28696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34716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74022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69637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65226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14797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39212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4667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22827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07209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48108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56857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99307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79386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08143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88646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2616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80921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43476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70202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77700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70940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21947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39832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94528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57</Words>
  <Characters>330</Characters>
  <Application>Microsoft Office Word</Application>
  <DocSecurity>0</DocSecurity>
  <Lines>2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InKulpado666</Company>
  <LinksUpToDate>false</LinksUpToDate>
  <CharactersWithSpaces>386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Nicolas</dc:creator>
  <cp:keywords/>
  <dc:description/>
  <cp:lastModifiedBy>Nicolas</cp:lastModifiedBy>
  <cp:revision>2</cp:revision>
  <dcterms:created xsi:type="dcterms:W3CDTF">2026-01-17T22:52:00Z</dcterms:created>
  <dcterms:modified xsi:type="dcterms:W3CDTF">2026-01-17T22:52:00Z</dcterms:modified>
</cp:coreProperties>
</file>