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>9.</w:t>
      </w:r>
      <w:r>
        <w:rPr>
          <w:color w:val="CF8E6D"/>
        </w:rPr>
        <w:t xml:space="preserve"> </w:t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Recursividad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sumaDigitos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>10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(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% </w:t>
      </w:r>
      <w:r>
        <w:rPr>
          <w:color w:val="2AACB8"/>
        </w:rPr>
        <w:t>10</w:t>
      </w:r>
      <w:r>
        <w:rPr>
          <w:color w:val="BCBEC4"/>
        </w:rPr>
        <w:t xml:space="preserve">) + </w:t>
      </w:r>
      <w:proofErr w:type="spellStart"/>
      <w:r>
        <w:rPr>
          <w:i/>
          <w:iCs/>
          <w:color w:val="BCBEC4"/>
        </w:rPr>
        <w:t>sumaDigitos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/ </w:t>
      </w:r>
      <w:r>
        <w:rPr>
          <w:color w:val="2AACB8"/>
        </w:rPr>
        <w:t>10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sumaDigitos</w:t>
      </w:r>
      <w:proofErr w:type="spellEnd"/>
      <w:r>
        <w:rPr>
          <w:color w:val="BCBEC4"/>
        </w:rPr>
        <w:t>(</w:t>
      </w:r>
      <w:r>
        <w:rPr>
          <w:color w:val="2AACB8"/>
        </w:rPr>
        <w:t>54</w:t>
      </w:r>
      <w:r>
        <w:rPr>
          <w:color w:val="BCBEC4"/>
        </w:rPr>
        <w:t xml:space="preserve">));   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sumaDigitos</w:t>
      </w:r>
      <w:proofErr w:type="spellEnd"/>
      <w:r>
        <w:rPr>
          <w:color w:val="BCBEC4"/>
        </w:rPr>
        <w:t>(</w:t>
      </w:r>
      <w:r>
        <w:rPr>
          <w:color w:val="2AACB8"/>
        </w:rPr>
        <w:t>1234</w:t>
      </w:r>
      <w:r>
        <w:rPr>
          <w:color w:val="BCBEC4"/>
        </w:rPr>
        <w:t xml:space="preserve">)); 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9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2026-02-08T20:18:00Z</dcterms:created>
  <dcterms:modified xsi:type="dcterms:W3CDTF">2026-02-08T20:18:00Z</dcterms:modified>
</cp:coreProperties>
</file>