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15738" w14:textId="4CB9FFBA" w:rsidR="00F0784A" w:rsidRPr="00B64DB6" w:rsidRDefault="00B64DB6" w:rsidP="00B64DB6">
      <w:pPr>
        <w:jc w:val="center"/>
        <w:rPr>
          <w:lang w:val="es-BO"/>
        </w:rPr>
      </w:pPr>
      <w:r w:rsidRPr="00B64DB6">
        <w:rPr>
          <w:lang w:val="es-BO"/>
        </w:rPr>
        <w:t>Tipo de datos</w:t>
      </w:r>
    </w:p>
    <w:p w14:paraId="16945E83" w14:textId="103762D4" w:rsidR="00B64DB6" w:rsidRPr="00B64DB6" w:rsidRDefault="00B64DB6" w:rsidP="00B64DB6">
      <w:pPr>
        <w:pStyle w:val="Prrafodelista"/>
        <w:numPr>
          <w:ilvl w:val="0"/>
          <w:numId w:val="1"/>
        </w:numPr>
        <w:rPr>
          <w:lang w:val="es-BO"/>
        </w:rPr>
      </w:pPr>
      <w:r w:rsidRPr="00B64DB6">
        <w:rPr>
          <w:lang w:val="es-BO"/>
        </w:rPr>
        <w:t>8 bits</w:t>
      </w:r>
    </w:p>
    <w:p w14:paraId="40873AF8" w14:textId="1EEE0A9F" w:rsidR="00B64DB6" w:rsidRPr="00B64DB6" w:rsidRDefault="00B64DB6">
      <w:pPr>
        <w:rPr>
          <w:lang w:val="es-BO"/>
        </w:rPr>
      </w:pPr>
    </w:p>
    <w:p w14:paraId="2D1A3707" w14:textId="68D34C8C" w:rsidR="00B64DB6" w:rsidRPr="007E128F" w:rsidRDefault="007E128F">
      <w:pPr>
        <w:rPr>
          <w:b/>
          <w:bCs/>
          <w:lang w:val="es-BO"/>
        </w:rPr>
      </w:pPr>
      <w:r>
        <w:rPr>
          <w:b/>
          <w:bCs/>
          <w:lang w:val="es-BO"/>
        </w:rPr>
        <w:t>El set de instrucciones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97"/>
        <w:gridCol w:w="2207"/>
        <w:gridCol w:w="1849"/>
        <w:gridCol w:w="2825"/>
        <w:gridCol w:w="872"/>
      </w:tblGrid>
      <w:tr w:rsidR="00B64DB6" w:rsidRPr="00B64DB6" w14:paraId="6BD6A08A" w14:textId="77777777" w:rsidTr="007E128F">
        <w:tc>
          <w:tcPr>
            <w:tcW w:w="1597" w:type="dxa"/>
            <w:shd w:val="clear" w:color="auto" w:fill="ED7D31" w:themeFill="accent2"/>
          </w:tcPr>
          <w:p w14:paraId="5EA5A9B3" w14:textId="7CE80D2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Mnemotécnico</w:t>
            </w:r>
          </w:p>
        </w:tc>
        <w:tc>
          <w:tcPr>
            <w:tcW w:w="2207" w:type="dxa"/>
            <w:shd w:val="clear" w:color="auto" w:fill="ED7D31" w:themeFill="accent2"/>
          </w:tcPr>
          <w:p w14:paraId="146C1C96" w14:textId="00874D9F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Nombre</w:t>
            </w:r>
          </w:p>
        </w:tc>
        <w:tc>
          <w:tcPr>
            <w:tcW w:w="1849" w:type="dxa"/>
            <w:shd w:val="clear" w:color="auto" w:fill="ED7D31" w:themeFill="accent2"/>
          </w:tcPr>
          <w:p w14:paraId="08D1C193" w14:textId="2F21A2B7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# operandos</w:t>
            </w:r>
          </w:p>
        </w:tc>
        <w:tc>
          <w:tcPr>
            <w:tcW w:w="2825" w:type="dxa"/>
            <w:shd w:val="clear" w:color="auto" w:fill="ED7D31" w:themeFill="accent2"/>
          </w:tcPr>
          <w:p w14:paraId="06905E26" w14:textId="06981124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Descripción</w:t>
            </w:r>
          </w:p>
        </w:tc>
        <w:tc>
          <w:tcPr>
            <w:tcW w:w="872" w:type="dxa"/>
            <w:shd w:val="clear" w:color="auto" w:fill="ED7D31" w:themeFill="accent2"/>
          </w:tcPr>
          <w:p w14:paraId="129150D4" w14:textId="077384BC" w:rsidR="00B64DB6" w:rsidRPr="00B64DB6" w:rsidRDefault="00B64DB6">
            <w:pPr>
              <w:rPr>
                <w:b/>
                <w:bCs/>
                <w:lang w:val="es-BO"/>
              </w:rPr>
            </w:pPr>
            <w:r w:rsidRPr="00B64DB6">
              <w:rPr>
                <w:b/>
                <w:bCs/>
                <w:lang w:val="es-BO"/>
              </w:rPr>
              <w:t>Binario</w:t>
            </w:r>
          </w:p>
        </w:tc>
      </w:tr>
      <w:tr w:rsidR="00B64DB6" w:rsidRPr="00B64DB6" w14:paraId="5818E70D" w14:textId="77777777" w:rsidTr="00485F83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68DC706" w14:textId="36C0785B" w:rsidR="00B64DB6" w:rsidRPr="00485F83" w:rsidRDefault="00485F83" w:rsidP="00B64DB6">
            <w:pPr>
              <w:jc w:val="center"/>
              <w:rPr>
                <w:b/>
                <w:bCs/>
                <w:lang w:val="es-BO"/>
              </w:rPr>
            </w:pPr>
            <w:r w:rsidRPr="00485F83">
              <w:rPr>
                <w:b/>
                <w:bCs/>
                <w:lang w:val="es-BO"/>
              </w:rPr>
              <w:t>Transferencia de datos</w:t>
            </w:r>
          </w:p>
        </w:tc>
      </w:tr>
      <w:tr w:rsidR="00B64DB6" w:rsidRPr="008E7CE4" w14:paraId="0DC17FAA" w14:textId="77777777" w:rsidTr="007E128F">
        <w:tc>
          <w:tcPr>
            <w:tcW w:w="1597" w:type="dxa"/>
          </w:tcPr>
          <w:p w14:paraId="4E64CE90" w14:textId="11AAB6B1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</w:t>
            </w:r>
          </w:p>
        </w:tc>
        <w:tc>
          <w:tcPr>
            <w:tcW w:w="2207" w:type="dxa"/>
          </w:tcPr>
          <w:p w14:paraId="0C555949" w14:textId="1A8D0273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Mover</w:t>
            </w:r>
          </w:p>
        </w:tc>
        <w:tc>
          <w:tcPr>
            <w:tcW w:w="1849" w:type="dxa"/>
          </w:tcPr>
          <w:p w14:paraId="2A977C90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MOV Op1, Op2</w:t>
            </w:r>
          </w:p>
          <w:p w14:paraId="318B7B1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REG, REG</w:t>
            </w:r>
          </w:p>
          <w:p w14:paraId="4BD652C6" w14:textId="007C2608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MOV VAL, REG</w:t>
            </w:r>
          </w:p>
        </w:tc>
        <w:tc>
          <w:tcPr>
            <w:tcW w:w="2825" w:type="dxa"/>
          </w:tcPr>
          <w:p w14:paraId="42E5E40B" w14:textId="7C036542" w:rsidR="00B64DB6" w:rsidRPr="00485F83" w:rsidRDefault="00485F83">
            <w:pPr>
              <w:rPr>
                <w:lang w:val="es-BO"/>
              </w:rPr>
            </w:pPr>
            <w:r>
              <w:rPr>
                <w:lang w:val="es-BO"/>
              </w:rPr>
              <w:t>Mueve los datos desde un registro o un valor (Op1) hacia otro registro (Op2).</w:t>
            </w:r>
          </w:p>
        </w:tc>
        <w:tc>
          <w:tcPr>
            <w:tcW w:w="872" w:type="dxa"/>
          </w:tcPr>
          <w:p w14:paraId="414EF95F" w14:textId="40AF8D85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00000</w:t>
            </w:r>
          </w:p>
        </w:tc>
      </w:tr>
      <w:tr w:rsidR="00B64DB6" w:rsidRPr="008E7CE4" w14:paraId="38A50B9D" w14:textId="77777777" w:rsidTr="007E128F">
        <w:tc>
          <w:tcPr>
            <w:tcW w:w="1597" w:type="dxa"/>
          </w:tcPr>
          <w:p w14:paraId="534B618B" w14:textId="7E376970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</w:t>
            </w:r>
          </w:p>
        </w:tc>
        <w:tc>
          <w:tcPr>
            <w:tcW w:w="2207" w:type="dxa"/>
          </w:tcPr>
          <w:p w14:paraId="0DE9E199" w14:textId="7626EDA4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Cargar</w:t>
            </w:r>
          </w:p>
        </w:tc>
        <w:tc>
          <w:tcPr>
            <w:tcW w:w="1849" w:type="dxa"/>
          </w:tcPr>
          <w:p w14:paraId="64B6CF8C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 Op1, Op2</w:t>
            </w:r>
          </w:p>
          <w:p w14:paraId="7F3E3FE1" w14:textId="77777777" w:rsidR="00930632" w:rsidRDefault="00930632">
            <w:r>
              <w:rPr>
                <w:lang w:val="es-BO"/>
              </w:rPr>
              <w:t>CAR [REG</w:t>
            </w:r>
            <w:r>
              <w:t>], REG</w:t>
            </w:r>
          </w:p>
          <w:p w14:paraId="3CDA8DDC" w14:textId="2A59C5A5" w:rsidR="00930632" w:rsidRPr="00930632" w:rsidRDefault="00930632">
            <w:pPr>
              <w:rPr>
                <w:lang w:val="es-BO"/>
              </w:rPr>
            </w:pPr>
            <w:r>
              <w:t>CAR [VAL], REG</w:t>
            </w:r>
          </w:p>
        </w:tc>
        <w:tc>
          <w:tcPr>
            <w:tcW w:w="2825" w:type="dxa"/>
          </w:tcPr>
          <w:p w14:paraId="71C30E8D" w14:textId="76497B12" w:rsidR="00485F83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Carga los datos desde un espacio de memoria (Op1) hacia un registro (Op2).</w:t>
            </w:r>
          </w:p>
        </w:tc>
        <w:tc>
          <w:tcPr>
            <w:tcW w:w="872" w:type="dxa"/>
          </w:tcPr>
          <w:p w14:paraId="608064BA" w14:textId="5FD491FD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00001</w:t>
            </w:r>
          </w:p>
        </w:tc>
      </w:tr>
      <w:tr w:rsidR="00B64DB6" w:rsidRPr="008E7CE4" w14:paraId="62054F90" w14:textId="77777777" w:rsidTr="007E128F">
        <w:tc>
          <w:tcPr>
            <w:tcW w:w="1597" w:type="dxa"/>
          </w:tcPr>
          <w:p w14:paraId="2EBB49EC" w14:textId="24340758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</w:t>
            </w:r>
          </w:p>
        </w:tc>
        <w:tc>
          <w:tcPr>
            <w:tcW w:w="2207" w:type="dxa"/>
          </w:tcPr>
          <w:p w14:paraId="620FABF0" w14:textId="1076A34F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Guardar</w:t>
            </w:r>
          </w:p>
        </w:tc>
        <w:tc>
          <w:tcPr>
            <w:tcW w:w="1849" w:type="dxa"/>
          </w:tcPr>
          <w:p w14:paraId="099C0BDB" w14:textId="77777777" w:rsid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GRD Op1, Op2</w:t>
            </w:r>
          </w:p>
          <w:p w14:paraId="6EF6DAF8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REG, [REG]</w:t>
            </w:r>
          </w:p>
          <w:p w14:paraId="6D292ACB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REG, [VAL]</w:t>
            </w:r>
          </w:p>
          <w:p w14:paraId="22FD86D3" w14:textId="77777777" w:rsidR="00930632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VAL, [REG]</w:t>
            </w:r>
          </w:p>
          <w:p w14:paraId="1C86AC84" w14:textId="509154F7" w:rsidR="00930632" w:rsidRPr="00B64DB6" w:rsidRDefault="00930632">
            <w:pPr>
              <w:rPr>
                <w:lang w:val="es-BO"/>
              </w:rPr>
            </w:pPr>
            <w:r>
              <w:rPr>
                <w:lang w:val="es-BO"/>
              </w:rPr>
              <w:t>GRD VAL, [VAL]</w:t>
            </w:r>
          </w:p>
        </w:tc>
        <w:tc>
          <w:tcPr>
            <w:tcW w:w="2825" w:type="dxa"/>
          </w:tcPr>
          <w:p w14:paraId="4998085E" w14:textId="0848AC2E" w:rsidR="00B64DB6" w:rsidRPr="00B64DB6" w:rsidRDefault="00485F83">
            <w:pPr>
              <w:rPr>
                <w:lang w:val="es-BO"/>
              </w:rPr>
            </w:pPr>
            <w:r>
              <w:rPr>
                <w:lang w:val="es-BO"/>
              </w:rPr>
              <w:t>Guarda los datos desde un registro o un valor (Op1) hacia un espacio en la memoria (Op2).</w:t>
            </w:r>
          </w:p>
        </w:tc>
        <w:tc>
          <w:tcPr>
            <w:tcW w:w="872" w:type="dxa"/>
          </w:tcPr>
          <w:p w14:paraId="0E4401CA" w14:textId="711DC016" w:rsidR="00B64DB6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00010</w:t>
            </w:r>
          </w:p>
        </w:tc>
      </w:tr>
      <w:tr w:rsidR="0028440A" w:rsidRPr="00B64DB6" w14:paraId="0111C4DA" w14:textId="77777777" w:rsidTr="0028440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06262979" w14:textId="5293B0C8" w:rsidR="0028440A" w:rsidRPr="00B64DB6" w:rsidRDefault="0028440A" w:rsidP="0028440A">
            <w:pPr>
              <w:jc w:val="center"/>
              <w:rPr>
                <w:lang w:val="es-BO"/>
              </w:rPr>
            </w:pPr>
            <w:r>
              <w:rPr>
                <w:lang w:val="es-BO"/>
              </w:rPr>
              <w:t>Instrucciones aritméticas</w:t>
            </w:r>
          </w:p>
        </w:tc>
      </w:tr>
      <w:tr w:rsidR="00485F83" w:rsidRPr="008E7CE4" w14:paraId="437E6381" w14:textId="77777777" w:rsidTr="007E128F">
        <w:tc>
          <w:tcPr>
            <w:tcW w:w="1597" w:type="dxa"/>
          </w:tcPr>
          <w:p w14:paraId="407F797F" w14:textId="65F7ED2A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</w:t>
            </w:r>
          </w:p>
        </w:tc>
        <w:tc>
          <w:tcPr>
            <w:tcW w:w="2207" w:type="dxa"/>
          </w:tcPr>
          <w:p w14:paraId="7564E117" w14:textId="0BF577E4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Sumar</w:t>
            </w:r>
          </w:p>
        </w:tc>
        <w:tc>
          <w:tcPr>
            <w:tcW w:w="1849" w:type="dxa"/>
          </w:tcPr>
          <w:p w14:paraId="33136AD1" w14:textId="77777777" w:rsidR="00485F83" w:rsidRDefault="0028440A">
            <w:pPr>
              <w:rPr>
                <w:lang w:val="es-BO"/>
              </w:rPr>
            </w:pPr>
            <w:r>
              <w:rPr>
                <w:lang w:val="es-BO"/>
              </w:rPr>
              <w:t>SUM Op1, Op2</w:t>
            </w:r>
          </w:p>
          <w:p w14:paraId="470F1CEC" w14:textId="77777777" w:rsidR="00A02A3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REG, REG</w:t>
            </w:r>
          </w:p>
          <w:p w14:paraId="3A1C1509" w14:textId="2C42D23F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SUM VAL, REG</w:t>
            </w:r>
          </w:p>
        </w:tc>
        <w:tc>
          <w:tcPr>
            <w:tcW w:w="2825" w:type="dxa"/>
          </w:tcPr>
          <w:p w14:paraId="625FC07A" w14:textId="257C92B1" w:rsidR="00485F83" w:rsidRPr="00B64DB6" w:rsidRDefault="0028440A">
            <w:pPr>
              <w:rPr>
                <w:lang w:val="es-BO"/>
              </w:rPr>
            </w:pPr>
            <w:r>
              <w:rPr>
                <w:lang w:val="es-BO"/>
              </w:rPr>
              <w:t xml:space="preserve">Suma </w:t>
            </w:r>
            <w:r w:rsidR="00E51BDA">
              <w:rPr>
                <w:lang w:val="es-BO"/>
              </w:rPr>
              <w:t>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E67E9BB" w14:textId="4067B94E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00101</w:t>
            </w:r>
          </w:p>
        </w:tc>
      </w:tr>
      <w:tr w:rsidR="00485F83" w:rsidRPr="008E7CE4" w14:paraId="3A3EC575" w14:textId="77777777" w:rsidTr="007E128F">
        <w:tc>
          <w:tcPr>
            <w:tcW w:w="1597" w:type="dxa"/>
          </w:tcPr>
          <w:p w14:paraId="7D052ED4" w14:textId="06091DE4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</w:t>
            </w:r>
          </w:p>
        </w:tc>
        <w:tc>
          <w:tcPr>
            <w:tcW w:w="2207" w:type="dxa"/>
          </w:tcPr>
          <w:p w14:paraId="4AE2708A" w14:textId="2BEF14E2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Restar</w:t>
            </w:r>
          </w:p>
        </w:tc>
        <w:tc>
          <w:tcPr>
            <w:tcW w:w="1849" w:type="dxa"/>
          </w:tcPr>
          <w:p w14:paraId="01DBB67C" w14:textId="77777777" w:rsidR="00485F83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 Op1, Op2</w:t>
            </w:r>
          </w:p>
          <w:p w14:paraId="0B213FF2" w14:textId="77777777" w:rsidR="00A02A3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REG, REG</w:t>
            </w:r>
          </w:p>
          <w:p w14:paraId="6C04478E" w14:textId="69E16720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RES VAL, REG</w:t>
            </w:r>
          </w:p>
        </w:tc>
        <w:tc>
          <w:tcPr>
            <w:tcW w:w="2825" w:type="dxa"/>
          </w:tcPr>
          <w:p w14:paraId="7B3A023A" w14:textId="680B5033" w:rsidR="00485F83" w:rsidRPr="00B64DB6" w:rsidRDefault="00E51BDA">
            <w:pPr>
              <w:rPr>
                <w:lang w:val="es-BO"/>
              </w:rPr>
            </w:pPr>
            <w:r>
              <w:rPr>
                <w:lang w:val="es-BO"/>
              </w:rPr>
              <w:t>Resta entre un valor o un registro (Op1) y otro registro (Op2), para luego guardar el resultado en el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B745DC8" w14:textId="610D4D12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00110</w:t>
            </w:r>
          </w:p>
        </w:tc>
      </w:tr>
      <w:tr w:rsidR="00485F83" w:rsidRPr="008E7CE4" w14:paraId="03D12AC6" w14:textId="77777777" w:rsidTr="007E128F">
        <w:tc>
          <w:tcPr>
            <w:tcW w:w="1597" w:type="dxa"/>
          </w:tcPr>
          <w:p w14:paraId="63F22C11" w14:textId="3DCE6082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</w:t>
            </w:r>
          </w:p>
        </w:tc>
        <w:tc>
          <w:tcPr>
            <w:tcW w:w="2207" w:type="dxa"/>
          </w:tcPr>
          <w:p w14:paraId="5C9186BA" w14:textId="70AF2CF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Multiplicar</w:t>
            </w:r>
          </w:p>
        </w:tc>
        <w:tc>
          <w:tcPr>
            <w:tcW w:w="1849" w:type="dxa"/>
          </w:tcPr>
          <w:p w14:paraId="790971D7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 Op1, Op2</w:t>
            </w:r>
          </w:p>
          <w:p w14:paraId="2524FD2B" w14:textId="77777777" w:rsidR="00A02A3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REG, REG</w:t>
            </w:r>
          </w:p>
          <w:p w14:paraId="55EA85C1" w14:textId="6E7BA2EC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MUL VAL, REG</w:t>
            </w:r>
          </w:p>
        </w:tc>
        <w:tc>
          <w:tcPr>
            <w:tcW w:w="2825" w:type="dxa"/>
          </w:tcPr>
          <w:p w14:paraId="211A2471" w14:textId="1510A958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Multiplica un valor o registro (Op1) por otro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2F4C90A" w14:textId="128CDE25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00111</w:t>
            </w:r>
          </w:p>
        </w:tc>
      </w:tr>
      <w:tr w:rsidR="00485F83" w:rsidRPr="008E7CE4" w14:paraId="1467636F" w14:textId="77777777" w:rsidTr="007E128F">
        <w:tc>
          <w:tcPr>
            <w:tcW w:w="1597" w:type="dxa"/>
          </w:tcPr>
          <w:p w14:paraId="52E09D00" w14:textId="00AC858E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</w:t>
            </w:r>
          </w:p>
        </w:tc>
        <w:tc>
          <w:tcPr>
            <w:tcW w:w="2207" w:type="dxa"/>
          </w:tcPr>
          <w:p w14:paraId="0DF3EFE1" w14:textId="05DA920F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Dividir</w:t>
            </w:r>
          </w:p>
        </w:tc>
        <w:tc>
          <w:tcPr>
            <w:tcW w:w="1849" w:type="dxa"/>
          </w:tcPr>
          <w:p w14:paraId="0CF2074D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 Op1, Op2</w:t>
            </w:r>
          </w:p>
          <w:p w14:paraId="3E3B05CB" w14:textId="77777777" w:rsidR="00A02A3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REG, REG</w:t>
            </w:r>
          </w:p>
          <w:p w14:paraId="62464D46" w14:textId="64512CB6" w:rsidR="00A02A36" w:rsidRPr="00B64DB6" w:rsidRDefault="00A02A36">
            <w:pPr>
              <w:rPr>
                <w:lang w:val="es-BO"/>
              </w:rPr>
            </w:pPr>
            <w:r>
              <w:rPr>
                <w:lang w:val="es-BO"/>
              </w:rPr>
              <w:t>DIV VAL, REG</w:t>
            </w:r>
          </w:p>
        </w:tc>
        <w:tc>
          <w:tcPr>
            <w:tcW w:w="2825" w:type="dxa"/>
          </w:tcPr>
          <w:p w14:paraId="3E0F5BA9" w14:textId="3B3D4F4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Divide un valor o un registro (Op1) entre un registro (Op2) y guarda el resultado en Op2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E3C2514" w14:textId="5AA34D04" w:rsidR="00485F83" w:rsidRPr="00B64DB6" w:rsidRDefault="008E7CE4">
            <w:pPr>
              <w:rPr>
                <w:lang w:val="es-BO"/>
              </w:rPr>
            </w:pPr>
            <w:r>
              <w:rPr>
                <w:lang w:val="es-BO"/>
              </w:rPr>
              <w:t>01000</w:t>
            </w:r>
          </w:p>
        </w:tc>
      </w:tr>
      <w:tr w:rsidR="0085613A" w:rsidRPr="008E7CE4" w14:paraId="669D3911" w14:textId="77777777" w:rsidTr="0085613A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D61A900" w14:textId="39DF9C9F" w:rsidR="0085613A" w:rsidRPr="0085613A" w:rsidRDefault="0085613A" w:rsidP="0085613A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lógicas</w:t>
            </w:r>
          </w:p>
        </w:tc>
      </w:tr>
      <w:tr w:rsidR="0085613A" w:rsidRPr="008E7CE4" w14:paraId="39D6AD65" w14:textId="77777777" w:rsidTr="007E128F">
        <w:tc>
          <w:tcPr>
            <w:tcW w:w="1597" w:type="dxa"/>
          </w:tcPr>
          <w:p w14:paraId="280265DE" w14:textId="037F9B34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AND</w:t>
            </w:r>
          </w:p>
        </w:tc>
        <w:tc>
          <w:tcPr>
            <w:tcW w:w="2207" w:type="dxa"/>
          </w:tcPr>
          <w:p w14:paraId="7F0AC4B2" w14:textId="7C295C3F" w:rsidR="0085613A" w:rsidRDefault="0085613A">
            <w:pPr>
              <w:rPr>
                <w:lang w:val="es-BO"/>
              </w:rPr>
            </w:pPr>
            <w:r>
              <w:rPr>
                <w:lang w:val="es-BO"/>
              </w:rPr>
              <w:t>Operación de Y lógico</w:t>
            </w:r>
          </w:p>
        </w:tc>
        <w:tc>
          <w:tcPr>
            <w:tcW w:w="1849" w:type="dxa"/>
          </w:tcPr>
          <w:p w14:paraId="7DF76C4D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AND Op1, Op2</w:t>
            </w:r>
          </w:p>
          <w:p w14:paraId="5B28D2B4" w14:textId="7248241A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AND REG, REG</w:t>
            </w:r>
          </w:p>
        </w:tc>
        <w:tc>
          <w:tcPr>
            <w:tcW w:w="2825" w:type="dxa"/>
          </w:tcPr>
          <w:p w14:paraId="48282EEA" w14:textId="041F24B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Y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489C9396" w14:textId="4C1286F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01001</w:t>
            </w:r>
          </w:p>
        </w:tc>
      </w:tr>
      <w:tr w:rsidR="0085613A" w:rsidRPr="008E7CE4" w14:paraId="0FC4018F" w14:textId="77777777" w:rsidTr="007E128F">
        <w:tc>
          <w:tcPr>
            <w:tcW w:w="1597" w:type="dxa"/>
          </w:tcPr>
          <w:p w14:paraId="44B07762" w14:textId="51044A0F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</w:t>
            </w:r>
          </w:p>
        </w:tc>
        <w:tc>
          <w:tcPr>
            <w:tcW w:w="2207" w:type="dxa"/>
          </w:tcPr>
          <w:p w14:paraId="40E0C7D0" w14:textId="32609955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O lógico</w:t>
            </w:r>
          </w:p>
        </w:tc>
        <w:tc>
          <w:tcPr>
            <w:tcW w:w="1849" w:type="dxa"/>
          </w:tcPr>
          <w:p w14:paraId="0589BB94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OR Op1, Op2</w:t>
            </w:r>
          </w:p>
          <w:p w14:paraId="0A5E4EE8" w14:textId="11D6691A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OR REG, REG</w:t>
            </w:r>
          </w:p>
        </w:tc>
        <w:tc>
          <w:tcPr>
            <w:tcW w:w="2825" w:type="dxa"/>
          </w:tcPr>
          <w:p w14:paraId="5F05D3AD" w14:textId="07ED3CCB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O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7D9672EE" w14:textId="70E6174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01010</w:t>
            </w:r>
          </w:p>
        </w:tc>
      </w:tr>
      <w:tr w:rsidR="0085613A" w:rsidRPr="008E7CE4" w14:paraId="7C8085A7" w14:textId="77777777" w:rsidTr="007E128F">
        <w:tc>
          <w:tcPr>
            <w:tcW w:w="1597" w:type="dxa"/>
          </w:tcPr>
          <w:p w14:paraId="4F739099" w14:textId="57968BE8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</w:t>
            </w:r>
          </w:p>
        </w:tc>
        <w:tc>
          <w:tcPr>
            <w:tcW w:w="2207" w:type="dxa"/>
          </w:tcPr>
          <w:p w14:paraId="1F7F280F" w14:textId="2798213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Negación lógica</w:t>
            </w:r>
          </w:p>
        </w:tc>
        <w:tc>
          <w:tcPr>
            <w:tcW w:w="1849" w:type="dxa"/>
          </w:tcPr>
          <w:p w14:paraId="0926899C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NOT Op1</w:t>
            </w:r>
          </w:p>
          <w:p w14:paraId="6C307F32" w14:textId="79E5CE2F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NOT REG</w:t>
            </w:r>
          </w:p>
        </w:tc>
        <w:tc>
          <w:tcPr>
            <w:tcW w:w="2825" w:type="dxa"/>
          </w:tcPr>
          <w:p w14:paraId="1B8C8067" w14:textId="477C8832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lastRenderedPageBreak/>
              <w:t>Niega los bits de un registro</w:t>
            </w:r>
          </w:p>
        </w:tc>
        <w:tc>
          <w:tcPr>
            <w:tcW w:w="872" w:type="dxa"/>
          </w:tcPr>
          <w:p w14:paraId="78269DCC" w14:textId="63A0985E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01011</w:t>
            </w:r>
          </w:p>
        </w:tc>
      </w:tr>
      <w:tr w:rsidR="0085613A" w:rsidRPr="008E7CE4" w14:paraId="56F89ADC" w14:textId="77777777" w:rsidTr="007E128F">
        <w:tc>
          <w:tcPr>
            <w:tcW w:w="1597" w:type="dxa"/>
          </w:tcPr>
          <w:p w14:paraId="39CAE356" w14:textId="054A442C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</w:t>
            </w:r>
          </w:p>
        </w:tc>
        <w:tc>
          <w:tcPr>
            <w:tcW w:w="2207" w:type="dxa"/>
          </w:tcPr>
          <w:p w14:paraId="37801AE8" w14:textId="6A9105B6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Operación de XOR lógico</w:t>
            </w:r>
          </w:p>
        </w:tc>
        <w:tc>
          <w:tcPr>
            <w:tcW w:w="1849" w:type="dxa"/>
          </w:tcPr>
          <w:p w14:paraId="78A93371" w14:textId="77777777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XOR Op1, Op2</w:t>
            </w:r>
          </w:p>
          <w:p w14:paraId="489506C1" w14:textId="08E97D5B" w:rsidR="000914BD" w:rsidRDefault="000914BD">
            <w:pPr>
              <w:rPr>
                <w:lang w:val="es-BO"/>
              </w:rPr>
            </w:pPr>
            <w:r>
              <w:rPr>
                <w:lang w:val="es-BO"/>
              </w:rPr>
              <w:t>XOR REG, REG</w:t>
            </w:r>
          </w:p>
        </w:tc>
        <w:tc>
          <w:tcPr>
            <w:tcW w:w="2825" w:type="dxa"/>
          </w:tcPr>
          <w:p w14:paraId="1830F71A" w14:textId="3341DAD0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Realiza la operación de XOR lógico entre dos registros</w:t>
            </w:r>
            <w:r w:rsidR="000914BD">
              <w:rPr>
                <w:lang w:val="es-BO"/>
              </w:rPr>
              <w:t xml:space="preserve"> y guarda el resultado en el segundo registro (Op2)</w:t>
            </w:r>
            <w:r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98463E2" w14:textId="6DD45A49" w:rsidR="0085613A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01100</w:t>
            </w:r>
          </w:p>
        </w:tc>
      </w:tr>
      <w:tr w:rsidR="00030A71" w:rsidRPr="007E128F" w14:paraId="5B0E7018" w14:textId="77777777" w:rsidTr="00030A71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1528D8B6" w14:textId="2E09DC1B" w:rsidR="00030A71" w:rsidRPr="00030A71" w:rsidRDefault="00030A71" w:rsidP="00030A71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control de transferencia</w:t>
            </w:r>
          </w:p>
        </w:tc>
      </w:tr>
      <w:tr w:rsidR="00485F83" w:rsidRPr="008E7CE4" w14:paraId="0A3D6639" w14:textId="77777777" w:rsidTr="007E128F">
        <w:tc>
          <w:tcPr>
            <w:tcW w:w="1597" w:type="dxa"/>
          </w:tcPr>
          <w:p w14:paraId="79702ACF" w14:textId="0F37F01D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</w:t>
            </w:r>
          </w:p>
        </w:tc>
        <w:tc>
          <w:tcPr>
            <w:tcW w:w="2207" w:type="dxa"/>
          </w:tcPr>
          <w:p w14:paraId="5F2734F8" w14:textId="09FB5C73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Saltar</w:t>
            </w:r>
          </w:p>
        </w:tc>
        <w:tc>
          <w:tcPr>
            <w:tcW w:w="1849" w:type="dxa"/>
          </w:tcPr>
          <w:p w14:paraId="357772FC" w14:textId="77777777" w:rsidR="00485F83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 Op1</w:t>
            </w:r>
          </w:p>
          <w:p w14:paraId="68B5ACC7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REG</w:t>
            </w:r>
          </w:p>
          <w:p w14:paraId="7E27EBFA" w14:textId="42CA6F46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SAL VAL</w:t>
            </w:r>
          </w:p>
        </w:tc>
        <w:tc>
          <w:tcPr>
            <w:tcW w:w="2825" w:type="dxa"/>
          </w:tcPr>
          <w:p w14:paraId="5C94C683" w14:textId="3A16A351" w:rsidR="00485F83" w:rsidRPr="00B64DB6" w:rsidRDefault="00030A71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</w:t>
            </w:r>
            <w:r w:rsidR="00CE7A74">
              <w:rPr>
                <w:lang w:val="es-BO"/>
              </w:rPr>
              <w:t>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290709F" w14:textId="08817FB0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01101</w:t>
            </w:r>
          </w:p>
        </w:tc>
      </w:tr>
      <w:tr w:rsidR="00485F83" w:rsidRPr="008E7CE4" w14:paraId="69DAF750" w14:textId="77777777" w:rsidTr="007E128F">
        <w:tc>
          <w:tcPr>
            <w:tcW w:w="1597" w:type="dxa"/>
          </w:tcPr>
          <w:p w14:paraId="6DAC4342" w14:textId="367D99B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</w:t>
            </w:r>
          </w:p>
        </w:tc>
        <w:tc>
          <w:tcPr>
            <w:tcW w:w="2207" w:type="dxa"/>
          </w:tcPr>
          <w:p w14:paraId="049D36B0" w14:textId="5144A524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que</w:t>
            </w:r>
          </w:p>
        </w:tc>
        <w:tc>
          <w:tcPr>
            <w:tcW w:w="1849" w:type="dxa"/>
          </w:tcPr>
          <w:p w14:paraId="36C74F46" w14:textId="77777777" w:rsidR="00214BCD" w:rsidRDefault="00CE7A74">
            <w:pPr>
              <w:rPr>
                <w:lang w:val="es-BO"/>
              </w:rPr>
            </w:pPr>
            <w:r>
              <w:rPr>
                <w:lang w:val="es-BO"/>
              </w:rPr>
              <w:t>SMQ Op1</w:t>
            </w:r>
          </w:p>
          <w:p w14:paraId="3A031F7F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SMQ REG</w:t>
            </w:r>
          </w:p>
          <w:p w14:paraId="1E47AD38" w14:textId="4B8626B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SMQ VAL</w:t>
            </w:r>
          </w:p>
        </w:tc>
        <w:tc>
          <w:tcPr>
            <w:tcW w:w="2825" w:type="dxa"/>
          </w:tcPr>
          <w:p w14:paraId="3ECD086C" w14:textId="11843C6F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5AC8F139" w14:textId="5FE00B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01110</w:t>
            </w:r>
          </w:p>
        </w:tc>
      </w:tr>
      <w:tr w:rsidR="00485F83" w:rsidRPr="008E7CE4" w14:paraId="71D3A971" w14:textId="77777777" w:rsidTr="007E128F">
        <w:tc>
          <w:tcPr>
            <w:tcW w:w="1597" w:type="dxa"/>
          </w:tcPr>
          <w:p w14:paraId="5DEC9991" w14:textId="18ABC461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</w:t>
            </w:r>
          </w:p>
        </w:tc>
        <w:tc>
          <w:tcPr>
            <w:tcW w:w="2207" w:type="dxa"/>
          </w:tcPr>
          <w:p w14:paraId="58CC34AE" w14:textId="54C291D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menor o igual que</w:t>
            </w:r>
          </w:p>
        </w:tc>
        <w:tc>
          <w:tcPr>
            <w:tcW w:w="1849" w:type="dxa"/>
          </w:tcPr>
          <w:p w14:paraId="0634D0E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SMI Op1</w:t>
            </w:r>
          </w:p>
          <w:p w14:paraId="2AD681B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REG</w:t>
            </w:r>
          </w:p>
          <w:p w14:paraId="2D0DCB5B" w14:textId="1D9DD69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SMI VAL</w:t>
            </w:r>
          </w:p>
        </w:tc>
        <w:tc>
          <w:tcPr>
            <w:tcW w:w="2825" w:type="dxa"/>
          </w:tcPr>
          <w:p w14:paraId="053F3B3A" w14:textId="190F38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65CFD963" w14:textId="342CC6A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01111</w:t>
            </w:r>
          </w:p>
        </w:tc>
      </w:tr>
      <w:tr w:rsidR="00485F83" w:rsidRPr="008E7CE4" w14:paraId="7A6C616C" w14:textId="77777777" w:rsidTr="007E128F">
        <w:tc>
          <w:tcPr>
            <w:tcW w:w="1597" w:type="dxa"/>
          </w:tcPr>
          <w:p w14:paraId="3E2491EE" w14:textId="667FC83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</w:t>
            </w:r>
          </w:p>
        </w:tc>
        <w:tc>
          <w:tcPr>
            <w:tcW w:w="2207" w:type="dxa"/>
          </w:tcPr>
          <w:p w14:paraId="1BFF3AD2" w14:textId="50A6D34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que</w:t>
            </w:r>
          </w:p>
        </w:tc>
        <w:tc>
          <w:tcPr>
            <w:tcW w:w="1849" w:type="dxa"/>
          </w:tcPr>
          <w:p w14:paraId="0B511B18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SGQ Op1</w:t>
            </w:r>
          </w:p>
          <w:p w14:paraId="4FF1D406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REG</w:t>
            </w:r>
          </w:p>
          <w:p w14:paraId="29803839" w14:textId="277D8863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SGQ VAL</w:t>
            </w:r>
          </w:p>
        </w:tc>
        <w:tc>
          <w:tcPr>
            <w:tcW w:w="2825" w:type="dxa"/>
          </w:tcPr>
          <w:p w14:paraId="36F9A372" w14:textId="77EEE0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220023DC" w14:textId="7857D725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10000</w:t>
            </w:r>
          </w:p>
        </w:tc>
      </w:tr>
      <w:tr w:rsidR="00485F83" w:rsidRPr="008E7CE4" w14:paraId="1F1AA33B" w14:textId="77777777" w:rsidTr="007E128F">
        <w:tc>
          <w:tcPr>
            <w:tcW w:w="1597" w:type="dxa"/>
          </w:tcPr>
          <w:p w14:paraId="707F795F" w14:textId="0BBAA8F6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</w:t>
            </w:r>
          </w:p>
        </w:tc>
        <w:tc>
          <w:tcPr>
            <w:tcW w:w="2207" w:type="dxa"/>
          </w:tcPr>
          <w:p w14:paraId="65601876" w14:textId="1CB3535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mayor o igual que</w:t>
            </w:r>
          </w:p>
        </w:tc>
        <w:tc>
          <w:tcPr>
            <w:tcW w:w="1849" w:type="dxa"/>
          </w:tcPr>
          <w:p w14:paraId="37098D10" w14:textId="77777777" w:rsidR="00485F83" w:rsidRDefault="00CE7A74">
            <w:pPr>
              <w:rPr>
                <w:lang w:val="es-BO"/>
              </w:rPr>
            </w:pPr>
            <w:r>
              <w:rPr>
                <w:lang w:val="es-BO"/>
              </w:rPr>
              <w:t>SGI Op1</w:t>
            </w:r>
          </w:p>
          <w:p w14:paraId="513F35D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REG</w:t>
            </w:r>
          </w:p>
          <w:p w14:paraId="329756E3" w14:textId="16D69C49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SGI VAL</w:t>
            </w:r>
          </w:p>
        </w:tc>
        <w:tc>
          <w:tcPr>
            <w:tcW w:w="2825" w:type="dxa"/>
          </w:tcPr>
          <w:p w14:paraId="72ED0B24" w14:textId="22218708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</w:t>
            </w:r>
            <w:r w:rsidR="00D26862">
              <w:rPr>
                <w:lang w:val="es-BO"/>
              </w:rPr>
              <w:t>.</w:t>
            </w:r>
          </w:p>
        </w:tc>
        <w:tc>
          <w:tcPr>
            <w:tcW w:w="872" w:type="dxa"/>
          </w:tcPr>
          <w:p w14:paraId="0AD16BA1" w14:textId="1F0949D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10001</w:t>
            </w:r>
          </w:p>
        </w:tc>
      </w:tr>
      <w:tr w:rsidR="00485F83" w:rsidRPr="008E7CE4" w14:paraId="7726FC88" w14:textId="77777777" w:rsidTr="007E128F">
        <w:tc>
          <w:tcPr>
            <w:tcW w:w="1597" w:type="dxa"/>
          </w:tcPr>
          <w:p w14:paraId="08084B0E" w14:textId="1258C840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SIQ</w:t>
            </w:r>
          </w:p>
        </w:tc>
        <w:tc>
          <w:tcPr>
            <w:tcW w:w="2207" w:type="dxa"/>
          </w:tcPr>
          <w:p w14:paraId="41340CD6" w14:textId="34440443" w:rsidR="00485F83" w:rsidRPr="00B64DB6" w:rsidRDefault="00CE7A74">
            <w:pPr>
              <w:rPr>
                <w:lang w:val="es-BO"/>
              </w:rPr>
            </w:pPr>
            <w:r>
              <w:rPr>
                <w:lang w:val="es-BO"/>
              </w:rPr>
              <w:t>Saltar si igual que</w:t>
            </w:r>
          </w:p>
        </w:tc>
        <w:tc>
          <w:tcPr>
            <w:tcW w:w="1849" w:type="dxa"/>
          </w:tcPr>
          <w:p w14:paraId="39FAEC0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SIQ Op1</w:t>
            </w:r>
          </w:p>
          <w:p w14:paraId="3BF3486D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REG</w:t>
            </w:r>
          </w:p>
          <w:p w14:paraId="04DD42CA" w14:textId="1512388A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SIQ VAL</w:t>
            </w:r>
          </w:p>
        </w:tc>
        <w:tc>
          <w:tcPr>
            <w:tcW w:w="2825" w:type="dxa"/>
          </w:tcPr>
          <w:p w14:paraId="3757F914" w14:textId="7B46098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4FB48DC" w14:textId="1ADD002F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10010</w:t>
            </w:r>
          </w:p>
        </w:tc>
      </w:tr>
      <w:tr w:rsidR="00485F83" w:rsidRPr="008E7CE4" w14:paraId="19EDA316" w14:textId="77777777" w:rsidTr="007E128F">
        <w:tc>
          <w:tcPr>
            <w:tcW w:w="1597" w:type="dxa"/>
          </w:tcPr>
          <w:p w14:paraId="62590013" w14:textId="0953258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</w:p>
        </w:tc>
        <w:tc>
          <w:tcPr>
            <w:tcW w:w="2207" w:type="dxa"/>
          </w:tcPr>
          <w:p w14:paraId="0B64CE9E" w14:textId="72111B0F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Saltar si diferente que</w:t>
            </w:r>
          </w:p>
        </w:tc>
        <w:tc>
          <w:tcPr>
            <w:tcW w:w="1849" w:type="dxa"/>
          </w:tcPr>
          <w:p w14:paraId="2C98E7AC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SDQ</w:t>
            </w:r>
            <w:r w:rsidR="00214BCD">
              <w:rPr>
                <w:lang w:val="es-BO"/>
              </w:rPr>
              <w:t xml:space="preserve"> Op1</w:t>
            </w:r>
          </w:p>
          <w:p w14:paraId="3EB3FDB4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SDQ REG</w:t>
            </w:r>
          </w:p>
          <w:p w14:paraId="35574496" w14:textId="7DB82722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SDQ VAL</w:t>
            </w:r>
          </w:p>
        </w:tc>
        <w:tc>
          <w:tcPr>
            <w:tcW w:w="2825" w:type="dxa"/>
          </w:tcPr>
          <w:p w14:paraId="6FEF0961" w14:textId="48E7A4A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Salta hacia la dirección en la memoria que puede estar representado por un valor o un registro (Op1).</w:t>
            </w:r>
          </w:p>
        </w:tc>
        <w:tc>
          <w:tcPr>
            <w:tcW w:w="872" w:type="dxa"/>
          </w:tcPr>
          <w:p w14:paraId="4047B4BE" w14:textId="0B3FD8C8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10011</w:t>
            </w:r>
          </w:p>
        </w:tc>
      </w:tr>
      <w:tr w:rsidR="00485F83" w:rsidRPr="008E7CE4" w14:paraId="22630BE8" w14:textId="77777777" w:rsidTr="007E128F">
        <w:tc>
          <w:tcPr>
            <w:tcW w:w="1597" w:type="dxa"/>
          </w:tcPr>
          <w:p w14:paraId="15B12962" w14:textId="2E98839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207" w:type="dxa"/>
          </w:tcPr>
          <w:p w14:paraId="488D5DCE" w14:textId="0957702C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Alto</w:t>
            </w:r>
          </w:p>
        </w:tc>
        <w:tc>
          <w:tcPr>
            <w:tcW w:w="1849" w:type="dxa"/>
          </w:tcPr>
          <w:p w14:paraId="7254936E" w14:textId="0AA43B3E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ALT</w:t>
            </w:r>
          </w:p>
        </w:tc>
        <w:tc>
          <w:tcPr>
            <w:tcW w:w="2825" w:type="dxa"/>
          </w:tcPr>
          <w:p w14:paraId="31A8DCDF" w14:textId="78FC7931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Termina la ejecución</w:t>
            </w:r>
            <w:r w:rsidR="00214BCD">
              <w:rPr>
                <w:lang w:val="es-BO"/>
              </w:rPr>
              <w:t>.</w:t>
            </w:r>
            <w:bookmarkStart w:id="0" w:name="_GoBack"/>
            <w:bookmarkEnd w:id="0"/>
          </w:p>
        </w:tc>
        <w:tc>
          <w:tcPr>
            <w:tcW w:w="872" w:type="dxa"/>
          </w:tcPr>
          <w:p w14:paraId="362E1EDE" w14:textId="5BC38407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10111</w:t>
            </w:r>
          </w:p>
        </w:tc>
      </w:tr>
      <w:tr w:rsidR="00D26862" w:rsidRPr="00B64DB6" w14:paraId="48FC4B45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6EE45776" w14:textId="51AD631A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Instrucciones de comparación</w:t>
            </w:r>
          </w:p>
        </w:tc>
      </w:tr>
      <w:tr w:rsidR="00485F83" w:rsidRPr="008E7CE4" w14:paraId="3193C311" w14:textId="77777777" w:rsidTr="007E128F">
        <w:tc>
          <w:tcPr>
            <w:tcW w:w="1597" w:type="dxa"/>
          </w:tcPr>
          <w:p w14:paraId="239BE997" w14:textId="601F7857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</w:t>
            </w:r>
          </w:p>
        </w:tc>
        <w:tc>
          <w:tcPr>
            <w:tcW w:w="2207" w:type="dxa"/>
          </w:tcPr>
          <w:p w14:paraId="2F5CFCC7" w14:textId="3F653BC4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Comparar</w:t>
            </w:r>
          </w:p>
        </w:tc>
        <w:tc>
          <w:tcPr>
            <w:tcW w:w="1849" w:type="dxa"/>
          </w:tcPr>
          <w:p w14:paraId="62C63A6B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CMP Op1, Op2</w:t>
            </w:r>
          </w:p>
          <w:p w14:paraId="7BDC902E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REG, REG</w:t>
            </w:r>
          </w:p>
          <w:p w14:paraId="1D5A3D9B" w14:textId="7FD88838" w:rsidR="00214BCD" w:rsidRPr="00B64DB6" w:rsidRDefault="00214BCD">
            <w:pPr>
              <w:rPr>
                <w:lang w:val="es-BO"/>
              </w:rPr>
            </w:pPr>
            <w:r>
              <w:rPr>
                <w:lang w:val="es-BO"/>
              </w:rPr>
              <w:t>CMP VAL, REG</w:t>
            </w:r>
          </w:p>
        </w:tc>
        <w:tc>
          <w:tcPr>
            <w:tcW w:w="2825" w:type="dxa"/>
          </w:tcPr>
          <w:p w14:paraId="29FA1896" w14:textId="0DDF29B6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Compara un valor o un registro (Op1) con otro registro (Op2) y modificará las banderas (flags) según el resultado.</w:t>
            </w:r>
          </w:p>
        </w:tc>
        <w:tc>
          <w:tcPr>
            <w:tcW w:w="872" w:type="dxa"/>
          </w:tcPr>
          <w:p w14:paraId="7A8DEB96" w14:textId="3F66A322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11000</w:t>
            </w:r>
          </w:p>
        </w:tc>
      </w:tr>
      <w:tr w:rsidR="00D26862" w:rsidRPr="00B64DB6" w14:paraId="1F6FA34E" w14:textId="77777777" w:rsidTr="00D26862">
        <w:tc>
          <w:tcPr>
            <w:tcW w:w="9350" w:type="dxa"/>
            <w:gridSpan w:val="5"/>
            <w:shd w:val="clear" w:color="auto" w:fill="ED7D31" w:themeFill="accent2"/>
            <w:vAlign w:val="center"/>
          </w:tcPr>
          <w:p w14:paraId="320C5D9A" w14:textId="1DD264E4" w:rsidR="00D26862" w:rsidRPr="00D26862" w:rsidRDefault="00D26862" w:rsidP="00D26862">
            <w:pPr>
              <w:jc w:val="center"/>
              <w:rPr>
                <w:b/>
                <w:bCs/>
                <w:lang w:val="es-BO"/>
              </w:rPr>
            </w:pPr>
            <w:r>
              <w:rPr>
                <w:b/>
                <w:bCs/>
                <w:lang w:val="es-BO"/>
              </w:rPr>
              <w:t>Salidas</w:t>
            </w:r>
          </w:p>
        </w:tc>
      </w:tr>
      <w:tr w:rsidR="00485F83" w:rsidRPr="008E7CE4" w14:paraId="1B5D346A" w14:textId="77777777" w:rsidTr="007E128F">
        <w:tc>
          <w:tcPr>
            <w:tcW w:w="1597" w:type="dxa"/>
          </w:tcPr>
          <w:p w14:paraId="596DF4BB" w14:textId="32979920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</w:t>
            </w:r>
          </w:p>
        </w:tc>
        <w:tc>
          <w:tcPr>
            <w:tcW w:w="2207" w:type="dxa"/>
          </w:tcPr>
          <w:p w14:paraId="6A527E27" w14:textId="627E60C2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Imprimir</w:t>
            </w:r>
          </w:p>
        </w:tc>
        <w:tc>
          <w:tcPr>
            <w:tcW w:w="1849" w:type="dxa"/>
          </w:tcPr>
          <w:p w14:paraId="5315F505" w14:textId="77777777" w:rsidR="00485F83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 Op1</w:t>
            </w:r>
          </w:p>
          <w:p w14:paraId="07578A72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IMP REG</w:t>
            </w:r>
          </w:p>
          <w:p w14:paraId="7FE9828B" w14:textId="77777777" w:rsidR="00214BCD" w:rsidRDefault="00214BCD">
            <w:pPr>
              <w:rPr>
                <w:lang w:val="es-BO"/>
              </w:rPr>
            </w:pPr>
            <w:r>
              <w:rPr>
                <w:lang w:val="es-BO"/>
              </w:rPr>
              <w:t>IMP VAL</w:t>
            </w:r>
          </w:p>
          <w:p w14:paraId="6A96C473" w14:textId="77777777" w:rsidR="00214BCD" w:rsidRDefault="00214BCD">
            <w:r>
              <w:rPr>
                <w:lang w:val="es-BO"/>
              </w:rPr>
              <w:t xml:space="preserve">IMP </w:t>
            </w:r>
            <w:r>
              <w:t>[REG]</w:t>
            </w:r>
          </w:p>
          <w:p w14:paraId="79BE7E4C" w14:textId="7B4D83D1" w:rsidR="00214BCD" w:rsidRPr="00214BCD" w:rsidRDefault="00214BCD">
            <w:r>
              <w:t>IMP [VAL]</w:t>
            </w:r>
          </w:p>
        </w:tc>
        <w:tc>
          <w:tcPr>
            <w:tcW w:w="2825" w:type="dxa"/>
          </w:tcPr>
          <w:p w14:paraId="1C002B8A" w14:textId="6E3F0C5A" w:rsidR="00485F83" w:rsidRPr="00B64DB6" w:rsidRDefault="00D26862">
            <w:pPr>
              <w:rPr>
                <w:lang w:val="es-BO"/>
              </w:rPr>
            </w:pPr>
            <w:r>
              <w:rPr>
                <w:lang w:val="es-BO"/>
              </w:rPr>
              <w:t>Imprime lo que exista en el registro</w:t>
            </w:r>
            <w:r w:rsidR="00F83C79">
              <w:rPr>
                <w:lang w:val="es-BO"/>
              </w:rPr>
              <w:t>, memoria o en el valor especificado (Op1)</w:t>
            </w:r>
          </w:p>
        </w:tc>
        <w:tc>
          <w:tcPr>
            <w:tcW w:w="872" w:type="dxa"/>
          </w:tcPr>
          <w:p w14:paraId="4D92FF69" w14:textId="3E959ABC" w:rsidR="00485F83" w:rsidRPr="00B64DB6" w:rsidRDefault="001E4290">
            <w:pPr>
              <w:rPr>
                <w:lang w:val="es-BO"/>
              </w:rPr>
            </w:pPr>
            <w:r>
              <w:rPr>
                <w:lang w:val="es-BO"/>
              </w:rPr>
              <w:t>11001</w:t>
            </w:r>
          </w:p>
        </w:tc>
      </w:tr>
    </w:tbl>
    <w:p w14:paraId="49365161" w14:textId="0869A97A" w:rsidR="00B64DB6" w:rsidRPr="00B64DB6" w:rsidRDefault="00B64DB6">
      <w:pPr>
        <w:rPr>
          <w:lang w:val="es-BO"/>
        </w:rPr>
      </w:pPr>
    </w:p>
    <w:sectPr w:rsidR="00B64DB6" w:rsidRPr="00B64D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A2A2A"/>
    <w:multiLevelType w:val="hybridMultilevel"/>
    <w:tmpl w:val="7E7CF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B6"/>
    <w:rsid w:val="00030A71"/>
    <w:rsid w:val="000914BD"/>
    <w:rsid w:val="000A3FA0"/>
    <w:rsid w:val="00105C60"/>
    <w:rsid w:val="001E4290"/>
    <w:rsid w:val="00214BCD"/>
    <w:rsid w:val="0028440A"/>
    <w:rsid w:val="00485F83"/>
    <w:rsid w:val="007961D2"/>
    <w:rsid w:val="007E128F"/>
    <w:rsid w:val="00810F1B"/>
    <w:rsid w:val="0085613A"/>
    <w:rsid w:val="008E7CE4"/>
    <w:rsid w:val="00930632"/>
    <w:rsid w:val="00A02A36"/>
    <w:rsid w:val="00B64DB6"/>
    <w:rsid w:val="00BB7CE7"/>
    <w:rsid w:val="00CE7A74"/>
    <w:rsid w:val="00D26862"/>
    <w:rsid w:val="00E04779"/>
    <w:rsid w:val="00E51BDA"/>
    <w:rsid w:val="00F8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4936"/>
  <w15:chartTrackingRefBased/>
  <w15:docId w15:val="{685898E3-F70A-4B75-AB42-C3554232A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6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64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Carrasco</dc:creator>
  <cp:keywords/>
  <dc:description/>
  <cp:lastModifiedBy>Nicolas Carrasco</cp:lastModifiedBy>
  <cp:revision>8</cp:revision>
  <dcterms:created xsi:type="dcterms:W3CDTF">2020-03-12T23:24:00Z</dcterms:created>
  <dcterms:modified xsi:type="dcterms:W3CDTF">2020-03-23T22:29:00Z</dcterms:modified>
</cp:coreProperties>
</file>