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718BE" w14:textId="77777777" w:rsidR="00D22EE2" w:rsidRPr="00D22EE2" w:rsidRDefault="00D22EE2" w:rsidP="00D22EE2">
      <w:r w:rsidRPr="00D22EE2">
        <w:t xml:space="preserve">La </w:t>
      </w:r>
      <w:r w:rsidRPr="00D22EE2">
        <w:rPr>
          <w:b/>
          <w:bCs/>
        </w:rPr>
        <w:t>trazabilidad bidireccional</w:t>
      </w:r>
      <w:r w:rsidRPr="00D22EE2">
        <w:t xml:space="preserve"> significa que puedes navegar la relación entre requerimientos y casos de uso en ambas direcciones:</w:t>
      </w:r>
    </w:p>
    <w:p w14:paraId="791CF73A" w14:textId="77777777" w:rsidR="00D22EE2" w:rsidRPr="00D22EE2" w:rsidRDefault="00D22EE2" w:rsidP="00D22EE2">
      <w:pPr>
        <w:rPr>
          <w:b/>
          <w:bCs/>
        </w:rPr>
      </w:pPr>
      <w:r w:rsidRPr="00D22EE2">
        <w:rPr>
          <w:b/>
          <w:bCs/>
        </w:rPr>
        <w:t>Dirección 1: Requerimiento → Casos de Uso</w:t>
      </w:r>
    </w:p>
    <w:p w14:paraId="674573D7" w14:textId="77777777" w:rsidR="00D22EE2" w:rsidRPr="00D22EE2" w:rsidRDefault="00D22EE2" w:rsidP="00D22EE2">
      <w:pPr>
        <w:numPr>
          <w:ilvl w:val="0"/>
          <w:numId w:val="1"/>
        </w:numPr>
      </w:pPr>
      <w:r w:rsidRPr="00D22EE2">
        <w:t>Desde un requerimiento específico, ver qué casos de uso lo implementan o cubren</w:t>
      </w:r>
    </w:p>
    <w:p w14:paraId="6E79DE09" w14:textId="77777777" w:rsidR="00D22EE2" w:rsidRPr="00D22EE2" w:rsidRDefault="00D22EE2" w:rsidP="00D22EE2">
      <w:pPr>
        <w:numPr>
          <w:ilvl w:val="0"/>
          <w:numId w:val="1"/>
        </w:numPr>
      </w:pPr>
      <w:r w:rsidRPr="00D22EE2">
        <w:t>Ejemplo: El requerimiento "El sistema debe autenticar usuarios" está cubierto por los casos de uso "Iniciar Sesión" y "Recuperar Contraseña"</w:t>
      </w:r>
    </w:p>
    <w:p w14:paraId="544804CA" w14:textId="77777777" w:rsidR="00D22EE2" w:rsidRPr="00D22EE2" w:rsidRDefault="00D22EE2" w:rsidP="00D22EE2">
      <w:pPr>
        <w:rPr>
          <w:b/>
          <w:bCs/>
        </w:rPr>
      </w:pPr>
      <w:r w:rsidRPr="00D22EE2">
        <w:rPr>
          <w:b/>
          <w:bCs/>
        </w:rPr>
        <w:t>Dirección 2: Caso de Uso → Requerimientos</w:t>
      </w:r>
    </w:p>
    <w:p w14:paraId="69ECAD98" w14:textId="77777777" w:rsidR="00D22EE2" w:rsidRPr="00D22EE2" w:rsidRDefault="00D22EE2" w:rsidP="00D22EE2">
      <w:pPr>
        <w:numPr>
          <w:ilvl w:val="0"/>
          <w:numId w:val="2"/>
        </w:numPr>
      </w:pPr>
      <w:r w:rsidRPr="00D22EE2">
        <w:t>Desde un caso de uso, ver qué requerimientos satisface</w:t>
      </w:r>
    </w:p>
    <w:p w14:paraId="37CC95DB" w14:textId="77777777" w:rsidR="00D22EE2" w:rsidRPr="00D22EE2" w:rsidRDefault="00D22EE2" w:rsidP="00D22EE2">
      <w:pPr>
        <w:numPr>
          <w:ilvl w:val="0"/>
          <w:numId w:val="2"/>
        </w:numPr>
      </w:pPr>
      <w:r w:rsidRPr="00D22EE2">
        <w:t>Ejemplo: El caso de uso "Generar Reporte" cubre los requerimientos "Exportar datos en PDF", "Filtrar por fechas" y "Incluir gráficos estadísticos"</w:t>
      </w:r>
    </w:p>
    <w:p w14:paraId="3E9DD324" w14:textId="77777777" w:rsidR="00D22EE2" w:rsidRPr="00D22EE2" w:rsidRDefault="00D22EE2" w:rsidP="00D22EE2">
      <w:pPr>
        <w:rPr>
          <w:b/>
          <w:bCs/>
        </w:rPr>
      </w:pPr>
      <w:r w:rsidRPr="00D22EE2">
        <w:rPr>
          <w:b/>
          <w:bCs/>
        </w:rPr>
        <w:t>¿Por qué es importante?</w:t>
      </w:r>
    </w:p>
    <w:p w14:paraId="47B9EB16" w14:textId="77777777" w:rsidR="00D22EE2" w:rsidRPr="00D22EE2" w:rsidRDefault="00D22EE2" w:rsidP="00D22EE2">
      <w:r w:rsidRPr="00D22EE2">
        <w:rPr>
          <w:b/>
          <w:bCs/>
        </w:rPr>
        <w:t>Verificación de cobertura</w:t>
      </w:r>
      <w:r w:rsidRPr="00D22EE2">
        <w:t>: Identificar requerimientos sin casos de uso (no implementados) o casos de uso sin requerimientos (innecesarios).</w:t>
      </w:r>
    </w:p>
    <w:p w14:paraId="427C911F" w14:textId="77777777" w:rsidR="00D22EE2" w:rsidRPr="00D22EE2" w:rsidRDefault="00D22EE2" w:rsidP="00D22EE2">
      <w:r w:rsidRPr="00D22EE2">
        <w:rPr>
          <w:b/>
          <w:bCs/>
        </w:rPr>
        <w:t>Análisis de impacto</w:t>
      </w:r>
      <w:r w:rsidRPr="00D22EE2">
        <w:t>: Si cambias un requerimiento, sabes exactamente qué casos de uso se ven afectados, y viceversa.</w:t>
      </w:r>
    </w:p>
    <w:p w14:paraId="3FD81BD7" w14:textId="77777777" w:rsidR="00D22EE2" w:rsidRPr="00D22EE2" w:rsidRDefault="00D22EE2" w:rsidP="00D22EE2">
      <w:r w:rsidRPr="00D22EE2">
        <w:rPr>
          <w:b/>
          <w:bCs/>
        </w:rPr>
        <w:t>Validación con el cliente</w:t>
      </w:r>
      <w:r w:rsidRPr="00D22EE2">
        <w:t>: El cliente puede ver cómo sus necesidades (requerimientos) se traducen en funcionalidades concretas (casos de uso).</w:t>
      </w:r>
    </w:p>
    <w:p w14:paraId="60B0EF2E" w14:textId="77777777" w:rsidR="00D22EE2" w:rsidRPr="00D22EE2" w:rsidRDefault="00D22EE2" w:rsidP="00D22EE2">
      <w:r w:rsidRPr="00D22EE2">
        <w:t xml:space="preserve">En su entrevista, Osiris Sofia enfatizó esto cuando dijo: </w:t>
      </w:r>
      <w:r w:rsidRPr="00D22EE2">
        <w:rPr>
          <w:i/>
          <w:iCs/>
        </w:rPr>
        <w:t>"Para mí lo importante del sistema además de identificar los requerimientos es asegurarnos que todos estén cubiertos... Para eso es la matriz de trazabilidad"</w:t>
      </w:r>
      <w:r w:rsidRPr="00D22EE2">
        <w:t>.</w:t>
      </w:r>
    </w:p>
    <w:p w14:paraId="7ED49D03" w14:textId="77777777" w:rsidR="00D22EE2" w:rsidRPr="00D22EE2" w:rsidRDefault="00D22EE2" w:rsidP="00D22EE2">
      <w:r w:rsidRPr="00D22EE2">
        <w:t>La matriz muestra estas relaciones de forma visual, permitiendo verificar rápidamente que no haya huecos en la cobertura.</w:t>
      </w:r>
    </w:p>
    <w:p w14:paraId="5B939EAF" w14:textId="77777777" w:rsidR="003B22F3" w:rsidRDefault="003B22F3"/>
    <w:sectPr w:rsidR="003B22F3" w:rsidSect="0095690F">
      <w:pgSz w:w="12242" w:h="20163" w:code="5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9F50F3"/>
    <w:multiLevelType w:val="multilevel"/>
    <w:tmpl w:val="7F22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D2171F"/>
    <w:multiLevelType w:val="multilevel"/>
    <w:tmpl w:val="5A36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2677042">
    <w:abstractNumId w:val="0"/>
  </w:num>
  <w:num w:numId="2" w16cid:durableId="428505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EE2"/>
    <w:rsid w:val="000C20C0"/>
    <w:rsid w:val="003B22F3"/>
    <w:rsid w:val="005C24E0"/>
    <w:rsid w:val="0095690F"/>
    <w:rsid w:val="00B54695"/>
    <w:rsid w:val="00D22EE2"/>
    <w:rsid w:val="00F4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6D8E7"/>
  <w15:chartTrackingRefBased/>
  <w15:docId w15:val="{0B2974BA-C0A0-4391-B383-D0DCC0F43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4"/>
        <w:szCs w:val="22"/>
        <w:lang w:val="es-AR" w:eastAsia="en-US" w:bidi="ar-SA"/>
        <w14:ligatures w14:val="standardContextual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2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2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2EE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2EE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2EE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2EE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2EE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2EE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2EE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2E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2E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2EE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2EE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2EE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2EE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2EE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2EE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2EE2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2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2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2EE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2EE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2E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2EE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2EE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2EE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2E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2EE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2E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Carranza</dc:creator>
  <cp:keywords/>
  <dc:description/>
  <cp:lastModifiedBy>Cristian Carranza</cp:lastModifiedBy>
  <cp:revision>1</cp:revision>
  <dcterms:created xsi:type="dcterms:W3CDTF">2025-08-29T13:34:00Z</dcterms:created>
  <dcterms:modified xsi:type="dcterms:W3CDTF">2025-08-29T13:35:00Z</dcterms:modified>
</cp:coreProperties>
</file>