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A45" w:rsidRPr="0035183C" w:rsidRDefault="00764A45" w:rsidP="0035183C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35183C">
        <w:rPr>
          <w:b/>
          <w:i/>
        </w:rPr>
        <w:t>El campo límite de un descriptor de segmento expresa la cantidad de bits del segmento</w:t>
      </w:r>
      <w:r w:rsidR="0035183C" w:rsidRPr="0035183C">
        <w:rPr>
          <w:b/>
          <w:i/>
        </w:rPr>
        <w:t>.</w:t>
      </w:r>
    </w:p>
    <w:p w:rsidR="00764A45" w:rsidRDefault="00764A45" w:rsidP="0035183C">
      <w:pPr>
        <w:jc w:val="both"/>
        <w:rPr>
          <w:b/>
          <w:i/>
        </w:rPr>
      </w:pPr>
    </w:p>
    <w:p w:rsidR="00096A11" w:rsidRDefault="003F664E" w:rsidP="0035183C">
      <w:pPr>
        <w:jc w:val="both"/>
      </w:pPr>
      <w:r>
        <w:t>Falso</w:t>
      </w:r>
      <w:r w:rsidR="00764A45">
        <w:t>.</w:t>
      </w:r>
      <w:r w:rsidR="006706A9">
        <w:t xml:space="preserve"> </w:t>
      </w:r>
    </w:p>
    <w:p w:rsidR="00764A45" w:rsidRPr="00764A45" w:rsidRDefault="00096A11" w:rsidP="0035183C">
      <w:pPr>
        <w:jc w:val="both"/>
      </w:pPr>
      <w:r>
        <w:t xml:space="preserve">Limite: campo de 20 bits que expresa el tamaño del segmento. </w:t>
      </w:r>
      <w:r w:rsidR="006706A9">
        <w:t>(Angulo, página 184).</w:t>
      </w:r>
    </w:p>
    <w:p w:rsidR="00764A45" w:rsidRDefault="00764A45" w:rsidP="0035183C">
      <w:pPr>
        <w:jc w:val="both"/>
        <w:rPr>
          <w:b/>
          <w:i/>
        </w:rPr>
      </w:pPr>
    </w:p>
    <w:p w:rsidR="00764A45" w:rsidRPr="0035183C" w:rsidRDefault="00764A45" w:rsidP="0035183C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35183C">
        <w:rPr>
          <w:b/>
          <w:i/>
        </w:rPr>
        <w:t>Una dirección virtual está constituida por un campo selector de 14 bits, que identifica el número de disco, y un campo desplazamiento de 32 bits</w:t>
      </w:r>
      <w:r w:rsidR="0035183C" w:rsidRPr="0035183C">
        <w:rPr>
          <w:b/>
          <w:i/>
        </w:rPr>
        <w:t>.</w:t>
      </w:r>
    </w:p>
    <w:p w:rsidR="00764A45" w:rsidRDefault="00764A45" w:rsidP="0035183C">
      <w:pPr>
        <w:jc w:val="both"/>
        <w:rPr>
          <w:b/>
          <w:i/>
        </w:rPr>
      </w:pPr>
    </w:p>
    <w:p w:rsidR="00764A45" w:rsidRPr="00764A45" w:rsidRDefault="00764A45" w:rsidP="0035183C">
      <w:pPr>
        <w:jc w:val="both"/>
      </w:pPr>
      <w:r w:rsidRPr="00764A45">
        <w:t xml:space="preserve">Falso. </w:t>
      </w:r>
    </w:p>
    <w:p w:rsidR="00764A45" w:rsidRPr="00764A45" w:rsidRDefault="00764A45" w:rsidP="0035183C">
      <w:pPr>
        <w:jc w:val="both"/>
      </w:pPr>
      <w:r w:rsidRPr="00764A45">
        <w:t xml:space="preserve">Consta de dos partes: </w:t>
      </w:r>
    </w:p>
    <w:p w:rsidR="00764A45" w:rsidRPr="00764A45" w:rsidRDefault="00764A45" w:rsidP="0035183C">
      <w:pPr>
        <w:jc w:val="both"/>
      </w:pPr>
      <w:r w:rsidRPr="00764A45">
        <w:t>1.- Selector (14 bits): selecciona un determinado segmento del espacio virtual.</w:t>
      </w:r>
    </w:p>
    <w:p w:rsidR="00764A45" w:rsidRPr="00764A45" w:rsidRDefault="00764A45" w:rsidP="0035183C">
      <w:pPr>
        <w:jc w:val="both"/>
      </w:pPr>
      <w:r w:rsidRPr="00764A45">
        <w:t>2.- Desplazamiento (32 bits): determina una posición del segmento.</w:t>
      </w:r>
    </w:p>
    <w:p w:rsidR="00764A45" w:rsidRDefault="00764A45" w:rsidP="0035183C">
      <w:pPr>
        <w:jc w:val="both"/>
        <w:rPr>
          <w:b/>
          <w:i/>
        </w:rPr>
      </w:pPr>
    </w:p>
    <w:p w:rsidR="00764A45" w:rsidRPr="0035183C" w:rsidRDefault="00764A45" w:rsidP="0035183C">
      <w:pPr>
        <w:pStyle w:val="Prrafodelista"/>
        <w:numPr>
          <w:ilvl w:val="0"/>
          <w:numId w:val="2"/>
        </w:numPr>
        <w:ind w:left="0" w:hanging="294"/>
        <w:jc w:val="both"/>
        <w:rPr>
          <w:b/>
          <w:i/>
        </w:rPr>
      </w:pPr>
      <w:r w:rsidRPr="0035183C">
        <w:rPr>
          <w:b/>
          <w:i/>
        </w:rPr>
        <w:t>La traducción de una dirección virtual se denomina dirección lineal y es llevada a cabo por la unidad de segmentación</w:t>
      </w:r>
      <w:r w:rsidR="0035183C" w:rsidRPr="0035183C">
        <w:rPr>
          <w:b/>
          <w:i/>
        </w:rPr>
        <w:t>.</w:t>
      </w:r>
    </w:p>
    <w:p w:rsidR="00764A45" w:rsidRDefault="00764A45" w:rsidP="0035183C">
      <w:pPr>
        <w:jc w:val="both"/>
        <w:rPr>
          <w:b/>
          <w:i/>
        </w:rPr>
      </w:pPr>
    </w:p>
    <w:p w:rsidR="00764A45" w:rsidRPr="00764A45" w:rsidRDefault="00764A45" w:rsidP="0035183C">
      <w:pPr>
        <w:jc w:val="both"/>
      </w:pPr>
      <w:r>
        <w:t>Verdadero</w:t>
      </w:r>
      <w:r w:rsidR="0082698F">
        <w:t xml:space="preserve">. (Angulo, página </w:t>
      </w:r>
      <w:r w:rsidR="006706A9">
        <w:t>180</w:t>
      </w:r>
      <w:r w:rsidR="0082698F">
        <w:t xml:space="preserve">. </w:t>
      </w:r>
      <w:proofErr w:type="spellStart"/>
      <w:r w:rsidR="0082698F">
        <w:t>Stallings</w:t>
      </w:r>
      <w:proofErr w:type="spellEnd"/>
      <w:r w:rsidR="006706A9">
        <w:t>, página</w:t>
      </w:r>
      <w:r w:rsidR="0082698F">
        <w:t xml:space="preserve"> </w:t>
      </w:r>
      <w:r w:rsidR="006706A9">
        <w:t>251)</w:t>
      </w:r>
      <w:r w:rsidR="00787D9D">
        <w:t>.</w:t>
      </w:r>
    </w:p>
    <w:p w:rsidR="00764A45" w:rsidRDefault="00764A45" w:rsidP="0035183C">
      <w:pPr>
        <w:jc w:val="both"/>
        <w:rPr>
          <w:b/>
          <w:i/>
        </w:rPr>
      </w:pPr>
    </w:p>
    <w:p w:rsidR="00764A45" w:rsidRPr="0035183C" w:rsidRDefault="00764A45" w:rsidP="0035183C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35183C">
        <w:rPr>
          <w:b/>
          <w:i/>
        </w:rPr>
        <w:t>El uso de páginas de 4MB reduce las necesidades de almacenamiento para la gestión de memoria en memorias principalmente grandes</w:t>
      </w:r>
      <w:r w:rsidR="0035183C" w:rsidRPr="0035183C">
        <w:rPr>
          <w:b/>
          <w:i/>
        </w:rPr>
        <w:t>.</w:t>
      </w:r>
    </w:p>
    <w:p w:rsidR="00764A45" w:rsidRDefault="00764A45" w:rsidP="0035183C">
      <w:pPr>
        <w:jc w:val="both"/>
        <w:rPr>
          <w:b/>
          <w:i/>
        </w:rPr>
      </w:pPr>
    </w:p>
    <w:p w:rsidR="00764A45" w:rsidRDefault="00764A45" w:rsidP="0035183C">
      <w:pPr>
        <w:jc w:val="both"/>
        <w:rPr>
          <w:b/>
          <w:i/>
        </w:rPr>
      </w:pPr>
      <w:r>
        <w:t>Verdadero. (</w:t>
      </w:r>
      <w:proofErr w:type="spellStart"/>
      <w:r>
        <w:t>Stallings</w:t>
      </w:r>
      <w:proofErr w:type="spellEnd"/>
      <w:r>
        <w:t>,</w:t>
      </w:r>
      <w:r w:rsidR="0082698F">
        <w:t xml:space="preserve"> p</w:t>
      </w:r>
      <w:r w:rsidR="008E31D0">
        <w:t xml:space="preserve">ágina </w:t>
      </w:r>
      <w:r>
        <w:t>254</w:t>
      </w:r>
      <w:r>
        <w:t>)</w:t>
      </w:r>
      <w:r w:rsidR="00787D9D">
        <w:t>.</w:t>
      </w:r>
    </w:p>
    <w:p w:rsidR="00096A11" w:rsidRDefault="00096A11" w:rsidP="0035183C">
      <w:pPr>
        <w:jc w:val="both"/>
      </w:pPr>
    </w:p>
    <w:p w:rsidR="00096A11" w:rsidRPr="00392F26" w:rsidRDefault="00096A11" w:rsidP="0035183C">
      <w:pPr>
        <w:pStyle w:val="Prrafodelista"/>
        <w:numPr>
          <w:ilvl w:val="0"/>
          <w:numId w:val="2"/>
        </w:numPr>
        <w:ind w:left="0"/>
        <w:jc w:val="both"/>
        <w:rPr>
          <w:b/>
          <w:i/>
          <w:color w:val="FF0000"/>
        </w:rPr>
      </w:pPr>
      <w:r w:rsidRPr="00392F26">
        <w:rPr>
          <w:b/>
          <w:i/>
          <w:color w:val="FF0000"/>
        </w:rPr>
        <w:t>El 82C59A se configura como un árbitro de interrupciones externo</w:t>
      </w:r>
      <w:r w:rsidR="0035183C" w:rsidRPr="00392F26">
        <w:rPr>
          <w:b/>
          <w:i/>
          <w:color w:val="FF0000"/>
        </w:rPr>
        <w:t>.</w:t>
      </w:r>
    </w:p>
    <w:p w:rsidR="00096A11" w:rsidRDefault="00096A11" w:rsidP="0035183C">
      <w:pPr>
        <w:jc w:val="both"/>
      </w:pPr>
    </w:p>
    <w:p w:rsidR="00E5797B" w:rsidRDefault="00E5797B" w:rsidP="0035183C">
      <w:pPr>
        <w:jc w:val="both"/>
      </w:pPr>
      <w:r>
        <w:t>Falso</w:t>
      </w:r>
      <w:r w:rsidR="008E31D0">
        <w:t xml:space="preserve">. </w:t>
      </w:r>
    </w:p>
    <w:p w:rsidR="00E5797B" w:rsidRDefault="00E5797B" w:rsidP="0035183C">
      <w:pPr>
        <w:jc w:val="both"/>
      </w:pPr>
      <w:r>
        <w:rPr>
          <w:rStyle w:val="commentbody"/>
        </w:rPr>
        <w:t>“</w:t>
      </w:r>
      <w:r>
        <w:rPr>
          <w:rStyle w:val="commentbody"/>
        </w:rPr>
        <w:t>El 82C59A es un árbitro de interrupciones externo con el cuál se configura el microprocesador 80386</w:t>
      </w:r>
      <w:r>
        <w:rPr>
          <w:rStyle w:val="commentbody"/>
        </w:rPr>
        <w:t>”</w:t>
      </w:r>
      <w:r>
        <w:rPr>
          <w:rStyle w:val="commentbody"/>
        </w:rPr>
        <w:t>.</w:t>
      </w:r>
      <w:r w:rsidRPr="00E5797B">
        <w:t xml:space="preserve"> </w:t>
      </w:r>
      <w:r>
        <w:t>(</w:t>
      </w:r>
      <w:proofErr w:type="spellStart"/>
      <w:r>
        <w:t>Stallings</w:t>
      </w:r>
      <w:proofErr w:type="spellEnd"/>
      <w:r>
        <w:t>, página 191)</w:t>
      </w:r>
      <w:r w:rsidR="00787D9D">
        <w:t>.</w:t>
      </w:r>
    </w:p>
    <w:p w:rsidR="00096A11" w:rsidRDefault="00096A11" w:rsidP="0035183C">
      <w:pPr>
        <w:jc w:val="both"/>
      </w:pPr>
    </w:p>
    <w:p w:rsidR="00096A11" w:rsidRPr="0035183C" w:rsidRDefault="00096A11" w:rsidP="0035183C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35183C">
        <w:rPr>
          <w:b/>
          <w:i/>
        </w:rPr>
        <w:t>El procesador utiliza el vector como un puntero a la rutina de servicio asociada</w:t>
      </w:r>
      <w:r w:rsidR="0035183C" w:rsidRPr="0035183C">
        <w:rPr>
          <w:b/>
          <w:i/>
        </w:rPr>
        <w:t>.</w:t>
      </w:r>
    </w:p>
    <w:p w:rsidR="00096A11" w:rsidRDefault="00096A11" w:rsidP="0035183C">
      <w:pPr>
        <w:jc w:val="both"/>
      </w:pPr>
    </w:p>
    <w:p w:rsidR="00096A11" w:rsidRDefault="00E5797B" w:rsidP="0035183C">
      <w:pPr>
        <w:jc w:val="both"/>
      </w:pPr>
      <w:r>
        <w:t>Verdadero. (</w:t>
      </w:r>
      <w:proofErr w:type="spellStart"/>
      <w:r>
        <w:t>Stallings</w:t>
      </w:r>
      <w:proofErr w:type="spellEnd"/>
      <w:r>
        <w:t>, página 191)</w:t>
      </w:r>
      <w:r w:rsidR="00787D9D">
        <w:t>.</w:t>
      </w:r>
    </w:p>
    <w:p w:rsidR="00096A11" w:rsidRDefault="00096A11" w:rsidP="0035183C">
      <w:pPr>
        <w:jc w:val="both"/>
      </w:pPr>
    </w:p>
    <w:p w:rsidR="00096A11" w:rsidRPr="0035183C" w:rsidRDefault="00096A11" w:rsidP="0035183C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35183C">
        <w:rPr>
          <w:b/>
          <w:i/>
        </w:rPr>
        <w:t>El paso final es recuperar los valores PSW y del contador de programa</w:t>
      </w:r>
      <w:r w:rsidR="0035183C" w:rsidRPr="0035183C">
        <w:rPr>
          <w:b/>
          <w:i/>
        </w:rPr>
        <w:t>.</w:t>
      </w:r>
    </w:p>
    <w:p w:rsidR="00096A11" w:rsidRDefault="00096A11" w:rsidP="0035183C">
      <w:pPr>
        <w:jc w:val="both"/>
      </w:pPr>
    </w:p>
    <w:p w:rsidR="00096A11" w:rsidRDefault="00787D9D" w:rsidP="0035183C">
      <w:pPr>
        <w:jc w:val="both"/>
      </w:pPr>
      <w:r>
        <w:t>Verdadero. (</w:t>
      </w:r>
      <w:proofErr w:type="spellStart"/>
      <w:r>
        <w:t>Stallings</w:t>
      </w:r>
      <w:proofErr w:type="spellEnd"/>
      <w:r>
        <w:t>, página 190).</w:t>
      </w:r>
    </w:p>
    <w:p w:rsidR="00096A11" w:rsidRDefault="00096A11" w:rsidP="0035183C">
      <w:pPr>
        <w:jc w:val="both"/>
      </w:pPr>
    </w:p>
    <w:p w:rsidR="00096A11" w:rsidRPr="00392F26" w:rsidRDefault="00096A11" w:rsidP="0035183C">
      <w:pPr>
        <w:pStyle w:val="Prrafodelista"/>
        <w:numPr>
          <w:ilvl w:val="0"/>
          <w:numId w:val="2"/>
        </w:numPr>
        <w:ind w:left="0"/>
        <w:jc w:val="both"/>
        <w:rPr>
          <w:b/>
          <w:i/>
          <w:color w:val="FF0000"/>
        </w:rPr>
      </w:pPr>
      <w:r w:rsidRPr="00392F26">
        <w:rPr>
          <w:b/>
          <w:i/>
          <w:color w:val="FF0000"/>
        </w:rPr>
        <w:t xml:space="preserve">La consulta software o </w:t>
      </w:r>
      <w:proofErr w:type="spellStart"/>
      <w:r w:rsidRPr="00392F26">
        <w:rPr>
          <w:b/>
          <w:i/>
          <w:color w:val="FF0000"/>
        </w:rPr>
        <w:t>polling</w:t>
      </w:r>
      <w:proofErr w:type="spellEnd"/>
      <w:r w:rsidRPr="00392F26">
        <w:rPr>
          <w:b/>
          <w:i/>
          <w:color w:val="FF0000"/>
        </w:rPr>
        <w:t xml:space="preserve"> o sondeo es una técnica de identificación del dispositivo</w:t>
      </w:r>
      <w:r w:rsidR="0035183C" w:rsidRPr="00392F26">
        <w:rPr>
          <w:b/>
          <w:i/>
          <w:color w:val="FF0000"/>
        </w:rPr>
        <w:t>.</w:t>
      </w:r>
    </w:p>
    <w:p w:rsidR="00787D9D" w:rsidRDefault="00787D9D" w:rsidP="00787D9D">
      <w:pPr>
        <w:pStyle w:val="Prrafodelista"/>
        <w:ind w:left="0"/>
        <w:jc w:val="both"/>
        <w:rPr>
          <w:b/>
          <w:i/>
        </w:rPr>
      </w:pPr>
    </w:p>
    <w:p w:rsidR="0043663D" w:rsidRDefault="0043663D" w:rsidP="00787D9D">
      <w:pPr>
        <w:pStyle w:val="Prrafodelista"/>
        <w:ind w:left="0"/>
        <w:jc w:val="both"/>
      </w:pPr>
      <w:r>
        <w:t>Falso</w:t>
      </w:r>
      <w:r w:rsidR="00787D9D" w:rsidRPr="00787D9D">
        <w:t xml:space="preserve">. </w:t>
      </w:r>
    </w:p>
    <w:p w:rsidR="00787D9D" w:rsidRDefault="0043663D" w:rsidP="00787D9D">
      <w:pPr>
        <w:pStyle w:val="Prrafodelista"/>
        <w:ind w:left="0"/>
        <w:jc w:val="both"/>
      </w:pPr>
      <w:r>
        <w:t xml:space="preserve">Es software o </w:t>
      </w:r>
      <w:proofErr w:type="spellStart"/>
      <w:r>
        <w:t>polling</w:t>
      </w:r>
      <w:proofErr w:type="spellEnd"/>
      <w:r>
        <w:t xml:space="preserve">, pero no sondeo. </w:t>
      </w:r>
      <w:r w:rsidR="00787D9D" w:rsidRPr="00787D9D">
        <w:t>(</w:t>
      </w:r>
      <w:proofErr w:type="spellStart"/>
      <w:r w:rsidR="00787D9D" w:rsidRPr="00787D9D">
        <w:t>Stallings</w:t>
      </w:r>
      <w:proofErr w:type="spellEnd"/>
      <w:r w:rsidR="00787D9D" w:rsidRPr="00787D9D">
        <w:t xml:space="preserve">, página </w:t>
      </w:r>
      <w:r w:rsidR="00F3016F">
        <w:t>190).</w:t>
      </w:r>
    </w:p>
    <w:p w:rsidR="00392F26" w:rsidRDefault="00392F26" w:rsidP="00787D9D">
      <w:pPr>
        <w:pStyle w:val="Prrafodelista"/>
        <w:ind w:left="0"/>
        <w:jc w:val="both"/>
      </w:pPr>
    </w:p>
    <w:p w:rsidR="00392F26" w:rsidRPr="00392F26" w:rsidRDefault="00392F26" w:rsidP="00787D9D">
      <w:pPr>
        <w:pStyle w:val="Prrafodelista"/>
        <w:ind w:left="0"/>
        <w:jc w:val="both"/>
        <w:rPr>
          <w:color w:val="FF0000"/>
        </w:rPr>
      </w:pPr>
      <w:r w:rsidRPr="00392F26">
        <w:rPr>
          <w:color w:val="FF0000"/>
        </w:rPr>
        <w:t xml:space="preserve">En la corrección del Final aparece como Falso, en la página 190 no dice nada de sondeo, pero buscando en internet sondeo es </w:t>
      </w:r>
      <w:proofErr w:type="spellStart"/>
      <w:r w:rsidRPr="00392F26">
        <w:rPr>
          <w:color w:val="FF0000"/>
        </w:rPr>
        <w:t>polling</w:t>
      </w:r>
      <w:proofErr w:type="spellEnd"/>
      <w:r w:rsidRPr="00392F26">
        <w:rPr>
          <w:color w:val="FF0000"/>
        </w:rPr>
        <w:t>. No entiendo por qué es falso.</w:t>
      </w:r>
    </w:p>
    <w:p w:rsidR="00E5797B" w:rsidRDefault="00E5797B" w:rsidP="00E5797B">
      <w:pPr>
        <w:pStyle w:val="Prrafodelista"/>
        <w:ind w:left="0"/>
        <w:jc w:val="both"/>
        <w:rPr>
          <w:b/>
          <w:i/>
        </w:rPr>
      </w:pPr>
    </w:p>
    <w:p w:rsidR="00E5797B" w:rsidRPr="00F3016F" w:rsidRDefault="001140DF" w:rsidP="00F3016F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>
        <w:rPr>
          <w:b/>
        </w:rPr>
        <w:t>Pila e</w:t>
      </w:r>
      <w:r w:rsidR="00F3016F" w:rsidRPr="00F3016F">
        <w:rPr>
          <w:b/>
        </w:rPr>
        <w:t>s una lista con acceso primero en entrar primero en salir</w:t>
      </w:r>
      <w:r w:rsidR="00F3016F" w:rsidRPr="00F3016F">
        <w:rPr>
          <w:b/>
        </w:rPr>
        <w:t>.</w:t>
      </w:r>
    </w:p>
    <w:p w:rsidR="00F3016F" w:rsidRDefault="00F3016F" w:rsidP="00F3016F">
      <w:pPr>
        <w:pStyle w:val="Prrafodelista"/>
        <w:ind w:left="0"/>
        <w:jc w:val="both"/>
        <w:rPr>
          <w:b/>
        </w:rPr>
      </w:pPr>
    </w:p>
    <w:p w:rsidR="001140DF" w:rsidRDefault="001140DF" w:rsidP="00F3016F">
      <w:pPr>
        <w:pStyle w:val="Prrafodelista"/>
        <w:ind w:left="0"/>
        <w:jc w:val="both"/>
      </w:pPr>
      <w:r>
        <w:lastRenderedPageBreak/>
        <w:t>Falso</w:t>
      </w:r>
      <w:r w:rsidR="00F3016F">
        <w:rPr>
          <w:b/>
          <w:i/>
        </w:rPr>
        <w:t>.</w:t>
      </w:r>
      <w:r w:rsidR="00F3016F">
        <w:t xml:space="preserve"> </w:t>
      </w:r>
    </w:p>
    <w:p w:rsidR="00F3016F" w:rsidRPr="00F3016F" w:rsidRDefault="001140DF" w:rsidP="00F3016F">
      <w:pPr>
        <w:pStyle w:val="Prrafodelista"/>
        <w:ind w:left="0"/>
        <w:jc w:val="both"/>
      </w:pPr>
      <w:r>
        <w:t xml:space="preserve">Es una lista con acceso último en entrar – primero en salir </w:t>
      </w:r>
      <w:r w:rsidR="005E6365">
        <w:t>(</w:t>
      </w:r>
      <w:proofErr w:type="spellStart"/>
      <w:r w:rsidR="005E6365">
        <w:t>Stallings</w:t>
      </w:r>
      <w:proofErr w:type="spellEnd"/>
      <w:r w:rsidR="005E6365">
        <w:t>, página 371).</w:t>
      </w:r>
    </w:p>
    <w:p w:rsidR="00F3016F" w:rsidRPr="00F3016F" w:rsidRDefault="00F3016F" w:rsidP="00F3016F">
      <w:pPr>
        <w:pStyle w:val="Prrafodelista"/>
        <w:ind w:left="0"/>
        <w:jc w:val="both"/>
        <w:rPr>
          <w:b/>
          <w:i/>
        </w:rPr>
      </w:pPr>
    </w:p>
    <w:p w:rsidR="00F3016F" w:rsidRPr="00F3016F" w:rsidRDefault="00F3016F" w:rsidP="00F3016F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F3016F">
        <w:rPr>
          <w:b/>
        </w:rPr>
        <w:t>Las referencias a posiciones de la pila son de acceso indirecto con registro</w:t>
      </w:r>
      <w:r w:rsidRPr="00F3016F">
        <w:rPr>
          <w:b/>
        </w:rPr>
        <w:t>.</w:t>
      </w:r>
    </w:p>
    <w:p w:rsidR="00F3016F" w:rsidRPr="005E6365" w:rsidRDefault="005E6365" w:rsidP="00F3016F">
      <w:pPr>
        <w:pStyle w:val="Prrafodelista"/>
        <w:ind w:left="0"/>
        <w:jc w:val="both"/>
      </w:pPr>
      <w:r w:rsidRPr="005E6365">
        <w:t>Verdadero. (</w:t>
      </w:r>
      <w:proofErr w:type="spellStart"/>
      <w:r w:rsidRPr="005E6365">
        <w:t>Stallings</w:t>
      </w:r>
      <w:proofErr w:type="spellEnd"/>
      <w:r w:rsidRPr="005E6365">
        <w:t>, página 371).</w:t>
      </w:r>
    </w:p>
    <w:p w:rsidR="00F3016F" w:rsidRPr="00F3016F" w:rsidRDefault="00F3016F" w:rsidP="00F3016F">
      <w:pPr>
        <w:pStyle w:val="Prrafodelista"/>
        <w:rPr>
          <w:b/>
          <w:i/>
        </w:rPr>
      </w:pPr>
    </w:p>
    <w:p w:rsidR="00F3016F" w:rsidRPr="00F3016F" w:rsidRDefault="00F3016F" w:rsidP="00F3016F">
      <w:pPr>
        <w:pStyle w:val="Prrafodelista"/>
        <w:ind w:left="0"/>
        <w:jc w:val="both"/>
        <w:rPr>
          <w:b/>
          <w:i/>
        </w:rPr>
      </w:pPr>
    </w:p>
    <w:p w:rsidR="00F3016F" w:rsidRDefault="00F3016F" w:rsidP="00F3016F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F3016F">
        <w:rPr>
          <w:b/>
        </w:rPr>
        <w:t>La pila crece desde direcciones más bajas hacia direcciones más altas, esto le confiere el atributo de dato creciente</w:t>
      </w:r>
      <w:r w:rsidRPr="00F3016F">
        <w:rPr>
          <w:b/>
          <w:i/>
        </w:rPr>
        <w:t>.</w:t>
      </w:r>
    </w:p>
    <w:p w:rsidR="00F3016F" w:rsidRDefault="00F3016F" w:rsidP="00F3016F">
      <w:pPr>
        <w:pStyle w:val="Prrafodelista"/>
        <w:ind w:left="0"/>
        <w:jc w:val="both"/>
        <w:rPr>
          <w:b/>
        </w:rPr>
      </w:pPr>
    </w:p>
    <w:p w:rsidR="005E6365" w:rsidRPr="005E6365" w:rsidRDefault="005E6365" w:rsidP="00F3016F">
      <w:pPr>
        <w:pStyle w:val="Prrafodelista"/>
        <w:ind w:left="0"/>
        <w:jc w:val="both"/>
      </w:pPr>
      <w:r w:rsidRPr="005E6365">
        <w:t>Falso.</w:t>
      </w:r>
    </w:p>
    <w:p w:rsidR="005E6365" w:rsidRPr="005E6365" w:rsidRDefault="003E4802" w:rsidP="00F3016F">
      <w:pPr>
        <w:pStyle w:val="Prrafodelista"/>
        <w:ind w:left="0"/>
        <w:jc w:val="both"/>
        <w:rPr>
          <w:i/>
        </w:rPr>
      </w:pPr>
      <w:r>
        <w:t>La pila crece desde direcciones más altas hacia más bajas. (</w:t>
      </w:r>
      <w:proofErr w:type="spellStart"/>
      <w:r>
        <w:t>Stallings</w:t>
      </w:r>
      <w:proofErr w:type="spellEnd"/>
      <w:r>
        <w:t>, página 355).</w:t>
      </w:r>
    </w:p>
    <w:p w:rsidR="00F3016F" w:rsidRPr="00F3016F" w:rsidRDefault="00F3016F" w:rsidP="00F3016F">
      <w:pPr>
        <w:pStyle w:val="Prrafodelista"/>
        <w:ind w:left="0"/>
        <w:jc w:val="both"/>
        <w:rPr>
          <w:b/>
          <w:i/>
        </w:rPr>
      </w:pPr>
    </w:p>
    <w:p w:rsidR="00F3016F" w:rsidRPr="00F3016F" w:rsidRDefault="00F3016F" w:rsidP="00F3016F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F3016F">
        <w:rPr>
          <w:b/>
        </w:rPr>
        <w:t>El puntero de pila apunta a la base del segmento de pila</w:t>
      </w:r>
      <w:r w:rsidRPr="00F3016F">
        <w:rPr>
          <w:b/>
        </w:rPr>
        <w:t>.</w:t>
      </w:r>
    </w:p>
    <w:p w:rsidR="00F3016F" w:rsidRDefault="00F3016F" w:rsidP="00F3016F">
      <w:pPr>
        <w:pStyle w:val="Prrafodelista"/>
        <w:ind w:left="0"/>
        <w:jc w:val="both"/>
        <w:rPr>
          <w:b/>
        </w:rPr>
      </w:pPr>
    </w:p>
    <w:p w:rsidR="00F3016F" w:rsidRDefault="005E6365" w:rsidP="00F3016F">
      <w:pPr>
        <w:pStyle w:val="Prrafodelista"/>
        <w:ind w:left="0"/>
        <w:jc w:val="both"/>
      </w:pPr>
      <w:r w:rsidRPr="005E6365">
        <w:t xml:space="preserve">Falso. </w:t>
      </w:r>
    </w:p>
    <w:p w:rsidR="005E6365" w:rsidRPr="005E6365" w:rsidRDefault="005E6365" w:rsidP="00F3016F">
      <w:pPr>
        <w:pStyle w:val="Prrafodelista"/>
        <w:ind w:left="0"/>
        <w:jc w:val="both"/>
      </w:pPr>
      <w:r w:rsidRPr="005E6365">
        <w:t>Apunta a la cima del segmento de pila.</w:t>
      </w:r>
      <w:r w:rsidR="000805CF">
        <w:t xml:space="preserve"> (</w:t>
      </w:r>
      <w:proofErr w:type="spellStart"/>
      <w:r w:rsidR="000805CF">
        <w:t>Stallings</w:t>
      </w:r>
      <w:proofErr w:type="spellEnd"/>
      <w:r w:rsidR="000805CF">
        <w:t>, página 371).</w:t>
      </w:r>
    </w:p>
    <w:p w:rsidR="005E6365" w:rsidRPr="00F3016F" w:rsidRDefault="005E6365" w:rsidP="00F3016F">
      <w:pPr>
        <w:pStyle w:val="Prrafodelista"/>
        <w:ind w:left="0"/>
        <w:jc w:val="both"/>
        <w:rPr>
          <w:b/>
          <w:i/>
        </w:rPr>
      </w:pPr>
    </w:p>
    <w:p w:rsidR="00F3016F" w:rsidRDefault="003E4802" w:rsidP="00F3016F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3E4802">
        <w:rPr>
          <w:b/>
          <w:i/>
        </w:rPr>
        <w:t>Un error al dividir por cero produce un desbordamiento de división</w:t>
      </w:r>
      <w:r>
        <w:rPr>
          <w:b/>
          <w:i/>
        </w:rPr>
        <w:t>.</w:t>
      </w:r>
    </w:p>
    <w:p w:rsidR="003E4802" w:rsidRDefault="003E4802" w:rsidP="003E4802">
      <w:pPr>
        <w:jc w:val="both"/>
        <w:rPr>
          <w:b/>
          <w:i/>
        </w:rPr>
      </w:pPr>
    </w:p>
    <w:p w:rsidR="003E4802" w:rsidRPr="00680DED" w:rsidRDefault="00C13A15" w:rsidP="003E4802">
      <w:pPr>
        <w:jc w:val="both"/>
      </w:pPr>
      <w:r>
        <w:t>Verdadero. (</w:t>
      </w:r>
      <w:proofErr w:type="spellStart"/>
      <w:r>
        <w:t>Stallings</w:t>
      </w:r>
      <w:proofErr w:type="spellEnd"/>
      <w:r>
        <w:t>, página 426).</w:t>
      </w:r>
    </w:p>
    <w:p w:rsidR="003E4802" w:rsidRPr="003E4802" w:rsidRDefault="003E4802" w:rsidP="003E4802">
      <w:pPr>
        <w:jc w:val="both"/>
        <w:rPr>
          <w:b/>
          <w:i/>
        </w:rPr>
      </w:pPr>
    </w:p>
    <w:p w:rsidR="003E4802" w:rsidRPr="00680DED" w:rsidRDefault="003E4802" w:rsidP="00F3016F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680DED">
        <w:rPr>
          <w:b/>
          <w:i/>
        </w:rPr>
        <w:t>Cada vector de interrupción tiene asignado un número que se usa para indexar el puntero de instrucción</w:t>
      </w:r>
      <w:r w:rsidRPr="00680DED">
        <w:rPr>
          <w:b/>
          <w:i/>
        </w:rPr>
        <w:t>.</w:t>
      </w:r>
    </w:p>
    <w:p w:rsidR="00680DED" w:rsidRDefault="00680DED" w:rsidP="00680DED">
      <w:pPr>
        <w:jc w:val="both"/>
        <w:rPr>
          <w:b/>
          <w:i/>
        </w:rPr>
      </w:pPr>
    </w:p>
    <w:p w:rsidR="00680DED" w:rsidRDefault="00C13A15" w:rsidP="00680DED">
      <w:pPr>
        <w:jc w:val="both"/>
      </w:pPr>
      <w:r>
        <w:t>Falso.</w:t>
      </w:r>
    </w:p>
    <w:p w:rsidR="00C13A15" w:rsidRDefault="00C13A15" w:rsidP="00680DED">
      <w:pPr>
        <w:jc w:val="both"/>
      </w:pPr>
      <w:r>
        <w:t>Cada tipo de interrupción tiene asignado un número, que se usa para indexar en la tabla de vectores de interrupción. (</w:t>
      </w:r>
      <w:proofErr w:type="spellStart"/>
      <w:r>
        <w:t>Stallings</w:t>
      </w:r>
      <w:proofErr w:type="spellEnd"/>
      <w:r>
        <w:t>, página 425).</w:t>
      </w:r>
    </w:p>
    <w:p w:rsidR="00C13A15" w:rsidRPr="00680DED" w:rsidRDefault="00C13A15" w:rsidP="00680DED">
      <w:pPr>
        <w:jc w:val="both"/>
      </w:pPr>
    </w:p>
    <w:p w:rsidR="003E4802" w:rsidRPr="003E4802" w:rsidRDefault="003E4802" w:rsidP="003E4802">
      <w:pPr>
        <w:jc w:val="both"/>
        <w:rPr>
          <w:b/>
          <w:i/>
        </w:rPr>
      </w:pPr>
    </w:p>
    <w:p w:rsidR="003E4802" w:rsidRPr="00680DED" w:rsidRDefault="003E4802" w:rsidP="00F3016F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680DED">
        <w:rPr>
          <w:b/>
          <w:i/>
        </w:rPr>
        <w:t>La interrupción hardware NMI no tiene asignado un vector de interrupción ya que se refiere a interrupciones no enmascarables</w:t>
      </w:r>
      <w:r w:rsidR="00680DED">
        <w:rPr>
          <w:b/>
          <w:i/>
        </w:rPr>
        <w:t>.</w:t>
      </w:r>
    </w:p>
    <w:p w:rsidR="00680DED" w:rsidRDefault="00680DED" w:rsidP="00680DED">
      <w:pPr>
        <w:jc w:val="both"/>
        <w:rPr>
          <w:b/>
          <w:i/>
        </w:rPr>
      </w:pPr>
    </w:p>
    <w:p w:rsidR="00680DED" w:rsidRDefault="00680DED" w:rsidP="00680DED">
      <w:pPr>
        <w:jc w:val="both"/>
      </w:pPr>
      <w:r>
        <w:t>Falso.</w:t>
      </w:r>
    </w:p>
    <w:p w:rsidR="00680DED" w:rsidRPr="00680DED" w:rsidRDefault="00680DED" w:rsidP="00680DED">
      <w:pPr>
        <w:jc w:val="both"/>
      </w:pPr>
      <w:r w:rsidRPr="00680DED">
        <w:t xml:space="preserve">Es atendida por el </w:t>
      </w:r>
      <w:r w:rsidR="00F06261">
        <w:t>v</w:t>
      </w:r>
      <w:r w:rsidRPr="00680DED">
        <w:t>ector 2 de la tabla IDT.</w:t>
      </w:r>
      <w:r>
        <w:t xml:space="preserve"> (Angulo, página 267 y cuadro de página 269)</w:t>
      </w:r>
    </w:p>
    <w:p w:rsidR="003E4802" w:rsidRPr="003E4802" w:rsidRDefault="003E4802" w:rsidP="003E4802">
      <w:pPr>
        <w:pStyle w:val="Prrafodelista"/>
        <w:rPr>
          <w:b/>
          <w:i/>
        </w:rPr>
      </w:pPr>
    </w:p>
    <w:p w:rsidR="001140DF" w:rsidRPr="0035183C" w:rsidRDefault="001140DF" w:rsidP="001140DF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35183C">
        <w:rPr>
          <w:b/>
          <w:i/>
        </w:rPr>
        <w:t>Los contenidos del vector de interrupción se captan y se cargan en los registros CS y DS (</w:t>
      </w:r>
      <w:proofErr w:type="spellStart"/>
      <w:r w:rsidRPr="0035183C">
        <w:rPr>
          <w:b/>
          <w:i/>
        </w:rPr>
        <w:t>Code</w:t>
      </w:r>
      <w:proofErr w:type="spellEnd"/>
      <w:r w:rsidRPr="0035183C">
        <w:rPr>
          <w:b/>
          <w:i/>
        </w:rPr>
        <w:t xml:space="preserve"> </w:t>
      </w:r>
      <w:proofErr w:type="spellStart"/>
      <w:r w:rsidRPr="0035183C">
        <w:rPr>
          <w:b/>
          <w:i/>
        </w:rPr>
        <w:t>segment</w:t>
      </w:r>
      <w:proofErr w:type="spellEnd"/>
      <w:r w:rsidRPr="0035183C">
        <w:rPr>
          <w:b/>
          <w:i/>
        </w:rPr>
        <w:t xml:space="preserve"> y Data </w:t>
      </w:r>
      <w:proofErr w:type="spellStart"/>
      <w:r w:rsidRPr="0035183C">
        <w:rPr>
          <w:b/>
          <w:i/>
        </w:rPr>
        <w:t>segment</w:t>
      </w:r>
      <w:proofErr w:type="spellEnd"/>
      <w:r w:rsidRPr="0035183C">
        <w:rPr>
          <w:b/>
          <w:i/>
        </w:rPr>
        <w:t>).</w:t>
      </w:r>
    </w:p>
    <w:p w:rsidR="001140DF" w:rsidRDefault="001140DF" w:rsidP="001140DF">
      <w:pPr>
        <w:jc w:val="both"/>
      </w:pPr>
    </w:p>
    <w:p w:rsidR="001140DF" w:rsidRDefault="001140DF" w:rsidP="001140DF">
      <w:pPr>
        <w:jc w:val="both"/>
      </w:pPr>
      <w:r>
        <w:t xml:space="preserve">Falso. </w:t>
      </w:r>
    </w:p>
    <w:p w:rsidR="001140DF" w:rsidRDefault="001140DF" w:rsidP="001140DF">
      <w:pPr>
        <w:jc w:val="both"/>
      </w:pPr>
      <w:r>
        <w:t>Los contenidos del vector de interrupción se captan y  se cargan en los registros CS e IP o EIP. La ejecución continúa por la rutina de servicio de interrupción. (</w:t>
      </w:r>
      <w:proofErr w:type="spellStart"/>
      <w:r>
        <w:t>Stallings</w:t>
      </w:r>
      <w:proofErr w:type="spellEnd"/>
      <w:r>
        <w:t>, página 427).</w:t>
      </w:r>
    </w:p>
    <w:p w:rsidR="001140DF" w:rsidRDefault="001140DF" w:rsidP="001140DF">
      <w:pPr>
        <w:jc w:val="both"/>
      </w:pPr>
    </w:p>
    <w:p w:rsidR="003E4802" w:rsidRPr="006A3EDA" w:rsidRDefault="00B238DD" w:rsidP="00F3016F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6A3EDA">
        <w:rPr>
          <w:b/>
        </w:rPr>
        <w:t>El DMA requiere en módulo adicional en el bus del sistema</w:t>
      </w:r>
      <w:r w:rsidR="006A3EDA" w:rsidRPr="006A3EDA">
        <w:rPr>
          <w:b/>
          <w:i/>
        </w:rPr>
        <w:t>.</w:t>
      </w:r>
    </w:p>
    <w:p w:rsidR="006A3EDA" w:rsidRDefault="006A3EDA" w:rsidP="006A3EDA">
      <w:pPr>
        <w:jc w:val="both"/>
        <w:rPr>
          <w:b/>
          <w:i/>
        </w:rPr>
      </w:pPr>
    </w:p>
    <w:p w:rsidR="006A3EDA" w:rsidRDefault="006A3EDA" w:rsidP="006A3EDA">
      <w:pPr>
        <w:jc w:val="both"/>
      </w:pPr>
      <w:r w:rsidRPr="006A3EDA">
        <w:t>Verdadero.</w:t>
      </w:r>
      <w:r>
        <w:t xml:space="preserve"> </w:t>
      </w:r>
    </w:p>
    <w:p w:rsidR="006A3EDA" w:rsidRPr="006A3EDA" w:rsidRDefault="006A3EDA" w:rsidP="006A3EDA">
      <w:pPr>
        <w:jc w:val="both"/>
      </w:pPr>
      <w:r w:rsidRPr="006A3EDA">
        <w:rPr>
          <w:rFonts w:eastAsiaTheme="minorHAnsi"/>
          <w:bCs/>
          <w:lang w:val="es-AR" w:eastAsia="en-US"/>
        </w:rPr>
        <w:t>El DMA requiere un módulo adicional en el bus del sistema</w:t>
      </w:r>
      <w:r>
        <w:rPr>
          <w:rFonts w:eastAsiaTheme="minorHAnsi"/>
          <w:bCs/>
          <w:lang w:val="es-AR" w:eastAsia="en-US"/>
        </w:rPr>
        <w:t>.</w:t>
      </w:r>
      <w:r w:rsidRPr="006A3EDA">
        <w:t xml:space="preserve"> (</w:t>
      </w:r>
      <w:proofErr w:type="spellStart"/>
      <w:r w:rsidRPr="006A3EDA">
        <w:t>Stallings</w:t>
      </w:r>
      <w:proofErr w:type="spellEnd"/>
      <w:r w:rsidRPr="006A3EDA">
        <w:t xml:space="preserve">, página 195). </w:t>
      </w:r>
    </w:p>
    <w:p w:rsidR="00B238DD" w:rsidRPr="00B238DD" w:rsidRDefault="00B238DD" w:rsidP="00B238DD">
      <w:pPr>
        <w:jc w:val="both"/>
        <w:rPr>
          <w:b/>
          <w:i/>
        </w:rPr>
      </w:pPr>
    </w:p>
    <w:p w:rsidR="00B238DD" w:rsidRPr="00DF0B71" w:rsidRDefault="00B238DD" w:rsidP="00F3016F">
      <w:pPr>
        <w:pStyle w:val="Prrafodelista"/>
        <w:numPr>
          <w:ilvl w:val="0"/>
          <w:numId w:val="2"/>
        </w:numPr>
        <w:ind w:left="0"/>
        <w:jc w:val="both"/>
        <w:rPr>
          <w:b/>
          <w:i/>
          <w:color w:val="FF0000"/>
        </w:rPr>
      </w:pPr>
      <w:r w:rsidRPr="00DF0B71">
        <w:rPr>
          <w:b/>
          <w:i/>
          <w:color w:val="FF0000"/>
        </w:rPr>
        <w:t>En una transferencia DMA la dirección de E/S en cuestión está indicada en el bus de datos</w:t>
      </w:r>
      <w:r w:rsidR="006A3EDA" w:rsidRPr="00DF0B71">
        <w:rPr>
          <w:b/>
          <w:i/>
          <w:color w:val="FF0000"/>
        </w:rPr>
        <w:t>.</w:t>
      </w:r>
    </w:p>
    <w:p w:rsidR="006A3EDA" w:rsidRDefault="006A3EDA" w:rsidP="006A3EDA">
      <w:pPr>
        <w:jc w:val="both"/>
        <w:rPr>
          <w:b/>
          <w:i/>
        </w:rPr>
      </w:pPr>
    </w:p>
    <w:p w:rsidR="005474A0" w:rsidRDefault="005474A0" w:rsidP="006A3EDA">
      <w:pPr>
        <w:jc w:val="both"/>
      </w:pPr>
      <w:r w:rsidRPr="005474A0">
        <w:t>Falso.</w:t>
      </w:r>
    </w:p>
    <w:p w:rsidR="005474A0" w:rsidRDefault="005474A0" w:rsidP="006A3EDA">
      <w:pPr>
        <w:jc w:val="both"/>
      </w:pPr>
      <w:r>
        <w:t xml:space="preserve">Está indicada </w:t>
      </w:r>
      <w:r w:rsidR="00DF0B71">
        <w:t>a través de las líneas de datos. (</w:t>
      </w:r>
      <w:proofErr w:type="spellStart"/>
      <w:r w:rsidR="00DF0B71">
        <w:t>Stallings</w:t>
      </w:r>
      <w:proofErr w:type="spellEnd"/>
      <w:r w:rsidR="00DF0B71">
        <w:t>, página 195).</w:t>
      </w:r>
    </w:p>
    <w:p w:rsidR="00DF0B71" w:rsidRDefault="00DF0B71" w:rsidP="006A3EDA">
      <w:pPr>
        <w:jc w:val="both"/>
      </w:pPr>
    </w:p>
    <w:p w:rsidR="00DF0B71" w:rsidRPr="00DF0B71" w:rsidRDefault="00DF0B71" w:rsidP="006A3EDA">
      <w:pPr>
        <w:jc w:val="both"/>
        <w:rPr>
          <w:i/>
          <w:color w:val="FF0000"/>
        </w:rPr>
      </w:pPr>
      <w:r w:rsidRPr="00DF0B71">
        <w:rPr>
          <w:i/>
          <w:color w:val="FF0000"/>
        </w:rPr>
        <w:t>En el resuelto dice que es Verdadero.</w:t>
      </w:r>
    </w:p>
    <w:p w:rsidR="00B238DD" w:rsidRPr="00B238DD" w:rsidRDefault="00B238DD" w:rsidP="00B238DD">
      <w:pPr>
        <w:pStyle w:val="Prrafodelista"/>
        <w:rPr>
          <w:b/>
          <w:i/>
        </w:rPr>
      </w:pPr>
    </w:p>
    <w:p w:rsidR="00B238DD" w:rsidRPr="0001670E" w:rsidRDefault="00B238DD" w:rsidP="00B238DD">
      <w:pPr>
        <w:pStyle w:val="Prrafodelista"/>
        <w:numPr>
          <w:ilvl w:val="0"/>
          <w:numId w:val="2"/>
        </w:numPr>
        <w:ind w:left="0"/>
        <w:jc w:val="both"/>
        <w:rPr>
          <w:b/>
        </w:rPr>
      </w:pPr>
      <w:r w:rsidRPr="0001670E">
        <w:rPr>
          <w:b/>
        </w:rPr>
        <w:t xml:space="preserve"> </w:t>
      </w:r>
      <w:r w:rsidRPr="0001670E">
        <w:rPr>
          <w:b/>
        </w:rPr>
        <w:t>En una transferencia DMA la dirección de E/S en cuestión está indicada en el bus de direcciones</w:t>
      </w:r>
      <w:r w:rsidR="006A3EDA" w:rsidRPr="0001670E">
        <w:rPr>
          <w:b/>
        </w:rPr>
        <w:t>.</w:t>
      </w:r>
    </w:p>
    <w:p w:rsidR="006A3EDA" w:rsidRDefault="006A3EDA" w:rsidP="006A3EDA">
      <w:pPr>
        <w:jc w:val="both"/>
        <w:rPr>
          <w:b/>
          <w:i/>
        </w:rPr>
      </w:pPr>
    </w:p>
    <w:p w:rsidR="00DF0B71" w:rsidRDefault="00DF0B71" w:rsidP="00DF0B71">
      <w:pPr>
        <w:jc w:val="both"/>
      </w:pPr>
      <w:r w:rsidRPr="005474A0">
        <w:t>Falso.</w:t>
      </w:r>
    </w:p>
    <w:p w:rsidR="00DF0B71" w:rsidRDefault="00DF0B71" w:rsidP="00DF0B71">
      <w:pPr>
        <w:jc w:val="both"/>
      </w:pPr>
      <w:r>
        <w:t>Está indicada a través de las líneas de datos. (</w:t>
      </w:r>
      <w:proofErr w:type="spellStart"/>
      <w:r>
        <w:t>Stallings</w:t>
      </w:r>
      <w:proofErr w:type="spellEnd"/>
      <w:r>
        <w:t>, página 195).</w:t>
      </w:r>
    </w:p>
    <w:p w:rsidR="00DF0B71" w:rsidRDefault="00DF0B71" w:rsidP="00DF0B71">
      <w:pPr>
        <w:jc w:val="both"/>
      </w:pPr>
    </w:p>
    <w:p w:rsidR="00B238DD" w:rsidRPr="00405F8A" w:rsidRDefault="00B238DD" w:rsidP="006A3EDA">
      <w:pPr>
        <w:pStyle w:val="Prrafodelista"/>
        <w:numPr>
          <w:ilvl w:val="0"/>
          <w:numId w:val="2"/>
        </w:numPr>
        <w:ind w:left="0"/>
        <w:jc w:val="both"/>
        <w:rPr>
          <w:b/>
          <w:i/>
          <w:color w:val="FF0000"/>
        </w:rPr>
      </w:pPr>
      <w:r w:rsidRPr="00405F8A">
        <w:rPr>
          <w:b/>
          <w:i/>
          <w:color w:val="FF0000"/>
        </w:rPr>
        <w:t xml:space="preserve"> </w:t>
      </w:r>
      <w:r w:rsidR="006A3EDA" w:rsidRPr="00405F8A">
        <w:rPr>
          <w:b/>
          <w:i/>
          <w:color w:val="FF0000"/>
        </w:rPr>
        <w:t xml:space="preserve">En una E/S </w:t>
      </w:r>
      <w:r w:rsidRPr="00405F8A">
        <w:rPr>
          <w:b/>
          <w:i/>
          <w:color w:val="FF0000"/>
        </w:rPr>
        <w:t>Programada: El dispositivo de E/S debe dedicarse a la transferencia</w:t>
      </w:r>
      <w:r w:rsidR="006A3EDA" w:rsidRPr="00405F8A">
        <w:rPr>
          <w:b/>
          <w:i/>
          <w:color w:val="FF0000"/>
        </w:rPr>
        <w:t>.</w:t>
      </w:r>
    </w:p>
    <w:p w:rsidR="006A3EDA" w:rsidRDefault="006A3EDA" w:rsidP="006A3EDA">
      <w:pPr>
        <w:jc w:val="both"/>
        <w:rPr>
          <w:b/>
          <w:i/>
        </w:rPr>
      </w:pPr>
    </w:p>
    <w:p w:rsidR="006A3EDA" w:rsidRPr="00405F8A" w:rsidRDefault="00405F8A" w:rsidP="006A3EDA">
      <w:pPr>
        <w:jc w:val="both"/>
        <w:rPr>
          <w:b/>
          <w:i/>
          <w:color w:val="FF0000"/>
        </w:rPr>
      </w:pPr>
      <w:r w:rsidRPr="00405F8A">
        <w:rPr>
          <w:b/>
          <w:i/>
          <w:color w:val="FF0000"/>
        </w:rPr>
        <w:t>Ni idea, en el resuelto dice Falso.</w:t>
      </w:r>
    </w:p>
    <w:p w:rsidR="006A3EDA" w:rsidRPr="006A3EDA" w:rsidRDefault="006A3EDA" w:rsidP="006A3EDA">
      <w:pPr>
        <w:jc w:val="both"/>
        <w:rPr>
          <w:b/>
          <w:i/>
        </w:rPr>
      </w:pPr>
    </w:p>
    <w:p w:rsidR="006A3EDA" w:rsidRPr="00405F8A" w:rsidRDefault="00405F8A" w:rsidP="006A3EDA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405F8A">
        <w:rPr>
          <w:b/>
        </w:rPr>
        <w:t xml:space="preserve"> Coma</w:t>
      </w:r>
      <w:r w:rsidRPr="00405F8A">
        <w:rPr>
          <w:b/>
        </w:rPr>
        <w:t xml:space="preserve"> flo</w:t>
      </w:r>
      <w:r w:rsidRPr="00405F8A">
        <w:rPr>
          <w:b/>
        </w:rPr>
        <w:t>tante: e</w:t>
      </w:r>
      <w:r w:rsidRPr="00405F8A">
        <w:rPr>
          <w:b/>
        </w:rPr>
        <w:t>n sumas y resta es necesario asegurar que ambos operandos tengan el mismo exponente</w:t>
      </w:r>
      <w:r w:rsidRPr="00405F8A">
        <w:rPr>
          <w:b/>
        </w:rPr>
        <w:t>.</w:t>
      </w:r>
    </w:p>
    <w:p w:rsidR="00405F8A" w:rsidRDefault="00405F8A" w:rsidP="00405F8A">
      <w:pPr>
        <w:jc w:val="both"/>
        <w:rPr>
          <w:b/>
          <w:i/>
        </w:rPr>
      </w:pPr>
    </w:p>
    <w:p w:rsidR="00405F8A" w:rsidRPr="00405F8A" w:rsidRDefault="00A91D98" w:rsidP="00405F8A">
      <w:pPr>
        <w:jc w:val="both"/>
      </w:pPr>
      <w:r>
        <w:t>Verdadero. (</w:t>
      </w:r>
      <w:proofErr w:type="spellStart"/>
      <w:r>
        <w:t>Stallings</w:t>
      </w:r>
      <w:proofErr w:type="spellEnd"/>
      <w:r>
        <w:t xml:space="preserve">, </w:t>
      </w:r>
      <w:r w:rsidR="00944346">
        <w:t>p</w:t>
      </w:r>
      <w:r>
        <w:t>ágina 293)</w:t>
      </w:r>
    </w:p>
    <w:p w:rsidR="00405F8A" w:rsidRPr="00405F8A" w:rsidRDefault="00405F8A" w:rsidP="00405F8A">
      <w:pPr>
        <w:jc w:val="both"/>
        <w:rPr>
          <w:b/>
          <w:i/>
        </w:rPr>
      </w:pPr>
    </w:p>
    <w:p w:rsidR="00405F8A" w:rsidRPr="00405F8A" w:rsidRDefault="00405F8A" w:rsidP="006A3EDA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405F8A">
        <w:rPr>
          <w:b/>
        </w:rPr>
        <w:t xml:space="preserve"> </w:t>
      </w:r>
      <w:r w:rsidRPr="00405F8A">
        <w:rPr>
          <w:b/>
        </w:rPr>
        <w:t>Coma flotante</w:t>
      </w:r>
      <w:r w:rsidRPr="00405F8A">
        <w:rPr>
          <w:b/>
        </w:rPr>
        <w:t>: e</w:t>
      </w:r>
      <w:r w:rsidRPr="00405F8A">
        <w:rPr>
          <w:b/>
        </w:rPr>
        <w:t>l número de bit de la mantisa original siempre es 1 y es necesario almacenarlo en el campo de la mantisa</w:t>
      </w:r>
      <w:r w:rsidR="00A91D98">
        <w:rPr>
          <w:b/>
        </w:rPr>
        <w:t>.</w:t>
      </w:r>
    </w:p>
    <w:p w:rsidR="00405F8A" w:rsidRPr="00A91D98" w:rsidRDefault="00405F8A" w:rsidP="00405F8A">
      <w:pPr>
        <w:jc w:val="both"/>
      </w:pPr>
    </w:p>
    <w:p w:rsidR="0001670E" w:rsidRDefault="0001670E" w:rsidP="00405F8A">
      <w:pPr>
        <w:jc w:val="both"/>
      </w:pPr>
      <w:r>
        <w:t xml:space="preserve">Falso. </w:t>
      </w:r>
    </w:p>
    <w:p w:rsidR="00405F8A" w:rsidRPr="00A91D98" w:rsidRDefault="0001670E" w:rsidP="00405F8A">
      <w:pPr>
        <w:jc w:val="both"/>
      </w:pPr>
      <w:r>
        <w:t xml:space="preserve">El primer bit de la mantisa original siempre es 1 y </w:t>
      </w:r>
      <w:r w:rsidRPr="00FE50C4">
        <w:rPr>
          <w:b/>
        </w:rPr>
        <w:t>no</w:t>
      </w:r>
      <w:r>
        <w:t xml:space="preserve"> necesita almacenarse en el campo de mantisa. (</w:t>
      </w:r>
      <w:proofErr w:type="spellStart"/>
      <w:r>
        <w:t>Stallings</w:t>
      </w:r>
      <w:proofErr w:type="spellEnd"/>
      <w:r>
        <w:t xml:space="preserve">, </w:t>
      </w:r>
      <w:r w:rsidR="00944346">
        <w:t>p</w:t>
      </w:r>
      <w:r>
        <w:t>ágina 289).</w:t>
      </w:r>
    </w:p>
    <w:p w:rsidR="00405F8A" w:rsidRPr="00A91D98" w:rsidRDefault="00405F8A" w:rsidP="00405F8A">
      <w:pPr>
        <w:jc w:val="both"/>
      </w:pPr>
    </w:p>
    <w:p w:rsidR="00405F8A" w:rsidRPr="00944346" w:rsidRDefault="00405F8A" w:rsidP="006A3EDA">
      <w:pPr>
        <w:pStyle w:val="Prrafodelista"/>
        <w:numPr>
          <w:ilvl w:val="0"/>
          <w:numId w:val="2"/>
        </w:numPr>
        <w:ind w:left="0"/>
        <w:jc w:val="both"/>
        <w:rPr>
          <w:b/>
          <w:i/>
          <w:color w:val="FF0000"/>
        </w:rPr>
      </w:pPr>
      <w:r w:rsidRPr="00944346">
        <w:rPr>
          <w:b/>
          <w:color w:val="FF0000"/>
        </w:rPr>
        <w:t xml:space="preserve"> </w:t>
      </w:r>
      <w:r w:rsidRPr="00944346">
        <w:rPr>
          <w:b/>
          <w:color w:val="FF0000"/>
        </w:rPr>
        <w:t>Coma flotante</w:t>
      </w:r>
      <w:r w:rsidRPr="00944346">
        <w:rPr>
          <w:b/>
          <w:color w:val="FF0000"/>
        </w:rPr>
        <w:t>: e</w:t>
      </w:r>
      <w:r w:rsidRPr="00944346">
        <w:rPr>
          <w:b/>
          <w:color w:val="FF0000"/>
        </w:rPr>
        <w:t>n precisión doble el exponente es sesgado y se suma 127 al exponente</w:t>
      </w:r>
      <w:r w:rsidR="00A91D98" w:rsidRPr="00944346">
        <w:rPr>
          <w:b/>
          <w:color w:val="FF0000"/>
        </w:rPr>
        <w:t>.</w:t>
      </w:r>
    </w:p>
    <w:p w:rsidR="00405F8A" w:rsidRDefault="00405F8A" w:rsidP="00405F8A">
      <w:pPr>
        <w:jc w:val="both"/>
        <w:rPr>
          <w:b/>
          <w:i/>
        </w:rPr>
      </w:pPr>
    </w:p>
    <w:p w:rsidR="00405F8A" w:rsidRDefault="00FE50C4" w:rsidP="00405F8A">
      <w:pPr>
        <w:jc w:val="both"/>
      </w:pPr>
      <w:r>
        <w:t>Falso.</w:t>
      </w:r>
    </w:p>
    <w:p w:rsidR="00FE50C4" w:rsidRPr="00405F8A" w:rsidRDefault="00FE50C4" w:rsidP="00405F8A">
      <w:pPr>
        <w:jc w:val="both"/>
      </w:pPr>
      <w:r>
        <w:t>En Precisión simple se suma 127 al exponente original para almacenarlo en el campo de exponente. (</w:t>
      </w:r>
      <w:proofErr w:type="spellStart"/>
      <w:r>
        <w:t>Stallings</w:t>
      </w:r>
      <w:proofErr w:type="spellEnd"/>
      <w:r>
        <w:t xml:space="preserve">, </w:t>
      </w:r>
      <w:r w:rsidR="00944346">
        <w:t>p</w:t>
      </w:r>
      <w:r>
        <w:t>ágina 289).</w:t>
      </w:r>
    </w:p>
    <w:p w:rsidR="00405F8A" w:rsidRPr="00405F8A" w:rsidRDefault="00405F8A" w:rsidP="00405F8A">
      <w:pPr>
        <w:jc w:val="both"/>
        <w:rPr>
          <w:b/>
          <w:i/>
        </w:rPr>
      </w:pPr>
    </w:p>
    <w:p w:rsidR="00405F8A" w:rsidRPr="00944346" w:rsidRDefault="00405F8A" w:rsidP="00405F8A">
      <w:pPr>
        <w:pStyle w:val="Prrafodelista"/>
        <w:numPr>
          <w:ilvl w:val="0"/>
          <w:numId w:val="2"/>
        </w:numPr>
        <w:ind w:left="0"/>
        <w:jc w:val="both"/>
        <w:rPr>
          <w:b/>
          <w:i/>
          <w:color w:val="FF0000"/>
        </w:rPr>
      </w:pPr>
      <w:r w:rsidRPr="00944346">
        <w:rPr>
          <w:b/>
          <w:color w:val="FF0000"/>
        </w:rPr>
        <w:t xml:space="preserve"> </w:t>
      </w:r>
      <w:r w:rsidRPr="00944346">
        <w:rPr>
          <w:b/>
          <w:color w:val="FF0000"/>
        </w:rPr>
        <w:t>Coma flotante</w:t>
      </w:r>
      <w:r w:rsidRPr="00944346">
        <w:rPr>
          <w:b/>
          <w:color w:val="FF0000"/>
        </w:rPr>
        <w:t>: en operaciones de coma flotante l</w:t>
      </w:r>
      <w:r w:rsidRPr="00944346">
        <w:rPr>
          <w:b/>
          <w:color w:val="FF0000"/>
        </w:rPr>
        <w:t>a base es decimal</w:t>
      </w:r>
      <w:r w:rsidR="00A91D98" w:rsidRPr="00944346">
        <w:rPr>
          <w:b/>
          <w:color w:val="FF0000"/>
        </w:rPr>
        <w:t>.</w:t>
      </w:r>
    </w:p>
    <w:p w:rsidR="00944346" w:rsidRPr="00944346" w:rsidRDefault="00944346" w:rsidP="00944346">
      <w:pPr>
        <w:pStyle w:val="Prrafodelista"/>
        <w:ind w:left="0"/>
        <w:jc w:val="both"/>
        <w:rPr>
          <w:b/>
          <w:i/>
          <w:color w:val="FF0000"/>
        </w:rPr>
      </w:pPr>
    </w:p>
    <w:p w:rsidR="00944346" w:rsidRPr="00FE50C4" w:rsidRDefault="00944346" w:rsidP="00944346">
      <w:pPr>
        <w:jc w:val="both"/>
      </w:pPr>
      <w:r w:rsidRPr="00FE50C4">
        <w:t xml:space="preserve">Falso. </w:t>
      </w:r>
    </w:p>
    <w:p w:rsidR="00944346" w:rsidRDefault="00944346" w:rsidP="00944346">
      <w:pPr>
        <w:jc w:val="both"/>
      </w:pPr>
      <w:r w:rsidRPr="00FE50C4">
        <w:t>La base es 2. (</w:t>
      </w:r>
      <w:proofErr w:type="spellStart"/>
      <w:r w:rsidRPr="00FE50C4">
        <w:t>Stallings</w:t>
      </w:r>
      <w:proofErr w:type="spellEnd"/>
      <w:r>
        <w:t>, p</w:t>
      </w:r>
      <w:r w:rsidRPr="00FE50C4">
        <w:t>ágina 289)</w:t>
      </w:r>
      <w:r>
        <w:t>.</w:t>
      </w:r>
    </w:p>
    <w:p w:rsidR="00944346" w:rsidRPr="00944346" w:rsidRDefault="00944346" w:rsidP="00944346">
      <w:pPr>
        <w:jc w:val="both"/>
        <w:rPr>
          <w:b/>
          <w:i/>
          <w:color w:val="FF0000"/>
        </w:rPr>
      </w:pPr>
    </w:p>
    <w:p w:rsidR="00944346" w:rsidRPr="00944346" w:rsidRDefault="00944346" w:rsidP="00405F8A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944346">
        <w:rPr>
          <w:b/>
          <w:i/>
        </w:rPr>
        <w:t xml:space="preserve">Pentium II </w:t>
      </w:r>
      <w:r w:rsidRPr="00944346">
        <w:rPr>
          <w:b/>
        </w:rPr>
        <w:t>Puede tratar tipo de datos de 8 (byte), 16 (palabra), 32 (doble palabra) y 64 (palabra cuádruple) bits de longitud</w:t>
      </w:r>
      <w:r w:rsidRPr="00944346">
        <w:rPr>
          <w:b/>
        </w:rPr>
        <w:t>.</w:t>
      </w:r>
    </w:p>
    <w:p w:rsidR="00944346" w:rsidRPr="00944346" w:rsidRDefault="00944346" w:rsidP="00944346">
      <w:pPr>
        <w:jc w:val="both"/>
      </w:pPr>
    </w:p>
    <w:p w:rsidR="00944346" w:rsidRPr="00944346" w:rsidRDefault="00944346" w:rsidP="00944346">
      <w:pPr>
        <w:jc w:val="both"/>
      </w:pPr>
      <w:r>
        <w:t>Verdadero. (</w:t>
      </w:r>
      <w:proofErr w:type="spellStart"/>
      <w:r>
        <w:t>Stallings</w:t>
      </w:r>
      <w:proofErr w:type="spellEnd"/>
      <w:r>
        <w:t>, página 321)</w:t>
      </w:r>
      <w:r w:rsidR="00B86AA7">
        <w:t>.</w:t>
      </w:r>
    </w:p>
    <w:p w:rsidR="00944346" w:rsidRPr="00944346" w:rsidRDefault="00944346" w:rsidP="00944346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944346">
        <w:rPr>
          <w:b/>
          <w:i/>
        </w:rPr>
        <w:lastRenderedPageBreak/>
        <w:t xml:space="preserve">Pentium II </w:t>
      </w:r>
      <w:r w:rsidRPr="00944346">
        <w:rPr>
          <w:b/>
        </w:rPr>
        <w:t xml:space="preserve">Emplea el estilo </w:t>
      </w:r>
      <w:r w:rsidRPr="00944346">
        <w:rPr>
          <w:b/>
          <w:i/>
          <w:iCs/>
        </w:rPr>
        <w:t xml:space="preserve">LITTLE-ENDIAN, </w:t>
      </w:r>
      <w:r w:rsidRPr="00944346">
        <w:rPr>
          <w:b/>
        </w:rPr>
        <w:t xml:space="preserve">es decir que el bit menos significativo es almacenado en la posición </w:t>
      </w:r>
      <w:r w:rsidR="00B86AA7" w:rsidRPr="00944346">
        <w:rPr>
          <w:b/>
        </w:rPr>
        <w:t>más</w:t>
      </w:r>
      <w:r w:rsidRPr="00944346">
        <w:rPr>
          <w:b/>
        </w:rPr>
        <w:t xml:space="preserve"> baja</w:t>
      </w:r>
      <w:r w:rsidRPr="00944346">
        <w:rPr>
          <w:b/>
        </w:rPr>
        <w:t>.</w:t>
      </w:r>
    </w:p>
    <w:p w:rsidR="00944346" w:rsidRDefault="00944346" w:rsidP="00944346">
      <w:pPr>
        <w:jc w:val="both"/>
        <w:rPr>
          <w:b/>
          <w:i/>
        </w:rPr>
      </w:pPr>
    </w:p>
    <w:p w:rsidR="00944346" w:rsidRPr="00B86AA7" w:rsidRDefault="00B86AA7" w:rsidP="00944346">
      <w:pPr>
        <w:jc w:val="both"/>
      </w:pPr>
      <w:r w:rsidRPr="00B86AA7">
        <w:t>Verdadero. (</w:t>
      </w:r>
      <w:proofErr w:type="spellStart"/>
      <w:r w:rsidRPr="00B86AA7">
        <w:t>Stallings</w:t>
      </w:r>
      <w:proofErr w:type="spellEnd"/>
      <w:r w:rsidRPr="00B86AA7">
        <w:t>, página 321).</w:t>
      </w:r>
    </w:p>
    <w:p w:rsidR="00944346" w:rsidRPr="00944346" w:rsidRDefault="00944346" w:rsidP="00944346">
      <w:pPr>
        <w:jc w:val="both"/>
        <w:rPr>
          <w:b/>
          <w:i/>
        </w:rPr>
      </w:pPr>
    </w:p>
    <w:p w:rsidR="00944346" w:rsidRPr="00944346" w:rsidRDefault="00944346" w:rsidP="00944346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944346">
        <w:rPr>
          <w:b/>
          <w:i/>
        </w:rPr>
        <w:t xml:space="preserve">Pentium II </w:t>
      </w:r>
      <w:r w:rsidRPr="00944346">
        <w:rPr>
          <w:b/>
        </w:rPr>
        <w:t xml:space="preserve">Puede tratar tipo de datos de 8, </w:t>
      </w:r>
      <w:r w:rsidR="007D4B5D" w:rsidRPr="00944346">
        <w:rPr>
          <w:b/>
        </w:rPr>
        <w:t>16,</w:t>
      </w:r>
      <w:r w:rsidRPr="00944346">
        <w:rPr>
          <w:b/>
        </w:rPr>
        <w:t xml:space="preserve"> 32 y 64 bytes de longitud</w:t>
      </w:r>
      <w:r w:rsidRPr="00944346">
        <w:rPr>
          <w:b/>
        </w:rPr>
        <w:t>.</w:t>
      </w:r>
    </w:p>
    <w:p w:rsidR="00944346" w:rsidRDefault="00944346" w:rsidP="00944346">
      <w:pPr>
        <w:jc w:val="both"/>
        <w:rPr>
          <w:b/>
          <w:i/>
        </w:rPr>
      </w:pPr>
    </w:p>
    <w:p w:rsidR="007D4B5D" w:rsidRDefault="007D4B5D" w:rsidP="00944346">
      <w:pPr>
        <w:jc w:val="both"/>
      </w:pPr>
      <w:r w:rsidRPr="007D4B5D">
        <w:t xml:space="preserve">Falso. </w:t>
      </w:r>
    </w:p>
    <w:p w:rsidR="00944346" w:rsidRPr="007D4B5D" w:rsidRDefault="007D4B5D" w:rsidP="00944346">
      <w:pPr>
        <w:jc w:val="both"/>
      </w:pPr>
      <w:r>
        <w:t xml:space="preserve">“Los tipos de datos que puede tratar son de 8, 16, 32 y 64 bits de longitud”. </w:t>
      </w:r>
      <w:r w:rsidRPr="007D4B5D">
        <w:t>(</w:t>
      </w:r>
      <w:proofErr w:type="spellStart"/>
      <w:r w:rsidRPr="007D4B5D">
        <w:t>Stallings</w:t>
      </w:r>
      <w:proofErr w:type="spellEnd"/>
      <w:r w:rsidRPr="007D4B5D">
        <w:t>, página 32</w:t>
      </w:r>
      <w:r>
        <w:t>1</w:t>
      </w:r>
      <w:r w:rsidRPr="007D4B5D">
        <w:t>).</w:t>
      </w:r>
    </w:p>
    <w:p w:rsidR="00944346" w:rsidRPr="00944346" w:rsidRDefault="00944346" w:rsidP="00944346">
      <w:pPr>
        <w:jc w:val="both"/>
        <w:rPr>
          <w:b/>
          <w:i/>
        </w:rPr>
      </w:pPr>
    </w:p>
    <w:p w:rsidR="00944346" w:rsidRPr="007D4B5D" w:rsidRDefault="00944346" w:rsidP="00944346">
      <w:pPr>
        <w:pStyle w:val="Prrafodelista"/>
        <w:numPr>
          <w:ilvl w:val="0"/>
          <w:numId w:val="2"/>
        </w:numPr>
        <w:ind w:left="0"/>
        <w:jc w:val="both"/>
        <w:rPr>
          <w:b/>
          <w:i/>
        </w:rPr>
      </w:pPr>
      <w:r w:rsidRPr="00944346">
        <w:rPr>
          <w:b/>
          <w:i/>
        </w:rPr>
        <w:t xml:space="preserve">Pentium II </w:t>
      </w:r>
      <w:r w:rsidRPr="00944346">
        <w:rPr>
          <w:b/>
        </w:rPr>
        <w:t xml:space="preserve">Emplea el estilo </w:t>
      </w:r>
      <w:r w:rsidRPr="00944346">
        <w:rPr>
          <w:b/>
          <w:i/>
          <w:iCs/>
        </w:rPr>
        <w:t xml:space="preserve">LITTLE-ENDIAN, </w:t>
      </w:r>
      <w:r w:rsidRPr="00944346">
        <w:rPr>
          <w:b/>
        </w:rPr>
        <w:t xml:space="preserve">es decir que el bit más significativo es almacenado en la posición </w:t>
      </w:r>
      <w:r w:rsidR="007D4B5D" w:rsidRPr="00944346">
        <w:rPr>
          <w:b/>
        </w:rPr>
        <w:t>más</w:t>
      </w:r>
      <w:r w:rsidRPr="00944346">
        <w:rPr>
          <w:b/>
        </w:rPr>
        <w:t xml:space="preserve"> baja</w:t>
      </w:r>
      <w:r w:rsidRPr="00944346">
        <w:rPr>
          <w:b/>
        </w:rPr>
        <w:t>.</w:t>
      </w:r>
    </w:p>
    <w:p w:rsidR="007D4B5D" w:rsidRDefault="007D4B5D" w:rsidP="007D4B5D">
      <w:pPr>
        <w:jc w:val="both"/>
        <w:rPr>
          <w:b/>
          <w:i/>
        </w:rPr>
      </w:pPr>
    </w:p>
    <w:p w:rsidR="007D4B5D" w:rsidRDefault="007D4B5D" w:rsidP="007D4B5D">
      <w:pPr>
        <w:jc w:val="both"/>
      </w:pPr>
      <w:r>
        <w:t>Falso</w:t>
      </w:r>
      <w:r w:rsidRPr="00B86AA7">
        <w:t xml:space="preserve">. </w:t>
      </w:r>
    </w:p>
    <w:p w:rsidR="007D4B5D" w:rsidRDefault="007D4B5D" w:rsidP="007D4B5D">
      <w:pPr>
        <w:jc w:val="both"/>
        <w:rPr>
          <w:b/>
          <w:i/>
        </w:rPr>
      </w:pPr>
      <w:r>
        <w:t xml:space="preserve">Little-Endian significa que el bit menos significativo es almacenado en la dirección más baja. </w:t>
      </w:r>
      <w:r w:rsidRPr="00B86AA7">
        <w:t>(</w:t>
      </w:r>
      <w:proofErr w:type="spellStart"/>
      <w:r w:rsidRPr="00B86AA7">
        <w:t>Stallings</w:t>
      </w:r>
      <w:proofErr w:type="spellEnd"/>
      <w:r w:rsidRPr="00B86AA7">
        <w:t>, página 321).</w:t>
      </w:r>
    </w:p>
    <w:p w:rsidR="007D4B5D" w:rsidRPr="007D4B5D" w:rsidRDefault="007D4B5D" w:rsidP="007D4B5D">
      <w:pPr>
        <w:jc w:val="both"/>
        <w:rPr>
          <w:b/>
          <w:i/>
        </w:rPr>
      </w:pPr>
    </w:p>
    <w:p w:rsidR="007D4B5D" w:rsidRPr="00BE555A" w:rsidRDefault="007D4B5D" w:rsidP="00944346">
      <w:pPr>
        <w:pStyle w:val="Prrafodelista"/>
        <w:numPr>
          <w:ilvl w:val="0"/>
          <w:numId w:val="2"/>
        </w:numPr>
        <w:ind w:left="0"/>
        <w:jc w:val="both"/>
        <w:rPr>
          <w:b/>
          <w:i/>
          <w:color w:val="FF0000"/>
        </w:rPr>
      </w:pPr>
      <w:r w:rsidRPr="00BE555A">
        <w:rPr>
          <w:b/>
          <w:i/>
          <w:color w:val="FF0000"/>
        </w:rPr>
        <w:t>En una máquina con direccionamiento segmentado un registro de segmentos contiene la dirección de la base del segmento</w:t>
      </w:r>
      <w:r w:rsidR="00965E8B" w:rsidRPr="00BE555A">
        <w:rPr>
          <w:b/>
          <w:i/>
          <w:color w:val="FF0000"/>
        </w:rPr>
        <w:t>.</w:t>
      </w:r>
    </w:p>
    <w:p w:rsidR="007D4B5D" w:rsidRDefault="007D4B5D" w:rsidP="007D4B5D">
      <w:pPr>
        <w:jc w:val="both"/>
        <w:rPr>
          <w:b/>
          <w:i/>
        </w:rPr>
      </w:pPr>
    </w:p>
    <w:p w:rsidR="007D4B5D" w:rsidRPr="00965E8B" w:rsidRDefault="00BE555A" w:rsidP="007D4B5D">
      <w:pPr>
        <w:jc w:val="both"/>
      </w:pPr>
      <w:r>
        <w:t>¿?</w:t>
      </w:r>
    </w:p>
    <w:p w:rsidR="007D4B5D" w:rsidRPr="007D4B5D" w:rsidRDefault="007D4B5D" w:rsidP="007D4B5D">
      <w:pPr>
        <w:jc w:val="both"/>
        <w:rPr>
          <w:b/>
          <w:i/>
        </w:rPr>
      </w:pPr>
    </w:p>
    <w:p w:rsidR="007D4B5D" w:rsidRPr="00BE555A" w:rsidRDefault="007D4B5D" w:rsidP="00944346">
      <w:pPr>
        <w:pStyle w:val="Prrafodelista"/>
        <w:numPr>
          <w:ilvl w:val="0"/>
          <w:numId w:val="2"/>
        </w:numPr>
        <w:ind w:left="0"/>
        <w:jc w:val="both"/>
        <w:rPr>
          <w:b/>
          <w:i/>
          <w:color w:val="FF0000"/>
        </w:rPr>
      </w:pPr>
      <w:r w:rsidRPr="00BE555A">
        <w:rPr>
          <w:b/>
          <w:i/>
          <w:color w:val="FF0000"/>
        </w:rPr>
        <w:t>Los registros de uso general no pueden ser usados por el programado</w:t>
      </w:r>
      <w:r w:rsidR="00965E8B" w:rsidRPr="00BE555A">
        <w:rPr>
          <w:b/>
          <w:i/>
          <w:color w:val="FF0000"/>
        </w:rPr>
        <w:t>r.</w:t>
      </w:r>
    </w:p>
    <w:p w:rsidR="007D4B5D" w:rsidRDefault="007D4B5D" w:rsidP="007D4B5D">
      <w:pPr>
        <w:jc w:val="both"/>
        <w:rPr>
          <w:b/>
          <w:i/>
        </w:rPr>
      </w:pPr>
    </w:p>
    <w:p w:rsidR="009D33FF" w:rsidRDefault="00B03E19" w:rsidP="007D4B5D">
      <w:pPr>
        <w:jc w:val="both"/>
      </w:pPr>
      <w:r>
        <w:t xml:space="preserve">Falso. </w:t>
      </w:r>
    </w:p>
    <w:p w:rsidR="009D33FF" w:rsidRDefault="00E05C97" w:rsidP="007D4B5D">
      <w:pPr>
        <w:jc w:val="both"/>
      </w:pPr>
      <w:r>
        <w:t>Si pueden ser utilizados, Pentium dispone de 32 registros, 16 de ellos para uso del programador de aplicaciones los cuales se dividen en 4 grupos:</w:t>
      </w:r>
    </w:p>
    <w:p w:rsidR="00E05C97" w:rsidRDefault="00E05C97" w:rsidP="007D4B5D">
      <w:pPr>
        <w:jc w:val="both"/>
      </w:pPr>
      <w:r>
        <w:t>Registros de propósito general.</w:t>
      </w:r>
    </w:p>
    <w:p w:rsidR="00E05C97" w:rsidRDefault="00E05C97" w:rsidP="007D4B5D">
      <w:pPr>
        <w:jc w:val="both"/>
      </w:pPr>
      <w:r>
        <w:t>Registros Puntero de Instrucciones (EIP).</w:t>
      </w:r>
    </w:p>
    <w:p w:rsidR="00E05C97" w:rsidRDefault="00E05C97" w:rsidP="007D4B5D">
      <w:pPr>
        <w:jc w:val="both"/>
      </w:pPr>
      <w:r>
        <w:t>Registros de Estado o de Señalizadores (EFLAGS).</w:t>
      </w:r>
    </w:p>
    <w:p w:rsidR="00E05C97" w:rsidRDefault="00E05C97" w:rsidP="007D4B5D">
      <w:pPr>
        <w:jc w:val="both"/>
      </w:pPr>
      <w:r>
        <w:t xml:space="preserve">Registros de Segmentos. </w:t>
      </w:r>
    </w:p>
    <w:p w:rsidR="00E05C97" w:rsidRDefault="00E05C97" w:rsidP="007D4B5D">
      <w:pPr>
        <w:jc w:val="both"/>
      </w:pPr>
      <w:r>
        <w:t>(Angulo, página 157).</w:t>
      </w:r>
    </w:p>
    <w:p w:rsidR="00B03E19" w:rsidRDefault="00B03E19" w:rsidP="007D4B5D">
      <w:pPr>
        <w:jc w:val="both"/>
      </w:pPr>
    </w:p>
    <w:p w:rsidR="00B03E19" w:rsidRPr="007D4B5D" w:rsidRDefault="00B03E19" w:rsidP="007D4B5D">
      <w:pPr>
        <w:jc w:val="both"/>
        <w:rPr>
          <w:b/>
          <w:i/>
        </w:rPr>
      </w:pPr>
    </w:p>
    <w:p w:rsidR="007D4B5D" w:rsidRPr="00BE555A" w:rsidRDefault="007D4B5D" w:rsidP="00944346">
      <w:pPr>
        <w:pStyle w:val="Prrafodelista"/>
        <w:numPr>
          <w:ilvl w:val="0"/>
          <w:numId w:val="2"/>
        </w:numPr>
        <w:ind w:left="0"/>
        <w:jc w:val="both"/>
        <w:rPr>
          <w:b/>
          <w:i/>
          <w:color w:val="FF0000"/>
        </w:rPr>
      </w:pPr>
      <w:r w:rsidRPr="00BE555A">
        <w:rPr>
          <w:b/>
          <w:i/>
          <w:color w:val="FF0000"/>
        </w:rPr>
        <w:t>Los registros de control y estado son utilizados por el programador</w:t>
      </w:r>
      <w:r w:rsidR="00965E8B" w:rsidRPr="00BE555A">
        <w:rPr>
          <w:b/>
          <w:i/>
          <w:color w:val="FF0000"/>
        </w:rPr>
        <w:t>.</w:t>
      </w:r>
    </w:p>
    <w:p w:rsidR="007D4B5D" w:rsidRDefault="007D4B5D" w:rsidP="007D4B5D">
      <w:pPr>
        <w:jc w:val="both"/>
        <w:rPr>
          <w:b/>
          <w:i/>
        </w:rPr>
      </w:pPr>
    </w:p>
    <w:p w:rsidR="007D4B5D" w:rsidRDefault="001E7D8C" w:rsidP="007D4B5D">
      <w:pPr>
        <w:jc w:val="both"/>
      </w:pPr>
      <w:r>
        <w:t>Verdadero.</w:t>
      </w:r>
    </w:p>
    <w:p w:rsidR="001E7D8C" w:rsidRPr="00965E8B" w:rsidRDefault="001E7D8C" w:rsidP="007D4B5D">
      <w:pPr>
        <w:jc w:val="both"/>
      </w:pPr>
      <w:r>
        <w:t>El programador de sistemas utiliza registros de control y registros de estado o EFLAGS. (Angulo, página 220).</w:t>
      </w:r>
      <w:bookmarkStart w:id="0" w:name="_GoBack"/>
      <w:bookmarkEnd w:id="0"/>
    </w:p>
    <w:p w:rsidR="007D4B5D" w:rsidRPr="007D4B5D" w:rsidRDefault="007D4B5D" w:rsidP="007D4B5D">
      <w:pPr>
        <w:jc w:val="both"/>
        <w:rPr>
          <w:b/>
          <w:i/>
        </w:rPr>
      </w:pPr>
    </w:p>
    <w:p w:rsidR="00944346" w:rsidRPr="00BE555A" w:rsidRDefault="007D4B5D" w:rsidP="003E4802">
      <w:pPr>
        <w:pStyle w:val="Prrafodelista"/>
        <w:numPr>
          <w:ilvl w:val="0"/>
          <w:numId w:val="2"/>
        </w:numPr>
        <w:ind w:left="0"/>
        <w:jc w:val="both"/>
        <w:rPr>
          <w:b/>
          <w:color w:val="FF0000"/>
        </w:rPr>
      </w:pPr>
      <w:r w:rsidRPr="00BE555A">
        <w:rPr>
          <w:b/>
          <w:i/>
          <w:color w:val="FF0000"/>
        </w:rPr>
        <w:t>Los registros de control y estado son utilizados por el programado</w:t>
      </w:r>
      <w:r w:rsidR="001E7D8C" w:rsidRPr="00BE555A">
        <w:rPr>
          <w:b/>
          <w:i/>
          <w:color w:val="FF0000"/>
        </w:rPr>
        <w:t>r</w:t>
      </w:r>
      <w:r w:rsidRPr="00BE555A">
        <w:rPr>
          <w:b/>
          <w:i/>
          <w:color w:val="FF0000"/>
        </w:rPr>
        <w:t xml:space="preserve"> para controlar el funcionamiento de la CPU</w:t>
      </w:r>
      <w:r w:rsidR="00965E8B" w:rsidRPr="00BE555A">
        <w:rPr>
          <w:b/>
          <w:i/>
          <w:color w:val="FF0000"/>
        </w:rPr>
        <w:t>.</w:t>
      </w:r>
    </w:p>
    <w:p w:rsidR="00BE555A" w:rsidRDefault="00BE555A" w:rsidP="00BE555A">
      <w:pPr>
        <w:jc w:val="both"/>
        <w:rPr>
          <w:b/>
        </w:rPr>
      </w:pPr>
    </w:p>
    <w:p w:rsidR="00BE555A" w:rsidRPr="00BE555A" w:rsidRDefault="00BE555A" w:rsidP="00BE555A">
      <w:pPr>
        <w:jc w:val="both"/>
      </w:pPr>
      <w:r w:rsidRPr="00BE555A">
        <w:t>Verdadero. (Angulo, página 220)</w:t>
      </w:r>
    </w:p>
    <w:sectPr w:rsidR="00BE555A" w:rsidRPr="00BE5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6ACE"/>
    <w:multiLevelType w:val="hybridMultilevel"/>
    <w:tmpl w:val="41302886"/>
    <w:lvl w:ilvl="0" w:tplc="DE32B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20D27"/>
    <w:multiLevelType w:val="hybridMultilevel"/>
    <w:tmpl w:val="FA9CDB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F3"/>
    <w:rsid w:val="0001670E"/>
    <w:rsid w:val="000805CF"/>
    <w:rsid w:val="00096A11"/>
    <w:rsid w:val="001140DF"/>
    <w:rsid w:val="001E7D8C"/>
    <w:rsid w:val="0035183C"/>
    <w:rsid w:val="00392F26"/>
    <w:rsid w:val="003E4802"/>
    <w:rsid w:val="003F664E"/>
    <w:rsid w:val="00405F8A"/>
    <w:rsid w:val="0043663D"/>
    <w:rsid w:val="005474A0"/>
    <w:rsid w:val="005E6365"/>
    <w:rsid w:val="006706A9"/>
    <w:rsid w:val="00680DED"/>
    <w:rsid w:val="006A3EDA"/>
    <w:rsid w:val="00764A45"/>
    <w:rsid w:val="00787D9D"/>
    <w:rsid w:val="007D4B5D"/>
    <w:rsid w:val="0082698F"/>
    <w:rsid w:val="008E31D0"/>
    <w:rsid w:val="00944346"/>
    <w:rsid w:val="00965E8B"/>
    <w:rsid w:val="009D33FF"/>
    <w:rsid w:val="00A91D98"/>
    <w:rsid w:val="00B03E19"/>
    <w:rsid w:val="00B238DD"/>
    <w:rsid w:val="00B86AA7"/>
    <w:rsid w:val="00BE555A"/>
    <w:rsid w:val="00C13A15"/>
    <w:rsid w:val="00CE48E2"/>
    <w:rsid w:val="00CE7AF3"/>
    <w:rsid w:val="00DF0B71"/>
    <w:rsid w:val="00E05C97"/>
    <w:rsid w:val="00E5797B"/>
    <w:rsid w:val="00F06261"/>
    <w:rsid w:val="00F3016F"/>
    <w:rsid w:val="00FE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A45"/>
    <w:pPr>
      <w:ind w:left="720"/>
      <w:contextualSpacing/>
    </w:pPr>
  </w:style>
  <w:style w:type="character" w:customStyle="1" w:styleId="commentbody">
    <w:name w:val="commentbody"/>
    <w:basedOn w:val="Fuentedeprrafopredeter"/>
    <w:rsid w:val="00E579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A45"/>
    <w:pPr>
      <w:ind w:left="720"/>
      <w:contextualSpacing/>
    </w:pPr>
  </w:style>
  <w:style w:type="character" w:customStyle="1" w:styleId="commentbody">
    <w:name w:val="commentbody"/>
    <w:basedOn w:val="Fuentedeprrafopredeter"/>
    <w:rsid w:val="00E57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946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Michina Corp</Company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2012-02-20T05:00:00Z</dcterms:created>
  <dcterms:modified xsi:type="dcterms:W3CDTF">2012-02-20T08:40:00Z</dcterms:modified>
</cp:coreProperties>
</file>