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A484D" w14:textId="75F3B754" w:rsidR="005A48F3" w:rsidRPr="00931FB7" w:rsidRDefault="005A48F3" w:rsidP="00931FB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eastAsia="es-AR"/>
        </w:rPr>
      </w:pPr>
      <w:r w:rsidRPr="00931FB7">
        <w:rPr>
          <w:rFonts w:ascii="Arial" w:hAnsi="Arial" w:cs="Arial"/>
          <w:b/>
          <w:bCs/>
          <w:sz w:val="24"/>
          <w:szCs w:val="24"/>
          <w:lang w:eastAsia="es-AR"/>
        </w:rPr>
        <w:t xml:space="preserve">App de Match para Grupos de Estudio Solución: </w:t>
      </w:r>
    </w:p>
    <w:p w14:paraId="19E66644" w14:textId="36432AFD" w:rsidR="005A48F3" w:rsidRPr="00826569" w:rsidRDefault="005A48F3" w:rsidP="005A48F3">
      <w:p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 w:rsidRPr="00826569">
        <w:rPr>
          <w:rFonts w:ascii="Arial" w:hAnsi="Arial" w:cs="Arial"/>
          <w:lang w:eastAsia="es-AR"/>
        </w:rPr>
        <w:t>Debido a la dificultad</w:t>
      </w:r>
      <w:r w:rsidRPr="005A48F3">
        <w:rPr>
          <w:rFonts w:ascii="Arial" w:hAnsi="Arial" w:cs="Arial"/>
          <w:lang w:eastAsia="es-AR"/>
        </w:rPr>
        <w:t xml:space="preserve"> para encontrar compañeros de estudio compatibles</w:t>
      </w:r>
      <w:r w:rsidRPr="00826569">
        <w:rPr>
          <w:rFonts w:ascii="Arial" w:hAnsi="Arial" w:cs="Arial"/>
          <w:lang w:eastAsia="es-AR"/>
        </w:rPr>
        <w:t xml:space="preserve"> se busca c</w:t>
      </w:r>
      <w:r w:rsidRPr="005A48F3">
        <w:rPr>
          <w:rFonts w:ascii="Arial" w:hAnsi="Arial" w:cs="Arial"/>
          <w:lang w:eastAsia="es-AR"/>
        </w:rPr>
        <w:t>rear una aplicación que conecte a estudiantes con intereses y estilos de aprendizaje similares para formar grupos de estudio efectivos.</w:t>
      </w:r>
      <w:r w:rsidRPr="00826569">
        <w:rPr>
          <w:rFonts w:ascii="Arial" w:hAnsi="Arial" w:cs="Arial"/>
          <w:lang w:eastAsia="es-AR"/>
        </w:rPr>
        <w:t xml:space="preserve"> </w:t>
      </w:r>
      <w:r w:rsidRPr="00826569">
        <w:rPr>
          <w:rFonts w:ascii="Arial" w:hAnsi="Arial" w:cs="Arial"/>
        </w:rPr>
        <w:t>Los estudiantes se registran en la aplicación utilizando su correo electrónico institucional o una cuenta verificada. Al crear su perfil, completan un cuestionario detallado sobre sus materias de interés, métodos de estudio preferidos, horarios disponibles, metas académicas, y expectativas de un grupo de estudio. La app buscará personas con la misma compatibilidad y los recomendará para que se elijan y así formar un grupo.</w:t>
      </w:r>
    </w:p>
    <w:p w14:paraId="25E07AAD" w14:textId="37E99D8E" w:rsidR="005A48F3" w:rsidRPr="00931FB7" w:rsidRDefault="005A48F3" w:rsidP="00931FB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eastAsia="es-AR"/>
        </w:rPr>
      </w:pPr>
      <w:r w:rsidRPr="00931FB7">
        <w:rPr>
          <w:rFonts w:ascii="Arial" w:hAnsi="Arial" w:cs="Arial"/>
          <w:b/>
          <w:bCs/>
          <w:sz w:val="24"/>
          <w:szCs w:val="24"/>
        </w:rPr>
        <w:t xml:space="preserve">Plataforma de Entrenamiento Personalizado con </w:t>
      </w:r>
      <w:r w:rsidR="00931FB7" w:rsidRPr="00931FB7">
        <w:rPr>
          <w:rFonts w:ascii="Arial" w:hAnsi="Arial" w:cs="Arial"/>
          <w:b/>
          <w:bCs/>
          <w:sz w:val="24"/>
          <w:szCs w:val="24"/>
        </w:rPr>
        <w:t>Puntuacion</w:t>
      </w:r>
      <w:r w:rsidRPr="00931FB7">
        <w:rPr>
          <w:rFonts w:ascii="Arial" w:hAnsi="Arial" w:cs="Arial"/>
          <w:b/>
          <w:bCs/>
          <w:sz w:val="24"/>
          <w:szCs w:val="24"/>
        </w:rPr>
        <w:t xml:space="preserve"> y Recompensas</w:t>
      </w:r>
    </w:p>
    <w:p w14:paraId="3468F46A" w14:textId="30DC8179" w:rsidR="005C2498" w:rsidRDefault="005A48F3">
      <w:pPr>
        <w:rPr>
          <w:rFonts w:ascii="Arial" w:hAnsi="Arial" w:cs="Arial"/>
          <w:sz w:val="24"/>
          <w:szCs w:val="24"/>
        </w:rPr>
      </w:pPr>
      <w:r w:rsidRPr="005A48F3">
        <w:rPr>
          <w:rFonts w:ascii="Arial" w:hAnsi="Arial" w:cs="Arial"/>
          <w:sz w:val="24"/>
          <w:szCs w:val="24"/>
        </w:rPr>
        <w:t>Uno de los desafíos más comunes en los gimnasios es la baja retención de socios y la falta de motivación para mantener una rutina de ejercicios constante. Muchos socios se inscriben, pero abandonan después de pocas semanas o meses debido a la falta de motivación, monotonía en las rutinas, o no ver resultados rápidos.</w:t>
      </w:r>
      <w:r>
        <w:rPr>
          <w:rFonts w:ascii="Arial" w:hAnsi="Arial" w:cs="Arial"/>
          <w:sz w:val="24"/>
          <w:szCs w:val="24"/>
        </w:rPr>
        <w:t xml:space="preserve"> El proyecto buscará crear un</w:t>
      </w:r>
      <w:r w:rsidR="00931FB7">
        <w:rPr>
          <w:rFonts w:ascii="Arial" w:hAnsi="Arial" w:cs="Arial"/>
          <w:sz w:val="24"/>
          <w:szCs w:val="24"/>
        </w:rPr>
        <w:t>a app que pueda implementarla cualquier gimnasio y que su sistema se adapte al mismo para que la pueda configurar según sus metas y recomensas que el ginasio quiera brindar. La idea de esto es que los socios al mudarse de un gimnasio a otro conserven logros. Además porque no puede guardar una rutina del mismo como servicio plus.</w:t>
      </w:r>
    </w:p>
    <w:p w14:paraId="55319C57" w14:textId="77777777" w:rsidR="00931FB7" w:rsidRPr="00931FB7" w:rsidRDefault="00931FB7" w:rsidP="00931FB7">
      <w:p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Recompensas:</w:t>
      </w:r>
    </w:p>
    <w:p w14:paraId="6B479C41" w14:textId="77777777" w:rsidR="00931FB7" w:rsidRPr="00931FB7" w:rsidRDefault="00931FB7" w:rsidP="00931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Los puntos ganados pueden ser canjeados por recompensas dentro del gimnasio, como descuentos en membresías, productos de fitness, sesiones con entrenadores personales, o acceso a clases exclusivas.</w:t>
      </w:r>
    </w:p>
    <w:p w14:paraId="354263F9" w14:textId="4F0212C2" w:rsidR="00931FB7" w:rsidRPr="00931FB7" w:rsidRDefault="00931FB7" w:rsidP="00931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Además, los socios pueden competir en desafíos semanales o mensuales y ganar premios adicionales.</w:t>
      </w:r>
    </w:p>
    <w:p w14:paraId="4DFB34EB" w14:textId="0AFDDF3D" w:rsidR="00931FB7" w:rsidRPr="00931FB7" w:rsidRDefault="00931FB7" w:rsidP="00931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Nota: estas son ideas nomas ya que el gimnasio decidirá que recompensas ofrecerá.</w:t>
      </w:r>
    </w:p>
    <w:p w14:paraId="41555139" w14:textId="6EB372E9" w:rsidR="00931FB7" w:rsidRPr="00931FB7" w:rsidRDefault="00931FB7" w:rsidP="00931FB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eastAsia="es-AR"/>
        </w:rPr>
      </w:pPr>
      <w:r w:rsidRPr="00931FB7">
        <w:rPr>
          <w:rFonts w:ascii="Arial" w:hAnsi="Arial" w:cs="Arial"/>
          <w:b/>
          <w:bCs/>
          <w:sz w:val="24"/>
          <w:szCs w:val="24"/>
          <w:lang w:eastAsia="es-AR"/>
        </w:rPr>
        <w:t xml:space="preserve">Proyecto: Huerta Automática </w:t>
      </w:r>
      <w:r w:rsidR="00AA13DF">
        <w:rPr>
          <w:rFonts w:ascii="Arial" w:hAnsi="Arial" w:cs="Arial"/>
          <w:b/>
          <w:bCs/>
          <w:sz w:val="24"/>
          <w:szCs w:val="24"/>
          <w:lang w:eastAsia="es-AR"/>
        </w:rPr>
        <w:t>con IA</w:t>
      </w:r>
    </w:p>
    <w:p w14:paraId="4745369B" w14:textId="4B2FB9B6" w:rsidR="00931FB7" w:rsidRPr="00931FB7" w:rsidRDefault="00931FB7" w:rsidP="00931FB7">
      <w:p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Muchas personas enfrentan dificultades para mantener huertas caseras debido a la falta de conocimientos, tiempo limitado, y condiciones climáticas adversas.</w:t>
      </w:r>
      <w:r>
        <w:rPr>
          <w:rFonts w:ascii="Arial" w:hAnsi="Arial" w:cs="Arial"/>
          <w:lang w:eastAsia="es-AR"/>
        </w:rPr>
        <w:t xml:space="preserve"> Por lo tanto se busca c</w:t>
      </w:r>
      <w:r w:rsidRPr="00931FB7">
        <w:rPr>
          <w:rFonts w:ascii="Arial" w:hAnsi="Arial" w:cs="Arial"/>
          <w:lang w:eastAsia="es-AR"/>
        </w:rPr>
        <w:t>rear una huerta automatizada que cuide las plantas de manera autónoma, permitiendo a los usuarios cultivar alimentos frescos sin esfuerzo ni experiencia previa.</w:t>
      </w:r>
    </w:p>
    <w:p w14:paraId="454CA3D6" w14:textId="77777777" w:rsidR="00931FB7" w:rsidRPr="00931FB7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Riego Automático: Sensores de humedad activan un sistema de riego por goteo según las necesidades del suelo.</w:t>
      </w:r>
    </w:p>
    <w:p w14:paraId="2836262E" w14:textId="77777777" w:rsidR="00931FB7" w:rsidRPr="00931FB7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Control de Luz y Temperatura: Iluminación LED y sensores ajustan las condiciones climáticas para optimizar el crecimiento de las plantas.</w:t>
      </w:r>
    </w:p>
    <w:p w14:paraId="40637998" w14:textId="77777777" w:rsidR="00931FB7" w:rsidRPr="00931FB7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Fertilización Automática: Dispensadores proporcionan nutrientes basados en las necesidades específicas de las plantas.</w:t>
      </w:r>
    </w:p>
    <w:p w14:paraId="433C8F9D" w14:textId="77777777" w:rsidR="00931FB7" w:rsidRPr="00931FB7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Gestión Remota: Una aplicación móvil permite monitorear y gestionar la huerta desde cualquier lugar, enviando notificaciones cuando se necesite intervención.</w:t>
      </w:r>
    </w:p>
    <w:p w14:paraId="055E5A3F" w14:textId="794A4D12" w:rsidR="00931FB7" w:rsidRPr="00931FB7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lastRenderedPageBreak/>
        <w:t>Energía Solar: La huerta utiliza energía solar para funcionar, haciendo el sistema sostenible.</w:t>
      </w:r>
      <w:r w:rsidR="00826569">
        <w:rPr>
          <w:rFonts w:ascii="Arial" w:hAnsi="Arial" w:cs="Arial"/>
          <w:lang w:eastAsia="es-AR"/>
        </w:rPr>
        <w:t xml:space="preserve"> Además estos pueden ajustarse automáticamente para seguir la trayectoria del sol.</w:t>
      </w:r>
    </w:p>
    <w:p w14:paraId="0FB8DF0F" w14:textId="77777777" w:rsidR="00931FB7" w:rsidRPr="00931FB7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Modularidad: Diseño modular para expandir la huerta fácilmente y personalizarla según las plantas que se deseen cultivar.</w:t>
      </w:r>
    </w:p>
    <w:p w14:paraId="165FB98E" w14:textId="32EA273A" w:rsidR="00931FB7" w:rsidRDefault="008605D1">
      <w:pPr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 xml:space="preserve">Se puede agregar IA haciendo que aprenda del ciclo de vida de los cultivos para determinar bien cuales son las cantidades exactas de </w:t>
      </w:r>
      <w:r w:rsidR="00826569">
        <w:rPr>
          <w:rFonts w:ascii="Arial" w:hAnsi="Arial" w:cs="Arial"/>
          <w:lang w:eastAsia="es-AR"/>
        </w:rPr>
        <w:t>recursos para que el cultivo crezca de la mejor manera y así ir ajustándose continuamente para lograr mejores resultados.</w:t>
      </w:r>
    </w:p>
    <w:p w14:paraId="3B3D8C37" w14:textId="77777777" w:rsidR="00931FB7" w:rsidRPr="005A48F3" w:rsidRDefault="00931FB7">
      <w:pPr>
        <w:rPr>
          <w:rFonts w:ascii="Arial" w:hAnsi="Arial" w:cs="Arial"/>
          <w:sz w:val="24"/>
          <w:szCs w:val="24"/>
        </w:rPr>
      </w:pPr>
    </w:p>
    <w:sectPr w:rsidR="00931FB7" w:rsidRPr="005A4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1484E"/>
    <w:multiLevelType w:val="multilevel"/>
    <w:tmpl w:val="5EC4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C5038"/>
    <w:multiLevelType w:val="hybridMultilevel"/>
    <w:tmpl w:val="7D46467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963AA"/>
    <w:multiLevelType w:val="hybridMultilevel"/>
    <w:tmpl w:val="9244D8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483429">
    <w:abstractNumId w:val="0"/>
  </w:num>
  <w:num w:numId="2" w16cid:durableId="1101493622">
    <w:abstractNumId w:val="1"/>
  </w:num>
  <w:num w:numId="3" w16cid:durableId="533227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1A"/>
    <w:rsid w:val="001074F9"/>
    <w:rsid w:val="005A48F3"/>
    <w:rsid w:val="005C2498"/>
    <w:rsid w:val="0074631A"/>
    <w:rsid w:val="00826569"/>
    <w:rsid w:val="008605D1"/>
    <w:rsid w:val="00931FB7"/>
    <w:rsid w:val="00AA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90E7"/>
  <w15:chartTrackingRefBased/>
  <w15:docId w15:val="{E55C1D7D-4781-456B-B1AE-01A9EA2A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A4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A48F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5A48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3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4</cp:revision>
  <dcterms:created xsi:type="dcterms:W3CDTF">2024-08-20T02:39:00Z</dcterms:created>
  <dcterms:modified xsi:type="dcterms:W3CDTF">2024-08-20T03:17:00Z</dcterms:modified>
</cp:coreProperties>
</file>