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E4FC6" w14:textId="0000D3A0" w:rsidR="00D73D2E" w:rsidRPr="00D73D2E" w:rsidRDefault="00D73D2E" w:rsidP="007E4D3C">
      <w:pPr>
        <w:rPr>
          <w:sz w:val="28"/>
          <w:szCs w:val="28"/>
          <w:u w:val="single"/>
        </w:rPr>
      </w:pPr>
      <w:r w:rsidRPr="00D73D2E">
        <w:rPr>
          <w:rFonts w:ascii="Arial" w:hAnsi="Arial" w:cs="Arial"/>
          <w:sz w:val="24"/>
          <w:szCs w:val="24"/>
          <w:u w:val="single"/>
        </w:rPr>
        <w:t>C</w:t>
      </w:r>
      <w:r w:rsidRPr="00D73D2E">
        <w:rPr>
          <w:rFonts w:ascii="Arial" w:hAnsi="Arial" w:cs="Arial"/>
          <w:sz w:val="24"/>
          <w:szCs w:val="24"/>
          <w:u w:val="single"/>
        </w:rPr>
        <w:t>lasificación de proyecto</w:t>
      </w:r>
      <w:r>
        <w:rPr>
          <w:rFonts w:ascii="Arial" w:hAnsi="Arial" w:cs="Arial"/>
          <w:sz w:val="24"/>
          <w:szCs w:val="24"/>
          <w:u w:val="single"/>
        </w:rPr>
        <w:t xml:space="preserve"> (pág. </w:t>
      </w:r>
      <w:r w:rsidRPr="00D73D2E">
        <w:rPr>
          <w:rFonts w:ascii="Arial" w:hAnsi="Arial" w:cs="Arial"/>
          <w:sz w:val="24"/>
          <w:szCs w:val="24"/>
          <w:u w:val="single"/>
        </w:rPr>
        <w:t>31 (53 / 574)</w:t>
      </w:r>
      <w:r>
        <w:rPr>
          <w:rFonts w:ascii="Arial" w:hAnsi="Arial" w:cs="Arial"/>
          <w:sz w:val="24"/>
          <w:szCs w:val="24"/>
          <w:u w:val="single"/>
        </w:rPr>
        <w:t>)</w:t>
      </w:r>
    </w:p>
    <w:p w14:paraId="63D38BD1" w14:textId="37A8D41E" w:rsidR="007E4D3C" w:rsidRPr="007E4D3C" w:rsidRDefault="007E4D3C" w:rsidP="007E4D3C">
      <w:pPr>
        <w:rPr>
          <w:b/>
          <w:bCs/>
          <w:sz w:val="24"/>
          <w:szCs w:val="24"/>
        </w:rPr>
      </w:pPr>
      <w:r>
        <w:rPr>
          <w:b/>
          <w:bCs/>
          <w:sz w:val="24"/>
          <w:szCs w:val="24"/>
        </w:rPr>
        <w:t>Teoría</w:t>
      </w:r>
      <w:r w:rsidRPr="007E4D3C">
        <w:rPr>
          <w:b/>
          <w:bCs/>
          <w:sz w:val="24"/>
          <w:szCs w:val="24"/>
        </w:rPr>
        <w:t>:</w:t>
      </w:r>
    </w:p>
    <w:p w14:paraId="0CF0CD6C" w14:textId="60A98EAE" w:rsidR="007E4D3C" w:rsidRPr="007E4D3C" w:rsidRDefault="007E4D3C" w:rsidP="006C6A81">
      <w:pPr>
        <w:pStyle w:val="NormalWeb"/>
        <w:jc w:val="both"/>
        <w:rPr>
          <w:rFonts w:ascii="Arial" w:hAnsi="Arial" w:cs="Arial"/>
        </w:rPr>
      </w:pPr>
      <w:r w:rsidRPr="007E4D3C">
        <w:rPr>
          <w:rFonts w:ascii="Arial" w:hAnsi="Arial" w:cs="Arial"/>
        </w:rPr>
        <w:t>La clasificación del proyecto mencionada en el texto establece tres tipos principales de proyectos dentro de una organización:</w:t>
      </w:r>
    </w:p>
    <w:p w14:paraId="1B84932E" w14:textId="7F392817" w:rsidR="007E4D3C" w:rsidRPr="007E4D3C" w:rsidRDefault="007E4D3C" w:rsidP="006C6A81">
      <w:pPr>
        <w:pStyle w:val="NormalWeb"/>
        <w:numPr>
          <w:ilvl w:val="0"/>
          <w:numId w:val="1"/>
        </w:numPr>
        <w:jc w:val="both"/>
        <w:rPr>
          <w:rFonts w:ascii="Arial" w:hAnsi="Arial" w:cs="Arial"/>
        </w:rPr>
      </w:pPr>
      <w:r w:rsidRPr="006C6A81">
        <w:rPr>
          <w:rStyle w:val="Textoennegrita"/>
          <w:rFonts w:ascii="Arial" w:hAnsi="Arial" w:cs="Arial"/>
          <w:highlight w:val="red"/>
        </w:rPr>
        <w:t>Proyectos de cumplimiento y emergencia</w:t>
      </w:r>
      <w:r w:rsidRPr="007E4D3C">
        <w:rPr>
          <w:rFonts w:ascii="Arial" w:hAnsi="Arial" w:cs="Arial"/>
        </w:rPr>
        <w:t xml:space="preserve">: Estos proyectos son aquellos que </w:t>
      </w:r>
      <w:r w:rsidRPr="00D73D2E">
        <w:rPr>
          <w:rStyle w:val="Textoennegrita"/>
          <w:rFonts w:ascii="Arial" w:hAnsi="Arial" w:cs="Arial"/>
          <w:highlight w:val="yellow"/>
        </w:rPr>
        <w:t>deben hacerse</w:t>
      </w:r>
      <w:r w:rsidRPr="00D73D2E">
        <w:rPr>
          <w:rFonts w:ascii="Arial" w:hAnsi="Arial" w:cs="Arial"/>
          <w:highlight w:val="yellow"/>
        </w:rPr>
        <w:t xml:space="preserve"> porque son necesarios para satisfacer requisitos regulatorios</w:t>
      </w:r>
      <w:r w:rsidRPr="007E4D3C">
        <w:rPr>
          <w:rFonts w:ascii="Arial" w:hAnsi="Arial" w:cs="Arial"/>
        </w:rPr>
        <w:t xml:space="preserve"> o legales para operar en una región. </w:t>
      </w:r>
      <w:r w:rsidRPr="00D73D2E">
        <w:rPr>
          <w:rFonts w:ascii="Arial" w:hAnsi="Arial" w:cs="Arial"/>
          <w:highlight w:val="yellow"/>
        </w:rPr>
        <w:t>Si no se hacen, puede haber penalidades</w:t>
      </w:r>
      <w:r w:rsidRPr="007E4D3C">
        <w:rPr>
          <w:rFonts w:ascii="Arial" w:hAnsi="Arial" w:cs="Arial"/>
        </w:rPr>
        <w:t xml:space="preserve"> o problemas para la empresa. </w:t>
      </w:r>
      <w:r w:rsidR="00D73D2E">
        <w:rPr>
          <w:rFonts w:ascii="Arial" w:hAnsi="Arial" w:cs="Arial"/>
        </w:rPr>
        <w:t xml:space="preserve">Los </w:t>
      </w:r>
      <w:r w:rsidRPr="007E4D3C">
        <w:rPr>
          <w:rFonts w:ascii="Arial" w:hAnsi="Arial" w:cs="Arial"/>
        </w:rPr>
        <w:t xml:space="preserve">proyectos </w:t>
      </w:r>
      <w:r w:rsidR="00D73D2E">
        <w:rPr>
          <w:rFonts w:ascii="Arial" w:hAnsi="Arial" w:cs="Arial"/>
        </w:rPr>
        <w:t xml:space="preserve">de </w:t>
      </w:r>
      <w:r w:rsidR="00D73D2E" w:rsidRPr="00D73D2E">
        <w:rPr>
          <w:rFonts w:ascii="Arial" w:hAnsi="Arial" w:cs="Arial"/>
          <w:highlight w:val="yellow"/>
        </w:rPr>
        <w:t>emergencia</w:t>
      </w:r>
      <w:r w:rsidR="00D73D2E">
        <w:rPr>
          <w:rFonts w:ascii="Arial" w:hAnsi="Arial" w:cs="Arial"/>
        </w:rPr>
        <w:t xml:space="preserve"> también se consideran de los </w:t>
      </w:r>
      <w:r w:rsidRPr="007E4D3C">
        <w:rPr>
          <w:rFonts w:ascii="Arial" w:hAnsi="Arial" w:cs="Arial"/>
        </w:rPr>
        <w:t>"que deben hacerse". Un ejemplo de un proyecto de emergencia sería la reconstrucción de una fábrica tras un incendio.</w:t>
      </w:r>
      <w:r w:rsidR="006C6A81">
        <w:rPr>
          <w:rFonts w:ascii="Arial" w:hAnsi="Arial" w:cs="Arial"/>
        </w:rPr>
        <w:t xml:space="preserve"> </w:t>
      </w:r>
      <w:r w:rsidR="006C6A81" w:rsidRPr="006C6A81">
        <w:rPr>
          <w:rFonts w:ascii="Arial" w:hAnsi="Arial" w:cs="Arial"/>
          <w:b/>
          <w:bCs/>
          <w:i/>
          <w:iCs/>
          <w:highlight w:val="red"/>
        </w:rPr>
        <w:t>¡Son los primeros en salir del portafolio!</w:t>
      </w:r>
    </w:p>
    <w:p w14:paraId="480F0B8D" w14:textId="1A9717B9" w:rsidR="007E4D3C" w:rsidRPr="007E4D3C" w:rsidRDefault="007E4D3C" w:rsidP="006C6A81">
      <w:pPr>
        <w:pStyle w:val="NormalWeb"/>
        <w:numPr>
          <w:ilvl w:val="0"/>
          <w:numId w:val="1"/>
        </w:numPr>
        <w:jc w:val="both"/>
        <w:rPr>
          <w:rFonts w:ascii="Arial" w:hAnsi="Arial" w:cs="Arial"/>
        </w:rPr>
      </w:pPr>
      <w:r w:rsidRPr="006C6A81">
        <w:rPr>
          <w:rStyle w:val="Textoennegrita"/>
          <w:rFonts w:ascii="Arial" w:hAnsi="Arial" w:cs="Arial"/>
          <w:highlight w:val="cyan"/>
        </w:rPr>
        <w:t>Proyectos operativos</w:t>
      </w:r>
      <w:r w:rsidRPr="006C6A81">
        <w:rPr>
          <w:rFonts w:ascii="Arial" w:hAnsi="Arial" w:cs="Arial"/>
          <w:highlight w:val="cyan"/>
        </w:rPr>
        <w:t>:</w:t>
      </w:r>
      <w:r w:rsidRPr="007E4D3C">
        <w:rPr>
          <w:rFonts w:ascii="Arial" w:hAnsi="Arial" w:cs="Arial"/>
        </w:rPr>
        <w:t xml:space="preserve"> Son aquellos </w:t>
      </w:r>
      <w:r w:rsidRPr="00D73D2E">
        <w:rPr>
          <w:rFonts w:ascii="Arial" w:hAnsi="Arial" w:cs="Arial"/>
          <w:highlight w:val="yellow"/>
        </w:rPr>
        <w:t>que ayudan a la organización a mejorar su funcionamiento actual</w:t>
      </w:r>
      <w:r w:rsidRPr="007E4D3C">
        <w:rPr>
          <w:rFonts w:ascii="Arial" w:hAnsi="Arial" w:cs="Arial"/>
        </w:rPr>
        <w:t xml:space="preserve">. Están diseñados para </w:t>
      </w:r>
      <w:r w:rsidRPr="000F2FEF">
        <w:rPr>
          <w:rStyle w:val="Textoennegrita"/>
          <w:rFonts w:ascii="Arial" w:hAnsi="Arial" w:cs="Arial"/>
          <w:highlight w:val="yellow"/>
        </w:rPr>
        <w:t>mejorar la eficiencia</w:t>
      </w:r>
      <w:r w:rsidRPr="007E4D3C">
        <w:rPr>
          <w:rFonts w:ascii="Arial" w:hAnsi="Arial" w:cs="Arial"/>
        </w:rPr>
        <w:t xml:space="preserve"> de los sistemas existentes, </w:t>
      </w:r>
      <w:r w:rsidRPr="00D73D2E">
        <w:rPr>
          <w:rFonts w:ascii="Arial" w:hAnsi="Arial" w:cs="Arial"/>
          <w:highlight w:val="yellow"/>
        </w:rPr>
        <w:t>reducir costos o mejorar el rendimiento</w:t>
      </w:r>
      <w:r w:rsidRPr="007E4D3C">
        <w:rPr>
          <w:rFonts w:ascii="Arial" w:hAnsi="Arial" w:cs="Arial"/>
        </w:rPr>
        <w:t>. Un ejemplo de este tipo de proyectos serían los proyectos de TQM (Total Quality Management o Administración de la Calidad Total), que buscan mejorar continuamente los procesos de una empresa.</w:t>
      </w:r>
    </w:p>
    <w:p w14:paraId="043AF0C6" w14:textId="06CD2AC1" w:rsidR="007E4D3C" w:rsidRPr="006C6A81" w:rsidRDefault="007E4D3C" w:rsidP="006C6A81">
      <w:pPr>
        <w:pStyle w:val="NormalWeb"/>
        <w:numPr>
          <w:ilvl w:val="0"/>
          <w:numId w:val="1"/>
        </w:numPr>
        <w:jc w:val="both"/>
        <w:rPr>
          <w:rFonts w:ascii="Arial" w:hAnsi="Arial" w:cs="Arial"/>
        </w:rPr>
      </w:pPr>
      <w:r w:rsidRPr="006C6A81">
        <w:rPr>
          <w:rStyle w:val="Textoennegrita"/>
          <w:rFonts w:ascii="Arial" w:hAnsi="Arial" w:cs="Arial"/>
          <w:highlight w:val="cyan"/>
        </w:rPr>
        <w:t>Proyectos estratégicos</w:t>
      </w:r>
      <w:r w:rsidRPr="007E4D3C">
        <w:rPr>
          <w:rFonts w:ascii="Arial" w:hAnsi="Arial" w:cs="Arial"/>
        </w:rPr>
        <w:t xml:space="preserve">: Estos proyectos </w:t>
      </w:r>
      <w:r w:rsidRPr="00D73D2E">
        <w:rPr>
          <w:rFonts w:ascii="Arial" w:hAnsi="Arial" w:cs="Arial"/>
          <w:highlight w:val="yellow"/>
        </w:rPr>
        <w:t>están enfocados en el largo plazo</w:t>
      </w:r>
      <w:r w:rsidRPr="007E4D3C">
        <w:rPr>
          <w:rFonts w:ascii="Arial" w:hAnsi="Arial" w:cs="Arial"/>
        </w:rPr>
        <w:t xml:space="preserve"> y </w:t>
      </w:r>
      <w:r w:rsidRPr="000F2FEF">
        <w:rPr>
          <w:rStyle w:val="Textoennegrita"/>
          <w:rFonts w:ascii="Arial" w:hAnsi="Arial" w:cs="Arial"/>
          <w:highlight w:val="yellow"/>
        </w:rPr>
        <w:t>apoyan directamente la misión</w:t>
      </w:r>
      <w:r w:rsidRPr="007E4D3C">
        <w:rPr>
          <w:rStyle w:val="Textoennegrita"/>
          <w:rFonts w:ascii="Arial" w:hAnsi="Arial" w:cs="Arial"/>
        </w:rPr>
        <w:t xml:space="preserve"> de la empresa</w:t>
      </w:r>
      <w:r w:rsidRPr="007E4D3C">
        <w:rPr>
          <w:rFonts w:ascii="Arial" w:hAnsi="Arial" w:cs="Arial"/>
        </w:rPr>
        <w:t xml:space="preserve">. A menudo, están </w:t>
      </w:r>
      <w:r w:rsidRPr="00D73D2E">
        <w:rPr>
          <w:rFonts w:ascii="Arial" w:hAnsi="Arial" w:cs="Arial"/>
          <w:highlight w:val="yellow"/>
        </w:rPr>
        <w:t>relacionados con el crecimiento de los ingresos o la expansión de la participación en el mercado</w:t>
      </w:r>
      <w:r w:rsidRPr="007E4D3C">
        <w:rPr>
          <w:rFonts w:ascii="Arial" w:hAnsi="Arial" w:cs="Arial"/>
        </w:rPr>
        <w:t xml:space="preserve">. Ejemplos de este tipo de proyectos son el desarrollo de </w:t>
      </w:r>
      <w:r w:rsidRPr="000F2FEF">
        <w:rPr>
          <w:rFonts w:ascii="Arial" w:hAnsi="Arial" w:cs="Arial"/>
          <w:highlight w:val="yellow"/>
        </w:rPr>
        <w:t>nuevos</w:t>
      </w:r>
      <w:r w:rsidRPr="007E4D3C">
        <w:rPr>
          <w:rFonts w:ascii="Arial" w:hAnsi="Arial" w:cs="Arial"/>
        </w:rPr>
        <w:t xml:space="preserve"> productos, la investigación y el desarrollo.</w:t>
      </w:r>
      <w:r w:rsidR="000F2FEF">
        <w:rPr>
          <w:rFonts w:ascii="Arial" w:hAnsi="Arial" w:cs="Arial"/>
        </w:rPr>
        <w:t xml:space="preserve"> </w:t>
      </w:r>
      <w:r w:rsidR="000F2FEF" w:rsidRPr="000F2FEF">
        <w:rPr>
          <w:rFonts w:ascii="Arial" w:hAnsi="Arial" w:cs="Arial"/>
          <w:b/>
          <w:bCs/>
          <w:i/>
          <w:iCs/>
        </w:rPr>
        <w:t xml:space="preserve">La palabra </w:t>
      </w:r>
      <w:r w:rsidR="000F2FEF">
        <w:rPr>
          <w:rFonts w:ascii="Arial" w:hAnsi="Arial" w:cs="Arial"/>
          <w:b/>
          <w:bCs/>
          <w:i/>
          <w:iCs/>
        </w:rPr>
        <w:t>“</w:t>
      </w:r>
      <w:r w:rsidR="000F2FEF" w:rsidRPr="000F2FEF">
        <w:rPr>
          <w:rFonts w:ascii="Arial" w:hAnsi="Arial" w:cs="Arial"/>
          <w:b/>
          <w:bCs/>
          <w:i/>
          <w:iCs/>
        </w:rPr>
        <w:t>nuevo</w:t>
      </w:r>
      <w:r w:rsidR="000F2FEF">
        <w:rPr>
          <w:rFonts w:ascii="Arial" w:hAnsi="Arial" w:cs="Arial"/>
          <w:b/>
          <w:bCs/>
          <w:i/>
          <w:iCs/>
        </w:rPr>
        <w:t>”</w:t>
      </w:r>
      <w:r w:rsidR="000F2FEF" w:rsidRPr="000F2FEF">
        <w:rPr>
          <w:rFonts w:ascii="Arial" w:hAnsi="Arial" w:cs="Arial"/>
          <w:b/>
          <w:bCs/>
          <w:i/>
          <w:iCs/>
        </w:rPr>
        <w:t xml:space="preserve"> o </w:t>
      </w:r>
      <w:r w:rsidR="000F2FEF">
        <w:rPr>
          <w:rFonts w:ascii="Arial" w:hAnsi="Arial" w:cs="Arial"/>
          <w:b/>
          <w:bCs/>
          <w:i/>
          <w:iCs/>
        </w:rPr>
        <w:t>“</w:t>
      </w:r>
      <w:r w:rsidR="000F2FEF" w:rsidRPr="000F2FEF">
        <w:rPr>
          <w:rFonts w:ascii="Arial" w:hAnsi="Arial" w:cs="Arial"/>
          <w:b/>
          <w:bCs/>
          <w:i/>
          <w:iCs/>
        </w:rPr>
        <w:t>introducir</w:t>
      </w:r>
      <w:r w:rsidR="000F2FEF">
        <w:rPr>
          <w:rFonts w:ascii="Arial" w:hAnsi="Arial" w:cs="Arial"/>
          <w:b/>
          <w:bCs/>
          <w:i/>
          <w:iCs/>
        </w:rPr>
        <w:t>”</w:t>
      </w:r>
      <w:r w:rsidR="000F2FEF" w:rsidRPr="000F2FEF">
        <w:rPr>
          <w:rFonts w:ascii="Arial" w:hAnsi="Arial" w:cs="Arial"/>
          <w:b/>
          <w:bCs/>
          <w:i/>
          <w:iCs/>
        </w:rPr>
        <w:t xml:space="preserve"> es importante porque si ya estaba y se mejora es operativo.</w:t>
      </w:r>
    </w:p>
    <w:p w14:paraId="07EDEB55" w14:textId="3ADD7B0E" w:rsidR="006C6A81" w:rsidRPr="006C6A81" w:rsidRDefault="006C6A81" w:rsidP="006C6A81">
      <w:pPr>
        <w:pStyle w:val="NormalWeb"/>
        <w:numPr>
          <w:ilvl w:val="1"/>
          <w:numId w:val="1"/>
        </w:numPr>
        <w:jc w:val="both"/>
        <w:rPr>
          <w:rFonts w:ascii="Arial" w:hAnsi="Arial" w:cs="Arial"/>
          <w:highlight w:val="cyan"/>
        </w:rPr>
      </w:pPr>
      <w:r w:rsidRPr="006C6A81">
        <w:rPr>
          <w:rStyle w:val="Textoennegrita"/>
          <w:rFonts w:ascii="Arial" w:hAnsi="Arial" w:cs="Arial"/>
          <w:highlight w:val="cyan"/>
        </w:rPr>
        <w:t>Se hacen según los criterios de la empresa, entre estos criterios están los financieros y no financieros.</w:t>
      </w:r>
    </w:p>
    <w:p w14:paraId="4B12E8B6" w14:textId="26112FCD" w:rsidR="00D47017" w:rsidRDefault="00D47017"/>
    <w:p w14:paraId="7C638DEE" w14:textId="1248E816" w:rsidR="007E4D3C" w:rsidRDefault="007E4D3C"/>
    <w:p w14:paraId="11FC5AF4" w14:textId="1939F6A5" w:rsidR="007E4D3C" w:rsidRDefault="007E4D3C"/>
    <w:p w14:paraId="5FB7CDAA" w14:textId="2959D5AA" w:rsidR="007E4D3C" w:rsidRDefault="007E4D3C"/>
    <w:p w14:paraId="7666AB9A" w14:textId="5BD232C6" w:rsidR="007E4D3C" w:rsidRDefault="007E4D3C"/>
    <w:p w14:paraId="29F2AB46" w14:textId="5DA171FF" w:rsidR="007E4D3C" w:rsidRDefault="007E4D3C"/>
    <w:p w14:paraId="159F2E1D" w14:textId="16B8C649" w:rsidR="007E4D3C" w:rsidRDefault="007E4D3C"/>
    <w:p w14:paraId="499B9764" w14:textId="710BABFF" w:rsidR="007E4D3C" w:rsidRDefault="007E4D3C"/>
    <w:p w14:paraId="67D23937" w14:textId="06E9DC42" w:rsidR="007E4D3C" w:rsidRDefault="007E4D3C"/>
    <w:p w14:paraId="54B38B52" w14:textId="06F49D3D" w:rsidR="007E4D3C" w:rsidRDefault="007E4D3C"/>
    <w:p w14:paraId="7140D578" w14:textId="5F4A5228" w:rsidR="007E4D3C" w:rsidRDefault="007E4D3C"/>
    <w:p w14:paraId="413EA238" w14:textId="1AE22872" w:rsidR="007E4D3C" w:rsidRDefault="007E4D3C"/>
    <w:p w14:paraId="1F2B010A" w14:textId="33C64364" w:rsidR="007E4D3C" w:rsidRPr="007E4D3C" w:rsidRDefault="007E4D3C" w:rsidP="007E4D3C">
      <w:pPr>
        <w:rPr>
          <w:b/>
          <w:bCs/>
          <w:sz w:val="24"/>
          <w:szCs w:val="24"/>
        </w:rPr>
      </w:pPr>
      <w:r w:rsidRPr="007E4D3C">
        <w:rPr>
          <w:b/>
          <w:bCs/>
          <w:sz w:val="24"/>
          <w:szCs w:val="24"/>
        </w:rPr>
        <w:lastRenderedPageBreak/>
        <w:t>Práctica:</w:t>
      </w:r>
      <w:r w:rsidR="008D4764">
        <w:rPr>
          <w:b/>
          <w:bCs/>
          <w:sz w:val="24"/>
          <w:szCs w:val="24"/>
        </w:rPr>
        <w:t xml:space="preserve"> </w:t>
      </w:r>
      <w:r w:rsidR="008D4764" w:rsidRPr="008D4764">
        <w:rPr>
          <w:b/>
          <w:bCs/>
          <w:sz w:val="24"/>
          <w:szCs w:val="24"/>
        </w:rPr>
        <w:t>4</w:t>
      </w:r>
      <w:r w:rsidR="008D4764">
        <w:rPr>
          <w:b/>
          <w:bCs/>
          <w:sz w:val="24"/>
          <w:szCs w:val="24"/>
        </w:rPr>
        <w:t>4</w:t>
      </w:r>
      <w:r w:rsidR="008D4764" w:rsidRPr="008D4764">
        <w:rPr>
          <w:b/>
          <w:bCs/>
          <w:sz w:val="24"/>
          <w:szCs w:val="24"/>
        </w:rPr>
        <w:t xml:space="preserve"> (67 / 574)</w:t>
      </w:r>
    </w:p>
    <w:p w14:paraId="7D8D074A" w14:textId="61E812ED" w:rsidR="007E4D3C" w:rsidRDefault="007E4D3C" w:rsidP="007E4D3C">
      <w:pPr>
        <w:rPr>
          <w:b/>
          <w:bCs/>
        </w:rPr>
      </w:pPr>
      <w:r>
        <w:rPr>
          <w:b/>
          <w:bCs/>
        </w:rPr>
        <w:t xml:space="preserve">1) </w:t>
      </w:r>
      <w:r w:rsidRPr="0040294C">
        <w:rPr>
          <w:rFonts w:ascii="Arial" w:eastAsia="Times New Roman" w:hAnsi="Arial" w:cs="Arial"/>
          <w:color w:val="000000"/>
          <w:lang w:eastAsia="es-AR"/>
        </w:rPr>
        <w:t>Usted administra un hotel en South Beach en la isla de Kauai en Hawai. Está cambiando el enfoque de su establecimiento para que ya no sea un destino tradicional de playa y se convierta en un lugar de ecoturismo. (El ecoturismo se centra en la conciencia y en la educación ambiental.) ¿Cómo clasificaría usted los proyectos siguientes en términos de cumplimiento, estrategia y operación?</w:t>
      </w:r>
    </w:p>
    <w:p w14:paraId="265D8F21" w14:textId="77777777" w:rsidR="007E4D3C" w:rsidRPr="0040294C" w:rsidRDefault="007E4D3C" w:rsidP="007E4D3C">
      <w:pPr>
        <w:rPr>
          <w:sz w:val="20"/>
          <w:szCs w:val="20"/>
        </w:rPr>
      </w:pPr>
      <w:r w:rsidRPr="0040294C">
        <w:rPr>
          <w:b/>
          <w:bCs/>
          <w:sz w:val="20"/>
          <w:szCs w:val="20"/>
        </w:rPr>
        <w:t>a) Cambiar el sistema eléctrico de calefacción de la alberca a uno de energía solar.</w:t>
      </w:r>
      <w:r w:rsidRPr="0040294C">
        <w:rPr>
          <w:sz w:val="20"/>
          <w:szCs w:val="20"/>
        </w:rPr>
        <w:t xml:space="preserve"> </w:t>
      </w:r>
      <w:r w:rsidRPr="0040294C">
        <w:rPr>
          <w:sz w:val="20"/>
          <w:szCs w:val="20"/>
          <w:highlight w:val="yellow"/>
        </w:rPr>
        <w:t>- Estrategia</w:t>
      </w:r>
    </w:p>
    <w:p w14:paraId="6E48B888" w14:textId="77777777" w:rsidR="007E4D3C" w:rsidRPr="0040294C" w:rsidRDefault="007E4D3C" w:rsidP="007E4D3C">
      <w:pPr>
        <w:rPr>
          <w:sz w:val="20"/>
          <w:szCs w:val="20"/>
        </w:rPr>
      </w:pPr>
      <w:r w:rsidRPr="0040294C">
        <w:rPr>
          <w:b/>
          <w:bCs/>
          <w:sz w:val="20"/>
          <w:szCs w:val="20"/>
        </w:rPr>
        <w:t>b) Construir un camino para recorridos en la naturaleza de cuatro millas.</w:t>
      </w:r>
      <w:r w:rsidRPr="0040294C">
        <w:rPr>
          <w:sz w:val="20"/>
          <w:szCs w:val="20"/>
        </w:rPr>
        <w:t xml:space="preserve"> </w:t>
      </w:r>
      <w:r w:rsidRPr="0040294C">
        <w:rPr>
          <w:sz w:val="20"/>
          <w:szCs w:val="20"/>
          <w:highlight w:val="yellow"/>
        </w:rPr>
        <w:t>- Estrategia</w:t>
      </w:r>
    </w:p>
    <w:p w14:paraId="76DC278C" w14:textId="77777777" w:rsidR="007E4D3C" w:rsidRPr="0040294C" w:rsidRDefault="007E4D3C" w:rsidP="007E4D3C">
      <w:pPr>
        <w:rPr>
          <w:sz w:val="20"/>
          <w:szCs w:val="20"/>
        </w:rPr>
      </w:pPr>
      <w:r w:rsidRPr="0040294C">
        <w:rPr>
          <w:b/>
          <w:bCs/>
          <w:sz w:val="20"/>
          <w:szCs w:val="20"/>
        </w:rPr>
        <w:t>c) Renovar el establo de los caballos.</w:t>
      </w:r>
      <w:r w:rsidRPr="0040294C">
        <w:rPr>
          <w:sz w:val="20"/>
          <w:szCs w:val="20"/>
        </w:rPr>
        <w:t xml:space="preserve"> </w:t>
      </w:r>
      <w:r w:rsidRPr="0040294C">
        <w:rPr>
          <w:sz w:val="20"/>
          <w:szCs w:val="20"/>
          <w:highlight w:val="yellow"/>
        </w:rPr>
        <w:t>- Operación</w:t>
      </w:r>
    </w:p>
    <w:p w14:paraId="76E626A8" w14:textId="77777777" w:rsidR="007E4D3C" w:rsidRPr="0040294C" w:rsidRDefault="007E4D3C" w:rsidP="007E4D3C">
      <w:pPr>
        <w:rPr>
          <w:sz w:val="20"/>
          <w:szCs w:val="20"/>
        </w:rPr>
      </w:pPr>
      <w:r w:rsidRPr="0040294C">
        <w:rPr>
          <w:b/>
          <w:bCs/>
          <w:sz w:val="20"/>
          <w:szCs w:val="20"/>
        </w:rPr>
        <w:t>d) Sustituir la tienda de artículos de golf que por accidente se incendió después de que le cayó un rayo.</w:t>
      </w:r>
      <w:r w:rsidRPr="0040294C">
        <w:rPr>
          <w:sz w:val="20"/>
          <w:szCs w:val="20"/>
        </w:rPr>
        <w:t xml:space="preserve"> </w:t>
      </w:r>
      <w:r w:rsidRPr="0040294C">
        <w:rPr>
          <w:sz w:val="20"/>
          <w:szCs w:val="20"/>
          <w:highlight w:val="yellow"/>
        </w:rPr>
        <w:t>- Cumplimiento</w:t>
      </w:r>
    </w:p>
    <w:p w14:paraId="76660486" w14:textId="77777777" w:rsidR="007E4D3C" w:rsidRPr="0040294C" w:rsidRDefault="007E4D3C" w:rsidP="007E4D3C">
      <w:pPr>
        <w:rPr>
          <w:sz w:val="20"/>
          <w:szCs w:val="20"/>
        </w:rPr>
      </w:pPr>
      <w:r w:rsidRPr="0040294C">
        <w:rPr>
          <w:b/>
          <w:bCs/>
          <w:sz w:val="20"/>
          <w:szCs w:val="20"/>
        </w:rPr>
        <w:t>e) Lanzar una nueva campaña promocional con Hawaii Airlines.</w:t>
      </w:r>
      <w:r w:rsidRPr="0040294C">
        <w:rPr>
          <w:sz w:val="20"/>
          <w:szCs w:val="20"/>
        </w:rPr>
        <w:t xml:space="preserve"> </w:t>
      </w:r>
      <w:r w:rsidRPr="0040294C">
        <w:rPr>
          <w:sz w:val="20"/>
          <w:szCs w:val="20"/>
          <w:highlight w:val="yellow"/>
        </w:rPr>
        <w:t>- Estrategia</w:t>
      </w:r>
    </w:p>
    <w:p w14:paraId="42C86E82" w14:textId="77777777" w:rsidR="007E4D3C" w:rsidRPr="0040294C" w:rsidRDefault="007E4D3C" w:rsidP="007E4D3C">
      <w:pPr>
        <w:rPr>
          <w:sz w:val="20"/>
          <w:szCs w:val="20"/>
        </w:rPr>
      </w:pPr>
      <w:r w:rsidRPr="0040294C">
        <w:rPr>
          <w:b/>
          <w:bCs/>
          <w:sz w:val="20"/>
          <w:szCs w:val="20"/>
        </w:rPr>
        <w:t>f) Convertir los 12 acres adyacentes en una reserva de la vida salvaje.</w:t>
      </w:r>
      <w:r w:rsidRPr="0040294C">
        <w:rPr>
          <w:sz w:val="20"/>
          <w:szCs w:val="20"/>
        </w:rPr>
        <w:t xml:space="preserve"> </w:t>
      </w:r>
      <w:r w:rsidRPr="0040294C">
        <w:rPr>
          <w:sz w:val="20"/>
          <w:szCs w:val="20"/>
          <w:highlight w:val="yellow"/>
        </w:rPr>
        <w:t>- Estrategia</w:t>
      </w:r>
    </w:p>
    <w:p w14:paraId="1E444560" w14:textId="77777777" w:rsidR="007E4D3C" w:rsidRPr="0040294C" w:rsidRDefault="007E4D3C" w:rsidP="007E4D3C">
      <w:pPr>
        <w:rPr>
          <w:sz w:val="20"/>
          <w:szCs w:val="20"/>
        </w:rPr>
      </w:pPr>
      <w:r w:rsidRPr="0040294C">
        <w:rPr>
          <w:b/>
          <w:bCs/>
          <w:sz w:val="20"/>
          <w:szCs w:val="20"/>
        </w:rPr>
        <w:t>g) Actualizar los baños en los condominios que tengan 10 años de antigüedad o más.</w:t>
      </w:r>
      <w:r w:rsidRPr="0040294C">
        <w:rPr>
          <w:sz w:val="20"/>
          <w:szCs w:val="20"/>
        </w:rPr>
        <w:t xml:space="preserve"> </w:t>
      </w:r>
      <w:r w:rsidRPr="0040294C">
        <w:rPr>
          <w:sz w:val="20"/>
          <w:szCs w:val="20"/>
          <w:highlight w:val="yellow"/>
        </w:rPr>
        <w:t>-Operación</w:t>
      </w:r>
      <w:r w:rsidRPr="0040294C">
        <w:rPr>
          <w:sz w:val="20"/>
          <w:szCs w:val="20"/>
        </w:rPr>
        <w:t xml:space="preserve"> (para que sea de cumplimientos se tendría que haber dañado, pero si lo justifico haciendo esa suposición va a estar bien)</w:t>
      </w:r>
    </w:p>
    <w:p w14:paraId="3C2626AD" w14:textId="77777777" w:rsidR="007E4D3C" w:rsidRPr="0040294C" w:rsidRDefault="007E4D3C" w:rsidP="007E4D3C">
      <w:pPr>
        <w:rPr>
          <w:sz w:val="20"/>
          <w:szCs w:val="20"/>
        </w:rPr>
      </w:pPr>
      <w:r w:rsidRPr="0040294C">
        <w:rPr>
          <w:b/>
          <w:bCs/>
          <w:sz w:val="20"/>
          <w:szCs w:val="20"/>
        </w:rPr>
        <w:t>h) Cambiar los folletos del hotel para que den una imagen de ecoturismo.</w:t>
      </w:r>
      <w:r w:rsidRPr="0040294C">
        <w:rPr>
          <w:sz w:val="20"/>
          <w:szCs w:val="20"/>
        </w:rPr>
        <w:t xml:space="preserve"> </w:t>
      </w:r>
      <w:r w:rsidRPr="0040294C">
        <w:rPr>
          <w:sz w:val="20"/>
          <w:szCs w:val="20"/>
          <w:highlight w:val="yellow"/>
        </w:rPr>
        <w:t>- Estrategia</w:t>
      </w:r>
    </w:p>
    <w:p w14:paraId="1EA69A89" w14:textId="77777777" w:rsidR="007E4D3C" w:rsidRPr="0040294C" w:rsidRDefault="007E4D3C" w:rsidP="007E4D3C">
      <w:pPr>
        <w:rPr>
          <w:sz w:val="20"/>
          <w:szCs w:val="20"/>
        </w:rPr>
      </w:pPr>
      <w:r w:rsidRPr="0040294C">
        <w:rPr>
          <w:b/>
          <w:bCs/>
          <w:sz w:val="20"/>
          <w:szCs w:val="20"/>
        </w:rPr>
        <w:t>i) Probar y corregir el plan de respuesta a desastres naturales.</w:t>
      </w:r>
      <w:r w:rsidRPr="0040294C">
        <w:rPr>
          <w:sz w:val="20"/>
          <w:szCs w:val="20"/>
        </w:rPr>
        <w:t xml:space="preserve"> </w:t>
      </w:r>
      <w:r w:rsidRPr="0040294C">
        <w:rPr>
          <w:sz w:val="20"/>
          <w:szCs w:val="20"/>
          <w:highlight w:val="yellow"/>
        </w:rPr>
        <w:t>- Cumplimiento</w:t>
      </w:r>
    </w:p>
    <w:p w14:paraId="78832B85" w14:textId="77777777" w:rsidR="007E4D3C" w:rsidRPr="0040294C" w:rsidRDefault="007E4D3C" w:rsidP="007E4D3C">
      <w:pPr>
        <w:rPr>
          <w:sz w:val="20"/>
          <w:szCs w:val="20"/>
        </w:rPr>
      </w:pPr>
      <w:r w:rsidRPr="0040294C">
        <w:rPr>
          <w:b/>
          <w:bCs/>
          <w:sz w:val="20"/>
          <w:szCs w:val="20"/>
        </w:rPr>
        <w:t>j) Introducir un sistema de Internet inalámbrico en el café y en las áreas de descanso.</w:t>
      </w:r>
      <w:r w:rsidRPr="0040294C">
        <w:rPr>
          <w:sz w:val="20"/>
          <w:szCs w:val="20"/>
        </w:rPr>
        <w:t xml:space="preserve"> </w:t>
      </w:r>
      <w:r w:rsidRPr="0040294C">
        <w:rPr>
          <w:sz w:val="20"/>
          <w:szCs w:val="20"/>
          <w:highlight w:val="yellow"/>
        </w:rPr>
        <w:t>-</w:t>
      </w:r>
      <w:r w:rsidRPr="0040294C">
        <w:rPr>
          <w:sz w:val="20"/>
          <w:szCs w:val="20"/>
        </w:rPr>
        <w:t xml:space="preserve"> </w:t>
      </w:r>
      <w:r w:rsidRPr="0040294C">
        <w:rPr>
          <w:strike/>
          <w:sz w:val="20"/>
          <w:szCs w:val="20"/>
        </w:rPr>
        <w:t>Operación</w:t>
      </w:r>
      <w:r w:rsidRPr="0040294C">
        <w:rPr>
          <w:sz w:val="20"/>
          <w:szCs w:val="20"/>
        </w:rPr>
        <w:t xml:space="preserve"> </w:t>
      </w:r>
      <w:r w:rsidRPr="0040294C">
        <w:rPr>
          <w:sz w:val="20"/>
          <w:szCs w:val="20"/>
        </w:rPr>
        <w:sym w:font="Wingdings" w:char="F0E0"/>
      </w:r>
      <w:r w:rsidRPr="0040294C">
        <w:rPr>
          <w:sz w:val="20"/>
          <w:szCs w:val="20"/>
        </w:rPr>
        <w:t xml:space="preserve"> </w:t>
      </w:r>
      <w:r w:rsidRPr="0040294C">
        <w:rPr>
          <w:sz w:val="20"/>
          <w:szCs w:val="20"/>
          <w:highlight w:val="yellow"/>
        </w:rPr>
        <w:t>Estratégico</w:t>
      </w:r>
      <w:r w:rsidRPr="0040294C">
        <w:rPr>
          <w:sz w:val="20"/>
          <w:szCs w:val="20"/>
        </w:rPr>
        <w:t xml:space="preserve"> (porque dice introducir, antes no existía)</w:t>
      </w:r>
    </w:p>
    <w:p w14:paraId="5B297E88" w14:textId="77777777" w:rsidR="007E4D3C" w:rsidRDefault="007E4D3C" w:rsidP="007E4D3C">
      <w:pPr>
        <w:rPr>
          <w:rFonts w:ascii="Arial" w:hAnsi="Arial" w:cs="Arial"/>
          <w:color w:val="000000"/>
        </w:rPr>
      </w:pPr>
      <w:r w:rsidRPr="0040294C">
        <w:rPr>
          <w:rFonts w:ascii="Arial" w:hAnsi="Arial" w:cs="Arial"/>
          <w:color w:val="000000"/>
        </w:rPr>
        <w:t>¿Qué tan sencillo fue clasificar los proyectos? ¿Por qué algunos son más difíciles que otros? ¿Qué sería útil para administrar proyectos en el hotel?</w:t>
      </w:r>
    </w:p>
    <w:p w14:paraId="33451D97" w14:textId="77777777" w:rsidR="007E4D3C" w:rsidRDefault="007E4D3C"/>
    <w:sectPr w:rsidR="007E4D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51403"/>
    <w:multiLevelType w:val="hybridMultilevel"/>
    <w:tmpl w:val="D98098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DAE"/>
    <w:rsid w:val="000F2FEF"/>
    <w:rsid w:val="006C6A81"/>
    <w:rsid w:val="007475B7"/>
    <w:rsid w:val="00766DAE"/>
    <w:rsid w:val="007E4D3C"/>
    <w:rsid w:val="008D4764"/>
    <w:rsid w:val="00D47017"/>
    <w:rsid w:val="00D73D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C4C5"/>
  <w15:chartTrackingRefBased/>
  <w15:docId w15:val="{69F83D46-752E-41AD-92E2-CE07A4A02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E4D3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7E4D3C"/>
    <w:rPr>
      <w:b/>
      <w:bCs/>
    </w:rPr>
  </w:style>
  <w:style w:type="paragraph" w:styleId="Prrafodelista">
    <w:name w:val="List Paragraph"/>
    <w:basedOn w:val="Normal"/>
    <w:uiPriority w:val="34"/>
    <w:qFormat/>
    <w:rsid w:val="007E4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5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497</Words>
  <Characters>2737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2024-10-14T18:58:00Z</dcterms:created>
  <dcterms:modified xsi:type="dcterms:W3CDTF">2024-10-14T19:28:00Z</dcterms:modified>
</cp:coreProperties>
</file>