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9FF2A" w14:textId="7AE96EF4" w:rsidR="00F079DD" w:rsidRPr="00F079DD" w:rsidRDefault="00F079DD" w:rsidP="00F079DD">
      <w:pPr>
        <w:rPr>
          <w:b/>
          <w:bCs/>
        </w:rPr>
      </w:pPr>
      <w:r w:rsidRPr="00F079DD">
        <w:rPr>
          <w:rFonts w:ascii="Segoe UI Emoji" w:hAnsi="Segoe UI Emoji" w:cs="Segoe UI Emoji"/>
          <w:b/>
          <w:bCs/>
        </w:rPr>
        <w:t>📌</w:t>
      </w:r>
      <w:r w:rsidRPr="00F079DD">
        <w:rPr>
          <w:b/>
          <w:bCs/>
        </w:rPr>
        <w:t xml:space="preserve"> Resumen – </w:t>
      </w:r>
      <w:proofErr w:type="spellStart"/>
      <w:r w:rsidRPr="00F079DD">
        <w:rPr>
          <w:b/>
          <w:bCs/>
        </w:rPr>
        <w:t>AutoMapper</w:t>
      </w:r>
      <w:proofErr w:type="spellEnd"/>
    </w:p>
    <w:p w14:paraId="1D8F08FD" w14:textId="7BC423B0" w:rsidR="00F079DD" w:rsidRPr="00F079DD" w:rsidRDefault="00A23836" w:rsidP="00F079DD">
      <w:r w:rsidRPr="00A23836">
        <w:rPr>
          <w:noProof/>
        </w:rPr>
        <w:drawing>
          <wp:inline distT="0" distB="0" distL="0" distR="0" wp14:anchorId="143197F1" wp14:editId="327AAD96">
            <wp:extent cx="5400040" cy="2729230"/>
            <wp:effectExtent l="0" t="0" r="0" b="0"/>
            <wp:docPr id="1893824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4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87C9" w14:textId="669781AD" w:rsidR="00F079DD" w:rsidRPr="00F079DD" w:rsidRDefault="00F079DD" w:rsidP="00F079DD"/>
    <w:p w14:paraId="1D799B1C" w14:textId="77777777" w:rsidR="00F079DD" w:rsidRPr="00F079DD" w:rsidRDefault="00F079DD" w:rsidP="00F079DD">
      <w:pPr>
        <w:rPr>
          <w:b/>
          <w:bCs/>
        </w:rPr>
      </w:pPr>
      <w:r w:rsidRPr="00F079DD">
        <w:rPr>
          <w:rFonts w:ascii="Segoe UI Emoji" w:hAnsi="Segoe UI Emoji" w:cs="Segoe UI Emoji"/>
          <w:b/>
          <w:bCs/>
        </w:rPr>
        <w:t>🔹</w:t>
      </w:r>
      <w:r w:rsidRPr="00F079DD">
        <w:rPr>
          <w:b/>
          <w:bCs/>
        </w:rPr>
        <w:t xml:space="preserve"> ¿Qué es </w:t>
      </w:r>
      <w:proofErr w:type="spellStart"/>
      <w:r w:rsidRPr="00F079DD">
        <w:rPr>
          <w:b/>
          <w:bCs/>
        </w:rPr>
        <w:t>AutoMapper</w:t>
      </w:r>
      <w:proofErr w:type="spellEnd"/>
      <w:r w:rsidRPr="00F079DD">
        <w:rPr>
          <w:b/>
          <w:bCs/>
        </w:rPr>
        <w:t>?</w:t>
      </w:r>
    </w:p>
    <w:p w14:paraId="5D403505" w14:textId="77777777" w:rsidR="00F079DD" w:rsidRPr="00F079DD" w:rsidRDefault="00F079DD" w:rsidP="00F079DD">
      <w:pPr>
        <w:numPr>
          <w:ilvl w:val="0"/>
          <w:numId w:val="1"/>
        </w:numPr>
      </w:pPr>
      <w:r w:rsidRPr="00F079DD">
        <w:t xml:space="preserve">Es una herramienta que evita tener que asignar propiedades </w:t>
      </w:r>
      <w:r w:rsidRPr="00F079DD">
        <w:rPr>
          <w:b/>
          <w:bCs/>
        </w:rPr>
        <w:t>campo por campo</w:t>
      </w:r>
      <w:r w:rsidRPr="00F079DD">
        <w:t xml:space="preserve"> entre objetos (ej. de un DTO a una entidad o viceversa).</w:t>
      </w:r>
    </w:p>
    <w:p w14:paraId="033EF555" w14:textId="77777777" w:rsidR="00F079DD" w:rsidRPr="00F079DD" w:rsidRDefault="00F079DD" w:rsidP="00F079DD">
      <w:pPr>
        <w:numPr>
          <w:ilvl w:val="0"/>
          <w:numId w:val="1"/>
        </w:numPr>
      </w:pPr>
      <w:r w:rsidRPr="00F079DD">
        <w:t>Permite transformar un objeto origen en un objeto destino de manera automática y reutilizable, reduciendo código repetitivo.</w:t>
      </w:r>
    </w:p>
    <w:p w14:paraId="215682AA" w14:textId="77777777" w:rsidR="00F079DD" w:rsidRPr="00F079DD" w:rsidRDefault="00F079DD" w:rsidP="00F079DD">
      <w:r w:rsidRPr="00F079DD">
        <w:pict w14:anchorId="1177273A">
          <v:rect id="_x0000_i1056" style="width:0;height:1.5pt" o:hralign="center" o:hrstd="t" o:hr="t" fillcolor="#a0a0a0" stroked="f"/>
        </w:pict>
      </w:r>
    </w:p>
    <w:p w14:paraId="0EDF83DD" w14:textId="77777777" w:rsidR="00F079DD" w:rsidRPr="00F079DD" w:rsidRDefault="00F079DD" w:rsidP="00F079DD">
      <w:pPr>
        <w:rPr>
          <w:b/>
          <w:bCs/>
        </w:rPr>
      </w:pPr>
      <w:r w:rsidRPr="00F079DD">
        <w:rPr>
          <w:rFonts w:ascii="Segoe UI Emoji" w:hAnsi="Segoe UI Emoji" w:cs="Segoe UI Emoji"/>
          <w:b/>
          <w:bCs/>
        </w:rPr>
        <w:t>🔹</w:t>
      </w:r>
      <w:r w:rsidRPr="00F079DD">
        <w:rPr>
          <w:b/>
          <w:bCs/>
        </w:rPr>
        <w:t xml:space="preserve"> Instalación y configuración</w:t>
      </w:r>
    </w:p>
    <w:p w14:paraId="2FD26012" w14:textId="77777777" w:rsidR="00F079DD" w:rsidRPr="00F079DD" w:rsidRDefault="00F079DD" w:rsidP="00F079DD">
      <w:pPr>
        <w:numPr>
          <w:ilvl w:val="0"/>
          <w:numId w:val="2"/>
        </w:numPr>
        <w:rPr>
          <w:lang w:val="en-US"/>
        </w:rPr>
      </w:pPr>
      <w:proofErr w:type="spellStart"/>
      <w:r w:rsidRPr="00F079DD">
        <w:rPr>
          <w:lang w:val="en-US"/>
        </w:rPr>
        <w:t>Instalar</w:t>
      </w:r>
      <w:proofErr w:type="spellEnd"/>
      <w:r w:rsidRPr="00F079DD">
        <w:rPr>
          <w:lang w:val="en-US"/>
        </w:rPr>
        <w:t xml:space="preserve"> </w:t>
      </w:r>
      <w:proofErr w:type="spellStart"/>
      <w:r w:rsidRPr="00F079DD">
        <w:rPr>
          <w:lang w:val="en-US"/>
        </w:rPr>
        <w:t>paquete</w:t>
      </w:r>
      <w:proofErr w:type="spellEnd"/>
      <w:r w:rsidRPr="00F079DD">
        <w:rPr>
          <w:lang w:val="en-US"/>
        </w:rPr>
        <w:t xml:space="preserve"> NuGet: </w:t>
      </w:r>
      <w:proofErr w:type="spellStart"/>
      <w:proofErr w:type="gramStart"/>
      <w:r w:rsidRPr="00F079DD">
        <w:rPr>
          <w:b/>
          <w:bCs/>
          <w:lang w:val="en-US"/>
        </w:rPr>
        <w:t>AutoMapper.Extensions.Microsoft.DependencyInjection</w:t>
      </w:r>
      <w:proofErr w:type="spellEnd"/>
      <w:proofErr w:type="gramEnd"/>
      <w:r w:rsidRPr="00F079DD">
        <w:rPr>
          <w:lang w:val="en-US"/>
        </w:rPr>
        <w:t>.</w:t>
      </w:r>
    </w:p>
    <w:p w14:paraId="34BC6184" w14:textId="77777777" w:rsidR="00F079DD" w:rsidRPr="00F079DD" w:rsidRDefault="00F079DD" w:rsidP="00F079DD">
      <w:pPr>
        <w:numPr>
          <w:ilvl w:val="0"/>
          <w:numId w:val="2"/>
        </w:numPr>
      </w:pPr>
      <w:r w:rsidRPr="00F079DD">
        <w:t xml:space="preserve">Crear carpeta </w:t>
      </w:r>
      <w:proofErr w:type="spellStart"/>
      <w:r w:rsidRPr="00F079DD">
        <w:t>AutoMapper</w:t>
      </w:r>
      <w:proofErr w:type="spellEnd"/>
      <w:r w:rsidRPr="00F079DD">
        <w:t xml:space="preserve"> y clase </w:t>
      </w:r>
      <w:proofErr w:type="spellStart"/>
      <w:r w:rsidRPr="00F079DD">
        <w:t>MappingProfile</w:t>
      </w:r>
      <w:proofErr w:type="spellEnd"/>
      <w:r w:rsidRPr="00F079DD">
        <w:t xml:space="preserve"> que herede de </w:t>
      </w:r>
      <w:proofErr w:type="spellStart"/>
      <w:r w:rsidRPr="00F079DD">
        <w:t>Profile</w:t>
      </w:r>
      <w:proofErr w:type="spellEnd"/>
      <w:r w:rsidRPr="00F079DD">
        <w:t>.</w:t>
      </w:r>
    </w:p>
    <w:p w14:paraId="39F5C9AA" w14:textId="77777777" w:rsidR="00F079DD" w:rsidRPr="00F079DD" w:rsidRDefault="00F079DD" w:rsidP="00F079DD">
      <w:pPr>
        <w:numPr>
          <w:ilvl w:val="0"/>
          <w:numId w:val="2"/>
        </w:numPr>
      </w:pPr>
      <w:r w:rsidRPr="00F079DD">
        <w:t xml:space="preserve">Registrar el perfil en </w:t>
      </w:r>
      <w:proofErr w:type="spellStart"/>
      <w:r w:rsidRPr="00F079DD">
        <w:t>Program.cs</w:t>
      </w:r>
      <w:proofErr w:type="spellEnd"/>
      <w:r w:rsidRPr="00F079DD">
        <w:t xml:space="preserve"> con:</w:t>
      </w:r>
    </w:p>
    <w:p w14:paraId="254647E4" w14:textId="77777777" w:rsidR="00F079DD" w:rsidRPr="00F079DD" w:rsidRDefault="00F079DD" w:rsidP="00F079DD">
      <w:pPr>
        <w:ind w:left="720"/>
        <w:rPr>
          <w:rFonts w:ascii="Consolas" w:hAnsi="Consolas"/>
          <w:lang w:val="en-US"/>
        </w:rPr>
      </w:pPr>
      <w:proofErr w:type="spellStart"/>
      <w:proofErr w:type="gramStart"/>
      <w:r w:rsidRPr="00F079DD">
        <w:rPr>
          <w:rFonts w:ascii="Consolas" w:hAnsi="Consolas"/>
          <w:lang w:val="en-US"/>
        </w:rPr>
        <w:t>builder.Services.AddAutoMapper</w:t>
      </w:r>
      <w:proofErr w:type="spellEnd"/>
      <w:proofErr w:type="gramEnd"/>
      <w:r w:rsidRPr="00F079DD">
        <w:rPr>
          <w:rFonts w:ascii="Consolas" w:hAnsi="Consolas"/>
          <w:lang w:val="en-US"/>
        </w:rPr>
        <w:t>(</w:t>
      </w:r>
      <w:proofErr w:type="spellStart"/>
      <w:proofErr w:type="gramStart"/>
      <w:r w:rsidRPr="00F079DD">
        <w:rPr>
          <w:rFonts w:ascii="Consolas" w:hAnsi="Consolas"/>
          <w:color w:val="4472C4" w:themeColor="accent1"/>
          <w:lang w:val="en-US"/>
        </w:rPr>
        <w:t>typeof</w:t>
      </w:r>
      <w:proofErr w:type="spellEnd"/>
      <w:r w:rsidRPr="00F079DD">
        <w:rPr>
          <w:rFonts w:ascii="Consolas" w:hAnsi="Consolas"/>
          <w:lang w:val="en-US"/>
        </w:rPr>
        <w:t>(</w:t>
      </w:r>
      <w:proofErr w:type="spellStart"/>
      <w:proofErr w:type="gramEnd"/>
      <w:r w:rsidRPr="00F079DD">
        <w:rPr>
          <w:rFonts w:ascii="Consolas" w:hAnsi="Consolas"/>
          <w:lang w:val="en-US"/>
        </w:rPr>
        <w:t>MappingProfile</w:t>
      </w:r>
      <w:proofErr w:type="spellEnd"/>
      <w:r w:rsidRPr="00F079DD">
        <w:rPr>
          <w:rFonts w:ascii="Consolas" w:hAnsi="Consolas"/>
          <w:lang w:val="en-US"/>
        </w:rPr>
        <w:t>));</w:t>
      </w:r>
    </w:p>
    <w:p w14:paraId="1440B419" w14:textId="77777777" w:rsidR="00F079DD" w:rsidRPr="00F079DD" w:rsidRDefault="00F079DD" w:rsidP="00F079DD">
      <w:r w:rsidRPr="00F079DD">
        <w:pict w14:anchorId="2328A128">
          <v:rect id="_x0000_i1057" style="width:0;height:1.5pt" o:hralign="center" o:hrstd="t" o:hr="t" fillcolor="#a0a0a0" stroked="f"/>
        </w:pict>
      </w:r>
    </w:p>
    <w:p w14:paraId="1149D463" w14:textId="77777777" w:rsidR="00F079DD" w:rsidRPr="00F079DD" w:rsidRDefault="00F079DD" w:rsidP="00F079DD">
      <w:pPr>
        <w:rPr>
          <w:b/>
          <w:bCs/>
        </w:rPr>
      </w:pPr>
      <w:r w:rsidRPr="00F079DD">
        <w:rPr>
          <w:rFonts w:ascii="Segoe UI Emoji" w:hAnsi="Segoe UI Emoji" w:cs="Segoe UI Emoji"/>
          <w:b/>
          <w:bCs/>
        </w:rPr>
        <w:t>🔹</w:t>
      </w:r>
      <w:r w:rsidRPr="00F079DD">
        <w:rPr>
          <w:b/>
          <w:bCs/>
        </w:rPr>
        <w:t xml:space="preserve"> Casos de uso principales</w:t>
      </w:r>
    </w:p>
    <w:p w14:paraId="5865A15F" w14:textId="77777777" w:rsidR="00F079DD" w:rsidRPr="00F079DD" w:rsidRDefault="00F079DD" w:rsidP="00F079DD">
      <w:pPr>
        <w:numPr>
          <w:ilvl w:val="0"/>
          <w:numId w:val="3"/>
        </w:numPr>
      </w:pPr>
      <w:r w:rsidRPr="00F079DD">
        <w:rPr>
          <w:b/>
          <w:bCs/>
        </w:rPr>
        <w:t>Propiedades con el mismo nombre</w:t>
      </w:r>
    </w:p>
    <w:p w14:paraId="4DEC9752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Si origen y destino tienen campos con el mismo nombre (</w:t>
      </w:r>
      <w:proofErr w:type="spellStart"/>
      <w:r w:rsidRPr="00F079DD">
        <w:t>Name</w:t>
      </w:r>
      <w:proofErr w:type="spellEnd"/>
      <w:r w:rsidRPr="00F079DD">
        <w:t xml:space="preserve">, Alcohol, </w:t>
      </w:r>
      <w:proofErr w:type="spellStart"/>
      <w:r w:rsidRPr="00F079DD">
        <w:t>BrandID</w:t>
      </w:r>
      <w:proofErr w:type="spellEnd"/>
      <w:r w:rsidRPr="00F079DD">
        <w:t xml:space="preserve">…), </w:t>
      </w:r>
      <w:proofErr w:type="spellStart"/>
      <w:r w:rsidRPr="00F079DD">
        <w:t>AutoMapper</w:t>
      </w:r>
      <w:proofErr w:type="spellEnd"/>
      <w:r w:rsidRPr="00F079DD">
        <w:t xml:space="preserve"> los asigna automáticamente.</w:t>
      </w:r>
    </w:p>
    <w:p w14:paraId="08760E84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Ejemplo:</w:t>
      </w:r>
    </w:p>
    <w:p w14:paraId="34179CBE" w14:textId="77777777" w:rsidR="00F079DD" w:rsidRPr="00F079DD" w:rsidRDefault="00F079DD" w:rsidP="00F079DD">
      <w:pPr>
        <w:ind w:left="1440"/>
        <w:rPr>
          <w:rFonts w:ascii="Consolas" w:hAnsi="Consolas"/>
        </w:rPr>
      </w:pPr>
      <w:proofErr w:type="spellStart"/>
      <w:r w:rsidRPr="00F079DD">
        <w:rPr>
          <w:rFonts w:ascii="Consolas" w:hAnsi="Consolas"/>
        </w:rPr>
        <w:lastRenderedPageBreak/>
        <w:t>CreateMap</w:t>
      </w:r>
      <w:proofErr w:type="spellEnd"/>
      <w:r w:rsidRPr="00F079DD">
        <w:rPr>
          <w:rFonts w:ascii="Consolas" w:hAnsi="Consolas"/>
        </w:rPr>
        <w:t>&lt;</w:t>
      </w:r>
      <w:proofErr w:type="spellStart"/>
      <w:r w:rsidRPr="00F079DD">
        <w:rPr>
          <w:rFonts w:ascii="Consolas" w:hAnsi="Consolas"/>
        </w:rPr>
        <w:t>BeerInsertDto</w:t>
      </w:r>
      <w:proofErr w:type="spellEnd"/>
      <w:r w:rsidRPr="00F079DD">
        <w:rPr>
          <w:rFonts w:ascii="Consolas" w:hAnsi="Consolas"/>
        </w:rPr>
        <w:t xml:space="preserve">, </w:t>
      </w:r>
      <w:proofErr w:type="spellStart"/>
      <w:r w:rsidRPr="00F079DD">
        <w:rPr>
          <w:rFonts w:ascii="Consolas" w:hAnsi="Consolas"/>
        </w:rPr>
        <w:t>Beer</w:t>
      </w:r>
      <w:proofErr w:type="spellEnd"/>
      <w:proofErr w:type="gramStart"/>
      <w:r w:rsidRPr="00F079DD">
        <w:rPr>
          <w:rFonts w:ascii="Consolas" w:hAnsi="Consolas"/>
        </w:rPr>
        <w:t>&gt;(</w:t>
      </w:r>
      <w:proofErr w:type="gramEnd"/>
      <w:r w:rsidRPr="00F079DD">
        <w:rPr>
          <w:rFonts w:ascii="Consolas" w:hAnsi="Consolas"/>
        </w:rPr>
        <w:t>);</w:t>
      </w:r>
    </w:p>
    <w:p w14:paraId="08E5071C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Uso:</w:t>
      </w:r>
    </w:p>
    <w:p w14:paraId="554E67BB" w14:textId="77777777" w:rsidR="00F079DD" w:rsidRPr="00F079DD" w:rsidRDefault="00F079DD" w:rsidP="00F079DD">
      <w:pPr>
        <w:ind w:left="1440"/>
        <w:rPr>
          <w:rFonts w:ascii="Consolas" w:hAnsi="Consolas"/>
          <w:lang w:val="en-US"/>
        </w:rPr>
      </w:pPr>
      <w:r w:rsidRPr="00F079DD">
        <w:rPr>
          <w:rFonts w:ascii="Consolas" w:hAnsi="Consolas"/>
          <w:color w:val="4472C4" w:themeColor="accent1"/>
          <w:lang w:val="en-US"/>
        </w:rPr>
        <w:t xml:space="preserve">var </w:t>
      </w:r>
      <w:r w:rsidRPr="00F079DD">
        <w:rPr>
          <w:rFonts w:ascii="Consolas" w:hAnsi="Consolas"/>
          <w:lang w:val="en-US"/>
        </w:rPr>
        <w:t>beer = _</w:t>
      </w:r>
      <w:proofErr w:type="spellStart"/>
      <w:proofErr w:type="gramStart"/>
      <w:r w:rsidRPr="00F079DD">
        <w:rPr>
          <w:rFonts w:ascii="Consolas" w:hAnsi="Consolas"/>
          <w:lang w:val="en-US"/>
        </w:rPr>
        <w:t>mapper.Map</w:t>
      </w:r>
      <w:proofErr w:type="spellEnd"/>
      <w:proofErr w:type="gramEnd"/>
      <w:r w:rsidRPr="00F079DD">
        <w:rPr>
          <w:rFonts w:ascii="Consolas" w:hAnsi="Consolas"/>
          <w:lang w:val="en-US"/>
        </w:rPr>
        <w:t>&lt;Beer&gt;(</w:t>
      </w:r>
      <w:proofErr w:type="spellStart"/>
      <w:r w:rsidRPr="00F079DD">
        <w:rPr>
          <w:rFonts w:ascii="Consolas" w:hAnsi="Consolas"/>
          <w:lang w:val="en-US"/>
        </w:rPr>
        <w:t>beerInsertDto</w:t>
      </w:r>
      <w:proofErr w:type="spellEnd"/>
      <w:r w:rsidRPr="00F079DD">
        <w:rPr>
          <w:rFonts w:ascii="Consolas" w:hAnsi="Consolas"/>
          <w:lang w:val="en-US"/>
        </w:rPr>
        <w:t>);</w:t>
      </w:r>
    </w:p>
    <w:p w14:paraId="3BEE515E" w14:textId="77777777" w:rsidR="00F079DD" w:rsidRPr="00F079DD" w:rsidRDefault="00F079DD" w:rsidP="00F079DD">
      <w:pPr>
        <w:numPr>
          <w:ilvl w:val="0"/>
          <w:numId w:val="3"/>
        </w:numPr>
      </w:pPr>
      <w:r w:rsidRPr="00F079DD">
        <w:rPr>
          <w:b/>
          <w:bCs/>
        </w:rPr>
        <w:t>Propiedades con distinto nombre</w:t>
      </w:r>
    </w:p>
    <w:p w14:paraId="40B45439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Cuando los nombres no coinciden (</w:t>
      </w:r>
      <w:proofErr w:type="spellStart"/>
      <w:r w:rsidRPr="00F079DD">
        <w:t>BeerID</w:t>
      </w:r>
      <w:proofErr w:type="spellEnd"/>
      <w:r w:rsidRPr="00F079DD">
        <w:t xml:space="preserve"> vs Id), se </w:t>
      </w:r>
      <w:proofErr w:type="gramStart"/>
      <w:r w:rsidRPr="00F079DD">
        <w:t>usa .</w:t>
      </w:r>
      <w:proofErr w:type="spellStart"/>
      <w:r w:rsidRPr="00F079DD">
        <w:t>ForMember</w:t>
      </w:r>
      <w:proofErr w:type="spellEnd"/>
      <w:proofErr w:type="gramEnd"/>
      <w:r w:rsidRPr="00F079DD">
        <w:t>:</w:t>
      </w:r>
    </w:p>
    <w:p w14:paraId="610FD6B6" w14:textId="77777777" w:rsidR="00F079DD" w:rsidRPr="00F079DD" w:rsidRDefault="00F079DD" w:rsidP="00F079DD">
      <w:pPr>
        <w:ind w:left="1440"/>
        <w:rPr>
          <w:rFonts w:ascii="Consolas" w:hAnsi="Consolas"/>
          <w:lang w:val="en-US"/>
        </w:rPr>
      </w:pPr>
      <w:proofErr w:type="spellStart"/>
      <w:r w:rsidRPr="00F079DD">
        <w:rPr>
          <w:rFonts w:ascii="Consolas" w:hAnsi="Consolas"/>
          <w:lang w:val="en-US"/>
        </w:rPr>
        <w:t>CreateMap</w:t>
      </w:r>
      <w:proofErr w:type="spellEnd"/>
      <w:r w:rsidRPr="00F079DD">
        <w:rPr>
          <w:rFonts w:ascii="Consolas" w:hAnsi="Consolas"/>
          <w:lang w:val="en-US"/>
        </w:rPr>
        <w:t xml:space="preserve">&lt;Beer, </w:t>
      </w:r>
      <w:proofErr w:type="spellStart"/>
      <w:r w:rsidRPr="00F079DD">
        <w:rPr>
          <w:rFonts w:ascii="Consolas" w:hAnsi="Consolas"/>
          <w:lang w:val="en-US"/>
        </w:rPr>
        <w:t>BeerDto</w:t>
      </w:r>
      <w:proofErr w:type="spellEnd"/>
      <w:proofErr w:type="gramStart"/>
      <w:r w:rsidRPr="00F079DD">
        <w:rPr>
          <w:rFonts w:ascii="Consolas" w:hAnsi="Consolas"/>
          <w:lang w:val="en-US"/>
        </w:rPr>
        <w:t>&gt;(</w:t>
      </w:r>
      <w:proofErr w:type="gramEnd"/>
      <w:r w:rsidRPr="00F079DD">
        <w:rPr>
          <w:rFonts w:ascii="Consolas" w:hAnsi="Consolas"/>
          <w:lang w:val="en-US"/>
        </w:rPr>
        <w:t>)</w:t>
      </w:r>
    </w:p>
    <w:p w14:paraId="37ACF350" w14:textId="77777777" w:rsidR="00F079DD" w:rsidRPr="00F079DD" w:rsidRDefault="00F079DD" w:rsidP="00F079DD">
      <w:pPr>
        <w:ind w:left="1440"/>
        <w:rPr>
          <w:rFonts w:ascii="Consolas" w:hAnsi="Consolas"/>
          <w:lang w:val="en-US"/>
        </w:rPr>
      </w:pPr>
      <w:r w:rsidRPr="00F079DD">
        <w:rPr>
          <w:rFonts w:ascii="Consolas" w:hAnsi="Consolas"/>
          <w:lang w:val="en-US"/>
        </w:rPr>
        <w:t xml:space="preserve">    </w:t>
      </w:r>
      <w:proofErr w:type="gramStart"/>
      <w:r w:rsidRPr="00F079DD">
        <w:rPr>
          <w:rFonts w:ascii="Consolas" w:hAnsi="Consolas"/>
          <w:lang w:val="en-US"/>
        </w:rPr>
        <w:t>.</w:t>
      </w:r>
      <w:proofErr w:type="spellStart"/>
      <w:r w:rsidRPr="00F079DD">
        <w:rPr>
          <w:rFonts w:ascii="Consolas" w:hAnsi="Consolas"/>
          <w:lang w:val="en-US"/>
        </w:rPr>
        <w:t>ForMember</w:t>
      </w:r>
      <w:proofErr w:type="spellEnd"/>
      <w:proofErr w:type="gramEnd"/>
      <w:r w:rsidRPr="00F079DD">
        <w:rPr>
          <w:rFonts w:ascii="Consolas" w:hAnsi="Consolas"/>
          <w:lang w:val="en-US"/>
        </w:rPr>
        <w:t>(</w:t>
      </w:r>
      <w:proofErr w:type="spellStart"/>
      <w:r w:rsidRPr="00F079DD">
        <w:rPr>
          <w:rFonts w:ascii="Consolas" w:hAnsi="Consolas"/>
          <w:lang w:val="en-US"/>
        </w:rPr>
        <w:t>dto</w:t>
      </w:r>
      <w:proofErr w:type="spellEnd"/>
      <w:r w:rsidRPr="00F079DD">
        <w:rPr>
          <w:rFonts w:ascii="Consolas" w:hAnsi="Consolas"/>
          <w:lang w:val="en-US"/>
        </w:rPr>
        <w:t xml:space="preserve"> =&gt; </w:t>
      </w:r>
      <w:proofErr w:type="spellStart"/>
      <w:proofErr w:type="gramStart"/>
      <w:r w:rsidRPr="00F079DD">
        <w:rPr>
          <w:rFonts w:ascii="Consolas" w:hAnsi="Consolas"/>
          <w:lang w:val="en-US"/>
        </w:rPr>
        <w:t>dto.Id</w:t>
      </w:r>
      <w:proofErr w:type="spellEnd"/>
      <w:proofErr w:type="gramEnd"/>
      <w:r w:rsidRPr="00F079DD">
        <w:rPr>
          <w:rFonts w:ascii="Consolas" w:hAnsi="Consolas"/>
          <w:lang w:val="en-US"/>
        </w:rPr>
        <w:t>,</w:t>
      </w:r>
    </w:p>
    <w:p w14:paraId="00FF0CD2" w14:textId="77777777" w:rsidR="00F079DD" w:rsidRPr="00F079DD" w:rsidRDefault="00F079DD" w:rsidP="00F079DD">
      <w:pPr>
        <w:ind w:left="1440"/>
        <w:rPr>
          <w:rFonts w:ascii="Consolas" w:hAnsi="Consolas"/>
          <w:lang w:val="en-US"/>
        </w:rPr>
      </w:pPr>
      <w:r w:rsidRPr="00F079DD">
        <w:rPr>
          <w:rFonts w:ascii="Consolas" w:hAnsi="Consolas"/>
          <w:lang w:val="en-US"/>
        </w:rPr>
        <w:t xml:space="preserve">               m =&gt; </w:t>
      </w:r>
      <w:proofErr w:type="spellStart"/>
      <w:proofErr w:type="gramStart"/>
      <w:r w:rsidRPr="00F079DD">
        <w:rPr>
          <w:rFonts w:ascii="Consolas" w:hAnsi="Consolas"/>
          <w:lang w:val="en-US"/>
        </w:rPr>
        <w:t>m.MapFrom</w:t>
      </w:r>
      <w:proofErr w:type="spellEnd"/>
      <w:proofErr w:type="gramEnd"/>
      <w:r w:rsidRPr="00F079DD">
        <w:rPr>
          <w:rFonts w:ascii="Consolas" w:hAnsi="Consolas"/>
          <w:lang w:val="en-US"/>
        </w:rPr>
        <w:t xml:space="preserve">(b =&gt; </w:t>
      </w:r>
      <w:proofErr w:type="spellStart"/>
      <w:proofErr w:type="gramStart"/>
      <w:r w:rsidRPr="00F079DD">
        <w:rPr>
          <w:rFonts w:ascii="Consolas" w:hAnsi="Consolas"/>
          <w:lang w:val="en-US"/>
        </w:rPr>
        <w:t>b.BeerID</w:t>
      </w:r>
      <w:proofErr w:type="spellEnd"/>
      <w:proofErr w:type="gramEnd"/>
      <w:r w:rsidRPr="00F079DD">
        <w:rPr>
          <w:rFonts w:ascii="Consolas" w:hAnsi="Consolas"/>
          <w:lang w:val="en-US"/>
        </w:rPr>
        <w:t>));</w:t>
      </w:r>
    </w:p>
    <w:p w14:paraId="539B9613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Así se define explícitamente qué campo de origen llena a cuál campo de destino.</w:t>
      </w:r>
    </w:p>
    <w:p w14:paraId="12D9432E" w14:textId="77777777" w:rsidR="00F079DD" w:rsidRPr="00F079DD" w:rsidRDefault="00F079DD" w:rsidP="00F079DD">
      <w:pPr>
        <w:numPr>
          <w:ilvl w:val="0"/>
          <w:numId w:val="3"/>
        </w:numPr>
      </w:pPr>
      <w:r w:rsidRPr="00F079DD">
        <w:rPr>
          <w:b/>
          <w:bCs/>
        </w:rPr>
        <w:t>Mapeo sobre objeto existente (</w:t>
      </w:r>
      <w:proofErr w:type="spellStart"/>
      <w:r w:rsidRPr="00F079DD">
        <w:rPr>
          <w:b/>
          <w:bCs/>
        </w:rPr>
        <w:t>Update</w:t>
      </w:r>
      <w:proofErr w:type="spellEnd"/>
      <w:r w:rsidRPr="00F079DD">
        <w:rPr>
          <w:b/>
          <w:bCs/>
        </w:rPr>
        <w:t>)</w:t>
      </w:r>
    </w:p>
    <w:p w14:paraId="33F2E659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 xml:space="preserve">Útil cuando ya </w:t>
      </w:r>
      <w:proofErr w:type="spellStart"/>
      <w:r w:rsidRPr="00F079DD">
        <w:t>tenés</w:t>
      </w:r>
      <w:proofErr w:type="spellEnd"/>
      <w:r w:rsidRPr="00F079DD">
        <w:t xml:space="preserve"> una entidad cargada de la BD y </w:t>
      </w:r>
      <w:proofErr w:type="spellStart"/>
      <w:r w:rsidRPr="00F079DD">
        <w:t>querés</w:t>
      </w:r>
      <w:proofErr w:type="spellEnd"/>
      <w:r w:rsidRPr="00F079DD">
        <w:t xml:space="preserve"> actualizarla con valores de un DTO.</w:t>
      </w:r>
    </w:p>
    <w:p w14:paraId="087BA560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Ejemplo:</w:t>
      </w:r>
    </w:p>
    <w:p w14:paraId="0A83FA77" w14:textId="77777777" w:rsidR="00F079DD" w:rsidRPr="00F079DD" w:rsidRDefault="00F079DD" w:rsidP="00F079DD">
      <w:pPr>
        <w:ind w:left="1440"/>
        <w:rPr>
          <w:rFonts w:ascii="Consolas" w:hAnsi="Consolas"/>
        </w:rPr>
      </w:pPr>
      <w:r w:rsidRPr="00F079DD">
        <w:rPr>
          <w:rFonts w:ascii="Consolas" w:hAnsi="Consolas"/>
        </w:rPr>
        <w:t>_</w:t>
      </w:r>
      <w:proofErr w:type="spellStart"/>
      <w:proofErr w:type="gramStart"/>
      <w:r w:rsidRPr="00F079DD">
        <w:rPr>
          <w:rFonts w:ascii="Consolas" w:hAnsi="Consolas"/>
        </w:rPr>
        <w:t>mapper.Map</w:t>
      </w:r>
      <w:proofErr w:type="spellEnd"/>
      <w:proofErr w:type="gramEnd"/>
      <w:r w:rsidRPr="00F079DD">
        <w:rPr>
          <w:rFonts w:ascii="Consolas" w:hAnsi="Consolas"/>
        </w:rPr>
        <w:t>(</w:t>
      </w:r>
      <w:proofErr w:type="spellStart"/>
      <w:r w:rsidRPr="00F079DD">
        <w:rPr>
          <w:rFonts w:ascii="Consolas" w:hAnsi="Consolas"/>
        </w:rPr>
        <w:t>beerUpdateDto</w:t>
      </w:r>
      <w:proofErr w:type="spellEnd"/>
      <w:r w:rsidRPr="00F079DD">
        <w:rPr>
          <w:rFonts w:ascii="Consolas" w:hAnsi="Consolas"/>
        </w:rPr>
        <w:t xml:space="preserve">, </w:t>
      </w:r>
      <w:proofErr w:type="spellStart"/>
      <w:r w:rsidRPr="00F079DD">
        <w:rPr>
          <w:rFonts w:ascii="Consolas" w:hAnsi="Consolas"/>
        </w:rPr>
        <w:t>beerExistente</w:t>
      </w:r>
      <w:proofErr w:type="spellEnd"/>
      <w:r w:rsidRPr="00F079DD">
        <w:rPr>
          <w:rFonts w:ascii="Consolas" w:hAnsi="Consolas"/>
        </w:rPr>
        <w:t>);</w:t>
      </w:r>
    </w:p>
    <w:p w14:paraId="042C6F9D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rPr>
          <w:rFonts w:ascii="Segoe UI Emoji" w:hAnsi="Segoe UI Emoji" w:cs="Segoe UI Emoji"/>
        </w:rPr>
        <w:t>👉</w:t>
      </w:r>
      <w:r w:rsidRPr="00F079DD">
        <w:t xml:space="preserve"> Solo se actualizan las propiedades presentes en el DTO.</w:t>
      </w:r>
    </w:p>
    <w:p w14:paraId="37C29F58" w14:textId="77777777" w:rsidR="00F079DD" w:rsidRPr="00F079DD" w:rsidRDefault="00F079DD" w:rsidP="00F079DD">
      <w:pPr>
        <w:numPr>
          <w:ilvl w:val="1"/>
          <w:numId w:val="3"/>
        </w:numPr>
      </w:pPr>
      <w:r w:rsidRPr="00F079DD">
        <w:t>Los valores que no vengan en el DTO (ej. Id) se mantienen intactos.</w:t>
      </w:r>
    </w:p>
    <w:p w14:paraId="4067CD7C" w14:textId="77777777" w:rsidR="00F079DD" w:rsidRPr="00F079DD" w:rsidRDefault="00F079DD" w:rsidP="00F079DD">
      <w:r w:rsidRPr="00F079DD">
        <w:pict w14:anchorId="68BB4123">
          <v:rect id="_x0000_i1058" style="width:0;height:1.5pt" o:hralign="center" o:hrstd="t" o:hr="t" fillcolor="#a0a0a0" stroked="f"/>
        </w:pict>
      </w:r>
    </w:p>
    <w:p w14:paraId="6942D1B4" w14:textId="77777777" w:rsidR="00F079DD" w:rsidRPr="00F079DD" w:rsidRDefault="00F079DD" w:rsidP="00F079DD">
      <w:pPr>
        <w:rPr>
          <w:b/>
          <w:bCs/>
        </w:rPr>
      </w:pPr>
      <w:r w:rsidRPr="00F079DD">
        <w:rPr>
          <w:rFonts w:ascii="Segoe UI Emoji" w:hAnsi="Segoe UI Emoji" w:cs="Segoe UI Emoji"/>
          <w:b/>
          <w:bCs/>
        </w:rPr>
        <w:t>🔹</w:t>
      </w:r>
      <w:r w:rsidRPr="00F079DD">
        <w:rPr>
          <w:b/>
          <w:bCs/>
        </w:rPr>
        <w:t xml:space="preserve"> Beneficios principales</w:t>
      </w:r>
    </w:p>
    <w:p w14:paraId="4373E76B" w14:textId="77777777" w:rsidR="00F079DD" w:rsidRPr="00F079DD" w:rsidRDefault="00F079DD" w:rsidP="00F079DD">
      <w:pPr>
        <w:numPr>
          <w:ilvl w:val="0"/>
          <w:numId w:val="4"/>
        </w:numPr>
      </w:pPr>
      <w:r w:rsidRPr="00F079DD">
        <w:rPr>
          <w:b/>
          <w:bCs/>
        </w:rPr>
        <w:t>Menos código repetido</w:t>
      </w:r>
      <w:r w:rsidRPr="00F079DD">
        <w:t>: se eliminan asignaciones manuales.</w:t>
      </w:r>
    </w:p>
    <w:p w14:paraId="5081C578" w14:textId="77777777" w:rsidR="00F079DD" w:rsidRPr="00F079DD" w:rsidRDefault="00F079DD" w:rsidP="00F079DD">
      <w:pPr>
        <w:numPr>
          <w:ilvl w:val="0"/>
          <w:numId w:val="4"/>
        </w:numPr>
      </w:pPr>
      <w:r w:rsidRPr="00F079DD">
        <w:rPr>
          <w:b/>
          <w:bCs/>
        </w:rPr>
        <w:t>Reutilización</w:t>
      </w:r>
      <w:r w:rsidRPr="00F079DD">
        <w:t>: el mismo perfil sirve en cualquier parte del proyecto.</w:t>
      </w:r>
    </w:p>
    <w:p w14:paraId="1D815F04" w14:textId="77777777" w:rsidR="00F079DD" w:rsidRPr="00F079DD" w:rsidRDefault="00F079DD" w:rsidP="00F079DD">
      <w:pPr>
        <w:numPr>
          <w:ilvl w:val="0"/>
          <w:numId w:val="4"/>
        </w:numPr>
      </w:pPr>
      <w:r w:rsidRPr="00F079DD">
        <w:rPr>
          <w:b/>
          <w:bCs/>
        </w:rPr>
        <w:t>Claridad</w:t>
      </w:r>
      <w:r w:rsidRPr="00F079DD">
        <w:t xml:space="preserve">: las reglas de transformación quedan centralizadas en </w:t>
      </w:r>
      <w:proofErr w:type="spellStart"/>
      <w:r w:rsidRPr="00F079DD">
        <w:t>MappingProfile</w:t>
      </w:r>
      <w:proofErr w:type="spellEnd"/>
      <w:r w:rsidRPr="00F079DD">
        <w:t>.</w:t>
      </w:r>
    </w:p>
    <w:p w14:paraId="0726EECE" w14:textId="77777777" w:rsidR="00F079DD" w:rsidRPr="00F079DD" w:rsidRDefault="00F079DD" w:rsidP="00F079DD">
      <w:pPr>
        <w:numPr>
          <w:ilvl w:val="0"/>
          <w:numId w:val="4"/>
        </w:numPr>
      </w:pPr>
      <w:r w:rsidRPr="00F079DD">
        <w:rPr>
          <w:b/>
          <w:bCs/>
        </w:rPr>
        <w:t>Consistencia</w:t>
      </w:r>
      <w:r w:rsidRPr="00F079DD">
        <w:t>: se asegura que todos los mapeos sigan las mismas reglas.</w:t>
      </w:r>
    </w:p>
    <w:p w14:paraId="46B2F999" w14:textId="77777777" w:rsidR="00F079DD" w:rsidRDefault="00F079DD"/>
    <w:sectPr w:rsidR="00F07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5327"/>
    <w:multiLevelType w:val="multilevel"/>
    <w:tmpl w:val="811A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E1EE1"/>
    <w:multiLevelType w:val="multilevel"/>
    <w:tmpl w:val="A1A2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649D"/>
    <w:multiLevelType w:val="multilevel"/>
    <w:tmpl w:val="509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B50EF"/>
    <w:multiLevelType w:val="multilevel"/>
    <w:tmpl w:val="4F08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048379">
    <w:abstractNumId w:val="1"/>
  </w:num>
  <w:num w:numId="2" w16cid:durableId="1078479724">
    <w:abstractNumId w:val="0"/>
  </w:num>
  <w:num w:numId="3" w16cid:durableId="191722721">
    <w:abstractNumId w:val="2"/>
  </w:num>
  <w:num w:numId="4" w16cid:durableId="1313101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25"/>
    <w:rsid w:val="000B0D0B"/>
    <w:rsid w:val="00153725"/>
    <w:rsid w:val="00A23836"/>
    <w:rsid w:val="00F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1ADE"/>
  <w15:chartTrackingRefBased/>
  <w15:docId w15:val="{78EBE180-E548-48CF-B9D6-06C94B87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7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72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7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7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2025-08-23T19:11:00Z</dcterms:created>
  <dcterms:modified xsi:type="dcterms:W3CDTF">2025-08-23T21:33:00Z</dcterms:modified>
</cp:coreProperties>
</file>