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85F4" w14:textId="77777777" w:rsidR="001421CA" w:rsidRPr="003F7F79" w:rsidRDefault="00000000">
      <w:pPr>
        <w:pStyle w:val="Ttulo1"/>
        <w:rPr>
          <w:lang w:val="es-AR"/>
        </w:rPr>
      </w:pPr>
      <w:r w:rsidRPr="003F7F79">
        <w:rPr>
          <w:lang w:val="es-AR"/>
        </w:rPr>
        <w:t>Capítulo 1-7: Característica de Voltaje-Corriente de un Diodo</w:t>
      </w:r>
    </w:p>
    <w:p w14:paraId="651AB3E9" w14:textId="77777777" w:rsidR="001421CA" w:rsidRPr="003F7F79" w:rsidRDefault="00000000">
      <w:pPr>
        <w:pStyle w:val="Ttulo2"/>
        <w:rPr>
          <w:lang w:val="es-AR"/>
        </w:rPr>
      </w:pPr>
      <w:r w:rsidRPr="003F7F79">
        <w:rPr>
          <w:lang w:val="es-AR"/>
        </w:rPr>
        <w:t>Resumen Sencillo del Capítulo</w:t>
      </w:r>
    </w:p>
    <w:p w14:paraId="4C74DC6B" w14:textId="77777777" w:rsidR="001421CA" w:rsidRPr="003F7F79" w:rsidRDefault="00000000">
      <w:pPr>
        <w:rPr>
          <w:lang w:val="es-AR"/>
        </w:rPr>
      </w:pPr>
      <w:r w:rsidRPr="003F7F79">
        <w:rPr>
          <w:lang w:val="es-AR"/>
        </w:rPr>
        <w:t>Este capítulo analiza cómo se comporta un diodo cuando se le aplica un voltaje, ya sea en polarización directa o inversa.</w:t>
      </w:r>
      <w:r w:rsidRPr="003F7F79">
        <w:rPr>
          <w:lang w:val="es-AR"/>
        </w:rPr>
        <w:br/>
      </w:r>
      <w:r w:rsidRPr="003F7F79">
        <w:rPr>
          <w:lang w:val="es-AR"/>
        </w:rPr>
        <w:br/>
        <w:t>- En polarización directa, cuando el voltaje supera el potencial de barrera (0.7 V en silicio), el diodo conduce corriente, y esta aumenta rápidamente.</w:t>
      </w:r>
      <w:r w:rsidRPr="003F7F79">
        <w:rPr>
          <w:lang w:val="es-AR"/>
        </w:rPr>
        <w:br/>
        <w:t>- En polarización inversa, el diodo no conduce, salvo una pequeña corriente inversa (de portadores minoritarios).</w:t>
      </w:r>
      <w:r w:rsidRPr="003F7F79">
        <w:rPr>
          <w:lang w:val="es-AR"/>
        </w:rPr>
        <w:br/>
        <w:t>- Si el voltaje inverso alcanza el voltaje de ruptura (V_BR), se genera una corriente muy grande por efecto avalancha, que puede romper el diodo si no se controla.</w:t>
      </w:r>
      <w:r w:rsidRPr="003F7F79">
        <w:rPr>
          <w:lang w:val="es-AR"/>
        </w:rPr>
        <w:br/>
        <w:t>- La curva V-I muestra estos comportamientos: casi sin corriente en inversa, y una subida brusca de corriente en directa después de 0.7 V.</w:t>
      </w:r>
      <w:r w:rsidRPr="003F7F79">
        <w:rPr>
          <w:lang w:val="es-AR"/>
        </w:rPr>
        <w:br/>
        <w:t>- La temperatura afecta la curva: si sube, el potencial de barrera baja y la corriente directa aumenta para un mismo voltaje.</w:t>
      </w:r>
    </w:p>
    <w:p w14:paraId="313034C1" w14:textId="2164B02C" w:rsidR="003F7F79" w:rsidRDefault="003F7F79">
      <w:r w:rsidRPr="004537F6">
        <w:drawing>
          <wp:inline distT="0" distB="0" distL="0" distR="0" wp14:anchorId="2EC75C94" wp14:editId="6404ED94">
            <wp:extent cx="5428857" cy="3238500"/>
            <wp:effectExtent l="0" t="0" r="635" b="0"/>
            <wp:docPr id="887340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0697" name=""/>
                    <pic:cNvPicPr/>
                  </pic:nvPicPr>
                  <pic:blipFill rotWithShape="1">
                    <a:blip r:embed="rId6"/>
                    <a:srcRect l="1042"/>
                    <a:stretch/>
                  </pic:blipFill>
                  <pic:spPr bwMode="auto">
                    <a:xfrm>
                      <a:off x="0" y="0"/>
                      <a:ext cx="5429246" cy="323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8C87E" w14:textId="77777777" w:rsidR="001421CA" w:rsidRPr="003F7F79" w:rsidRDefault="00000000">
      <w:pPr>
        <w:pStyle w:val="Ttulo2"/>
        <w:rPr>
          <w:lang w:val="es-AR"/>
        </w:rPr>
      </w:pPr>
      <w:r w:rsidRPr="003F7F79">
        <w:rPr>
          <w:lang w:val="es-AR"/>
        </w:rPr>
        <w:t>Respuestas al Repaso de la Sección 1-7</w:t>
      </w:r>
    </w:p>
    <w:p w14:paraId="2F705886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1. ¿Qué significa la inflexión de la curva de polarización en directa?</w:t>
      </w:r>
    </w:p>
    <w:p w14:paraId="0400E2DA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Es el punto (~0.7 V) donde el diodo empieza a conducir mucha corriente porque se supera el potencial de barrera. </w:t>
      </w:r>
      <w:r>
        <w:t xml:space="preserve">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comportamiento clave del diodo.</w:t>
      </w:r>
    </w:p>
    <w:p w14:paraId="310B7454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2. ¿En qué parte de la curva un diodo en directa opera normalmente?</w:t>
      </w:r>
    </w:p>
    <w:p w14:paraId="1F7A77A9" w14:textId="77777777" w:rsidR="001421CA" w:rsidRPr="003F7F79" w:rsidRDefault="00000000">
      <w:pPr>
        <w:pStyle w:val="Textoindependiente"/>
        <w:rPr>
          <w:lang w:val="es-AR"/>
        </w:rPr>
      </w:pPr>
      <w:r w:rsidRPr="003F7F79">
        <w:rPr>
          <w:lang w:val="es-AR"/>
        </w:rPr>
        <w:lastRenderedPageBreak/>
        <w:t>En la parte donde el voltaje es mayor a 0.7 V y la corriente aumenta rápidamente.</w:t>
      </w:r>
    </w:p>
    <w:p w14:paraId="384D4A43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3. ¿Cuál es más grande: el voltaje de ruptura o el potencial de barrera?</w:t>
      </w:r>
    </w:p>
    <w:p w14:paraId="0826CB34" w14:textId="77777777" w:rsidR="001421CA" w:rsidRPr="003F7F79" w:rsidRDefault="00000000">
      <w:pPr>
        <w:pStyle w:val="Textoindependiente"/>
        <w:rPr>
          <w:lang w:val="es-AR"/>
        </w:rPr>
      </w:pPr>
      <w:r w:rsidRPr="003F7F79">
        <w:rPr>
          <w:lang w:val="es-AR"/>
        </w:rPr>
        <w:t>El voltaje de ruptura es mucho más grande (por ejemplo, −50 V), mientras que el potencial de barrera es de solo 0.7 V.</w:t>
      </w:r>
    </w:p>
    <w:p w14:paraId="534E3BB8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4. ¿En qué parte de la curva un diodo en inversa opera normalmente?</w:t>
      </w:r>
    </w:p>
    <w:p w14:paraId="7B55D3AA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En la zona de corriente inversa muy pequeña, antes de alcanzar la ruptura. </w:t>
      </w:r>
      <w:r>
        <w:t xml:space="preserve">Esa </w:t>
      </w:r>
      <w:proofErr w:type="spellStart"/>
      <w:r>
        <w:t>corriente</w:t>
      </w:r>
      <w:proofErr w:type="spellEnd"/>
      <w:r>
        <w:t xml:space="preserve"> es </w:t>
      </w:r>
      <w:proofErr w:type="spellStart"/>
      <w:r>
        <w:t>casi</w:t>
      </w:r>
      <w:proofErr w:type="spellEnd"/>
      <w:r>
        <w:t xml:space="preserve"> despreciable.</w:t>
      </w:r>
    </w:p>
    <w:p w14:paraId="26A60816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5. ¿Qué le sucede al potencial de barrera si aumenta la temperatura?</w:t>
      </w:r>
    </w:p>
    <w:p w14:paraId="4A90FA0D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Disminuye: por cada grado Celsius, baja alrededor de 2 milivoltios. </w:t>
      </w:r>
      <w:proofErr w:type="spellStart"/>
      <w:r>
        <w:t>Así</w:t>
      </w:r>
      <w:proofErr w:type="spellEnd"/>
      <w:r>
        <w:t xml:space="preserve">, a mayor </w:t>
      </w:r>
      <w:proofErr w:type="spellStart"/>
      <w:r>
        <w:t>temperatura</w:t>
      </w:r>
      <w:proofErr w:type="spellEnd"/>
      <w:r>
        <w:t>, el diodo conduce más fácilmente.</w:t>
      </w:r>
    </w:p>
    <w:sectPr w:rsidR="00142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562685">
    <w:abstractNumId w:val="8"/>
  </w:num>
  <w:num w:numId="2" w16cid:durableId="1975401472">
    <w:abstractNumId w:val="6"/>
  </w:num>
  <w:num w:numId="3" w16cid:durableId="1002001871">
    <w:abstractNumId w:val="5"/>
  </w:num>
  <w:num w:numId="4" w16cid:durableId="96953424">
    <w:abstractNumId w:val="4"/>
  </w:num>
  <w:num w:numId="5" w16cid:durableId="548760188">
    <w:abstractNumId w:val="7"/>
  </w:num>
  <w:num w:numId="6" w16cid:durableId="2063478972">
    <w:abstractNumId w:val="3"/>
  </w:num>
  <w:num w:numId="7" w16cid:durableId="174223846">
    <w:abstractNumId w:val="2"/>
  </w:num>
  <w:num w:numId="8" w16cid:durableId="23675308">
    <w:abstractNumId w:val="1"/>
  </w:num>
  <w:num w:numId="9" w16cid:durableId="11513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1CA"/>
    <w:rsid w:val="0015074B"/>
    <w:rsid w:val="0029639D"/>
    <w:rsid w:val="00326F90"/>
    <w:rsid w:val="003F7F79"/>
    <w:rsid w:val="004426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D333C"/>
  <w14:defaultImageDpi w14:val="300"/>
  <w15:docId w15:val="{6680A82F-6F59-4339-A437-FC7C68B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2025-05-01T15:05:00Z</dcterms:modified>
  <cp:category/>
</cp:coreProperties>
</file>