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AD6D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3B8BAD6E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3B8BAD6F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3B8BAD70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3B8BAD71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2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3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5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3B8BAF3E" wp14:editId="3B8BAF3F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6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7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8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D79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A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3B8BAF40" wp14:editId="3B8BAF41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B" w14:textId="77777777" w:rsidR="00AB605E" w:rsidRDefault="00AB605E" w:rsidP="00AB605E">
      <w:pPr>
        <w:rPr>
          <w:b/>
          <w:bCs/>
          <w:iCs/>
          <w:szCs w:val="24"/>
        </w:rPr>
      </w:pPr>
    </w:p>
    <w:p w14:paraId="3B8BAD7C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3B8BAD7D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E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8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7F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8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1" w14:textId="77777777" w:rsidR="00AB605E" w:rsidRPr="00892D77" w:rsidRDefault="00AB605E" w:rsidP="00A8775D">
            <w:pPr>
              <w:rPr>
                <w:rFonts w:asciiTheme="minorHAnsi" w:hAnsiTheme="minorHAnsi" w:cs="Arial"/>
                <w:strike/>
              </w:rPr>
            </w:pPr>
            <w:r w:rsidRPr="00892D77">
              <w:rPr>
                <w:rStyle w:val="fontstyle01"/>
                <w:rFonts w:asciiTheme="minorHAnsi" w:hAnsiTheme="minorHAnsi" w:cs="Arial"/>
                <w:b/>
                <w:bCs/>
                <w:strike/>
              </w:rPr>
              <w:t>ID y Nombre:</w:t>
            </w:r>
            <w:r w:rsidRPr="00892D77">
              <w:rPr>
                <w:rStyle w:val="fontstyle01"/>
                <w:rFonts w:asciiTheme="minorHAnsi" w:hAnsiTheme="minorHAnsi" w:cs="Arial"/>
                <w:strike/>
              </w:rPr>
              <w:t xml:space="preserve"> </w:t>
            </w:r>
            <w:r w:rsidRPr="00892D77">
              <w:rPr>
                <w:rFonts w:asciiTheme="minorHAnsi" w:eastAsia="Times New Roman" w:hAnsiTheme="minorHAnsi" w:cs="Arial"/>
                <w:strike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3B8BAD84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8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8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8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3B8BAD8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1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9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9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3B8BADA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3B8BAD9A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3B8BAD9B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3B8BAD9C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3B8BAD9D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B8BAD9E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3B8BAD9F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3B8BADA0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B8BADA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D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3B8BADA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3B8BADA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3B8BADA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3B8BADA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A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D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B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3B8BADB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B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B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B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B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B8BADB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3B8BADB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3B8BADC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3B8BADC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B8BAD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3B8BAD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B8BAD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3B8BADD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3B8BADC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3B8BADCD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3B8BADCE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B8BADC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3B8BADD0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3B8BADD1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3B8BADD2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3B8BADD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3B8BADD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3B8BAD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DD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DD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3B8BADD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3B8BADD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3B8BADE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B8BADD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B8BA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3B8BADE1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DE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2" w14:textId="77777777" w:rsidR="00AB605E" w:rsidRPr="00CC33C3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CC33C3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E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4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3B8BADE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D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E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E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3B8BAD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DF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3B8BAD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4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F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F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3B8BAD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0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DFF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3B8BAE0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B8BAE0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0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3B8BAE07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0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8" w14:textId="77777777" w:rsidR="00AB605E" w:rsidRPr="002532C8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2532C8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0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A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3B8BAE0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0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1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1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1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3B8BAE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3B8BAE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3B8BAE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A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1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3B8BAE2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2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3B8BAE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25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3B8BAE26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B8BAE2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3B8BAE28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3B8BAE29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3B8BAE2A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3B8BAE2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3B8BAE2C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B8BAE2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3B8BAE2E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3B8BAE2F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3B8BAE30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3B8BAE31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3B8BAE3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3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E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3B8BAE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B8BAE3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B8BAE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3B8BAE3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3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D" w14:textId="77777777" w:rsidR="00AB605E" w:rsidRPr="0038615A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38615A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3B8BAE4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3B8BAE4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4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4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4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3B8BAE4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3B8BAE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E4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3B8BAE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5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5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5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5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B8BAE5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3B8BAE5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3B8BAE5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5C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B8BAE5D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3B8BAE5E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3B8BA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3B8BAE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3B8BAE6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B8BAE6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3B8BAE6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B8BAE6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B8BAE6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6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3B8BAE6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6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7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3B8BAE7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AB605E" w:rsidRPr="00046856" w14:paraId="3B8BAE7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3B8BAE7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3B8BAE7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3B8BAE7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3B8BAE7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3B8BAE7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D" w14:textId="1FF63009" w:rsidR="00AB605E" w:rsidRPr="00855988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855988"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  <w:t xml:space="preserve">Condición: </w:t>
            </w:r>
            <w:r w:rsidRPr="00855988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>El socio selecciona la opción de eliminar turno.</w:t>
            </w:r>
            <w:r w:rsidR="00F22F5A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 xml:space="preserve"> </w:t>
            </w:r>
            <w:r w:rsidR="00F22F5A" w:rsidRPr="00F22F5A">
              <w:rPr>
                <w:rFonts w:asciiTheme="minorHAnsi" w:eastAsia="Times New Roman" w:hAnsiTheme="minorHAnsi" w:cs="Arial"/>
                <w:color w:val="00B050"/>
                <w:sz w:val="20"/>
                <w:szCs w:val="20"/>
                <w:lang w:eastAsia="es-AR"/>
              </w:rPr>
              <w:t>El Administrador selecciona la opción para validar el ingreso del socio</w:t>
            </w:r>
          </w:p>
        </w:tc>
      </w:tr>
      <w:tr w:rsidR="00AB605E" w:rsidRPr="00046856" w14:paraId="3B8BA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3B8BAE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3B8BAE8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B8BAE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3B8BAE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3B8BAE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3B8BAE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3B8BAE8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3B8BAE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3B8BAE8B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3B8BAE8C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3B8BAE8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3B8BAE8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3B8BAE8F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3B8BAE9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3B8BAE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E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3B8BAE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3B8BAE9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3B8BAE9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3B8BAE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3B8BAE9B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3B8BAE9C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E9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A1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0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3B8BAEA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A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A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A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3B8BAEA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B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B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B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B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3B8BAE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C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EB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el link de la página web del gimnasio en su navegador de preferencia.</w:t>
            </w:r>
          </w:p>
          <w:p w14:paraId="3B8BAEBC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3B8BAEB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3B8BAEBE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3B8BAEB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3B8BAEC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B8BAE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C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3B8BAE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3B8BAE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3B8BAE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3B8BAE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3B8BAE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3B8BAE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B8BAE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8BAEC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B8BAEC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3B8BAEC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D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3B8BAED3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D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D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6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3B8BAED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D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D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3B8BAEE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E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3B8BAEE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6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F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E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3B8BAEE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E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F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F2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3B8BAEF3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B8BAEF4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B8BAEF5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3B8BAEF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3B8BAEF7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B8BAEF8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3B8BAEF9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3B8BAE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B8BAEF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3B8BAF0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3B8BAF0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B8BAF0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3B8BAF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F0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0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B8BAF0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B8BAF0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3B8BAF0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F0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F1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3B8BAF1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F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F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F1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F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3B8BAF1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F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3B8BA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3B8BAF2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F2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F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F2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3B8BAF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3B8BAF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F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F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F2C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3B8BAF2D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3B8BAF2E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3B8BAF2F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3B8BAF30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3B8BAF31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3B8BAF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F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3B8BAF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B8BAF3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3B8BAF3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3B8BAF3D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416802">
    <w:abstractNumId w:val="6"/>
  </w:num>
  <w:num w:numId="2" w16cid:durableId="967128568">
    <w:abstractNumId w:val="9"/>
  </w:num>
  <w:num w:numId="3" w16cid:durableId="962616019">
    <w:abstractNumId w:val="7"/>
  </w:num>
  <w:num w:numId="4" w16cid:durableId="1942452758">
    <w:abstractNumId w:val="8"/>
  </w:num>
  <w:num w:numId="5" w16cid:durableId="1158228862">
    <w:abstractNumId w:val="0"/>
  </w:num>
  <w:num w:numId="6" w16cid:durableId="1768229458">
    <w:abstractNumId w:val="1"/>
  </w:num>
  <w:num w:numId="7" w16cid:durableId="314381957">
    <w:abstractNumId w:val="5"/>
  </w:num>
  <w:num w:numId="8" w16cid:durableId="1992975399">
    <w:abstractNumId w:val="2"/>
  </w:num>
  <w:num w:numId="9" w16cid:durableId="1060249789">
    <w:abstractNumId w:val="10"/>
  </w:num>
  <w:num w:numId="10" w16cid:durableId="2138599665">
    <w:abstractNumId w:val="3"/>
  </w:num>
  <w:num w:numId="11" w16cid:durableId="1446075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2353E"/>
    <w:rsid w:val="000D63DD"/>
    <w:rsid w:val="000F31ED"/>
    <w:rsid w:val="002532C8"/>
    <w:rsid w:val="0038615A"/>
    <w:rsid w:val="00565C3E"/>
    <w:rsid w:val="00855988"/>
    <w:rsid w:val="00892D77"/>
    <w:rsid w:val="00AB605E"/>
    <w:rsid w:val="00CC33C3"/>
    <w:rsid w:val="00F22F5A"/>
    <w:rsid w:val="00F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AD6D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2299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6</cp:revision>
  <dcterms:created xsi:type="dcterms:W3CDTF">2024-06-28T01:21:00Z</dcterms:created>
  <dcterms:modified xsi:type="dcterms:W3CDTF">2024-06-30T08:17:00Z</dcterms:modified>
</cp:coreProperties>
</file>