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TP – Metodologías Agiles – Solicitud cliente para gestionar inventario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Integrantes: Mandrile, Laureano – Mandrile, Nicolás – Di Doménico, Nicolás – Bugari, Estefano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Análisis de requerimientos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 y Autorización: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usuarios deben poder registrarse y autenticarse.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Diferentes niveles de acceso (administrador, empleado).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Productos: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un nuevo producto.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información de un producto existente.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un producto.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y visualizar productos.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Inventario: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el stock de productos.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Notificar cuando el stock de un producto esté bajo un umbral definido.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Informes y Estadísticas: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informes de inventario.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estadísticas de ventas y stock.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Rendimiento: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debe ser capaz de manejar múltiples solicitudes simultáneas sin degradar el rendimiento.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Seguridad: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datos de los usuarios y productos deben ser protegidos mediante encriptación.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debe cumplir con las normativas de protección de datos.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Escalabilidad: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arquitectura del sistema debe permitir la adición de nuevas funcionalidades sin grandes cambios.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Usabilidad: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de usuario debe ser intuitiva y fácil de usar.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Compatibilidad: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debe ser accesible desde los principales navegadores web.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CU: Agregar un nuevo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Agregar Nuevo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principal: Usuario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Registrar un nuevo producto en el inventario de la aplicación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administrador ha iniciado sesión en la aplicación web.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tiene </w:t>
            </w:r>
            <w:r w:rsidDel="00000000" w:rsidR="00000000" w:rsidRPr="00000000">
              <w:rPr>
                <w:rtl w:val="0"/>
              </w:rPr>
              <w:t xml:space="preserve">los permisos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necesarios para agregar productos al inventario.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 básico: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administrador accede a la funcionalidad de "Agregar Producto" desde el menú de opciones de la aplicación.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presenta un formulario vacío para ingresar los detalles del nuevo producto.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completa los campos obligatorios del formulario, incluyendo nombre, descripción, categoría, precio y cantidad disponible.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confirma la información ingresada y solicita al sistema que agregue el producto al inventario.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por el usuario.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 validación es exitosa, el sistema registra el nuevo producto en la base de datos del inventario y muestra un mensaje de confirmación al usuario.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9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puede optar por agregar otro producto o regresar a la página principal de gestión de inventario.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nuevo producto se ha añadido correctamente al inventario de la aplicación.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información del producto está disponible para su visualización y edición en la interfaz de usuario.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Diseño del sistema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2412792</wp:posOffset>
            </wp:positionH>
            <wp:positionV relativeFrom="paragraph">
              <wp:posOffset>11430</wp:posOffset>
            </wp:positionV>
            <wp:extent cx="905925" cy="2447925"/>
            <wp:effectExtent b="0" l="0" r="0" t="0"/>
            <wp:wrapNone/>
            <wp:docPr descr="C:\Users\laure\AppData\Local\Microsoft\Windows\INetCache\Content.MSO\3AB3E50A.tmp" id="7" name="image4.png"/>
            <a:graphic>
              <a:graphicData uri="http://schemas.openxmlformats.org/drawingml/2006/picture">
                <pic:pic>
                  <pic:nvPicPr>
                    <pic:cNvPr descr="C:\Users\laure\AppData\Local\Microsoft\Windows\INetCache\Content.MSO\3AB3E50A.tmp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25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usuario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6492875" cy="4266575"/>
            <wp:effectExtent b="0" l="0" r="0" t="0"/>
            <wp:wrapNone/>
            <wp:docPr descr="C:\Users\laure\AppData\Local\Microsoft\Windows\INetCache\Content.MSO\675B31A8.tmp" id="12" name="image5.png"/>
            <a:graphic>
              <a:graphicData uri="http://schemas.openxmlformats.org/drawingml/2006/picture">
                <pic:pic>
                  <pic:nvPicPr>
                    <pic:cNvPr descr="C:\Users\laure\AppData\Local\Microsoft\Windows\INetCache\Content.MSO\675B31A8.tmp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426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Diseño del programa</w:t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Arquitectura en Capas (Multicapa):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Capa de Presentación: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Interfaz de usuario accesible desde navegadores web.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Capa de Negocio: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Lógica de la aplicación, reglas de negocio y validación.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Capa de Datos: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Acceso y manipulación de la base de datos.</w:t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Separación de responsabilidades: </w:t>
      </w:r>
      <w:r w:rsidDel="00000000" w:rsidR="00000000" w:rsidRPr="00000000">
        <w:rPr>
          <w:rtl w:val="0"/>
        </w:rPr>
        <w:t xml:space="preserve">Facilita el mantenimiento y la escalabilidad del sistema.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Reutilización de componentes: </w:t>
      </w:r>
      <w:r w:rsidDel="00000000" w:rsidR="00000000" w:rsidRPr="00000000">
        <w:rPr>
          <w:rtl w:val="0"/>
        </w:rPr>
        <w:t xml:space="preserve">Las capas pueden ser desarrolladas y probadas de manera independiente.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Facilidad de pruebas: </w:t>
      </w:r>
      <w:r w:rsidDel="00000000" w:rsidR="00000000" w:rsidRPr="00000000">
        <w:rPr>
          <w:rtl w:val="0"/>
        </w:rPr>
        <w:t xml:space="preserve">Cada capa puede ser probada de manera aislada, mejorando la calidad del software.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datos:</w:t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Relacional:</w:t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Tablas: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-id_producto (PK)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-nombre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-descripción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-categoría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-precio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-stock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-id_usuario (PK)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-nombre_usuario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-contraseña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-rol (administrador, empleado)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Movimientos de Inventario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-id_movimiento (PK)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-id_producto (FK)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-cantidad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-tipo (entrada, salida)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-fecha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Reportes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-id_reporte (PK)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-id_usuario (FK)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-fecha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-tipo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Diseño</w:t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dominio</w:t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376509" cy="2852515"/>
            <wp:effectExtent b="0" l="0" r="0" t="0"/>
            <wp:docPr descr="C:\Users\laure\AppData\Local\Microsoft\Windows\INetCache\Content.MSO\4434D20E.tmp" id="8" name="image6.png"/>
            <a:graphic>
              <a:graphicData uri="http://schemas.openxmlformats.org/drawingml/2006/picture">
                <pic:pic>
                  <pic:nvPicPr>
                    <pic:cNvPr descr="C:\Users\laure\AppData\Local\Microsoft\Windows\INetCache\Content.MSO\4434D20E.tmp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509" cy="285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robustez</w:t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277970" cy="2762391"/>
            <wp:effectExtent b="0" l="0" r="0" t="0"/>
            <wp:docPr descr="C:\Users\laure\AppData\Local\Microsoft\Windows\INetCache\Content.MSO\EFA6BE36.tmp" id="10" name="image1.png"/>
            <a:graphic>
              <a:graphicData uri="http://schemas.openxmlformats.org/drawingml/2006/picture">
                <pic:pic>
                  <pic:nvPicPr>
                    <pic:cNvPr descr="C:\Users\laure\AppData\Local\Microsoft\Windows\INetCache\Content.MSO\EFA6BE36.tmp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970" cy="2762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secuencia</w:t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1793331"/>
            <wp:effectExtent b="0" l="0" r="0" t="0"/>
            <wp:docPr descr="https://cdn.discordapp.com/attachments/1232721700072980592/1236709436228243647/DSD.drawio.png?ex=664acb2a&amp;is=664979aa&amp;hm=91df4e027f7c15cdea81da605b6b7a44fd5697c8c96051cd55c6b72d395dce96&amp;=" id="9" name="image2.png"/>
            <a:graphic>
              <a:graphicData uri="http://schemas.openxmlformats.org/drawingml/2006/picture">
                <pic:pic>
                  <pic:nvPicPr>
                    <pic:cNvPr descr="https://cdn.discordapp.com/attachments/1232721700072980592/1236709436228243647/DSD.drawio.png?ex=664acb2a&amp;is=664979aa&amp;hm=91df4e027f7c15cdea81da605b6b7a44fd5697c8c96051cd55c6b72d395dce96&amp;=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/>
        <w:drawing>
          <wp:inline distB="0" distT="0" distL="0" distR="0">
            <wp:extent cx="5629275" cy="5276850"/>
            <wp:effectExtent b="0" l="0" r="0" t="0"/>
            <wp:docPr descr="https://cdn.discordapp.com/attachments/1232721700072980592/1236699235903209503/Diagrama_de_clases.jpg?ex=664ac1aa&amp;is=6649702a&amp;hm=bb8fc969e060e55f6e460d683efaa9a85dfd7958de23ccb662710f009714ba94&amp;" id="11" name="image3.jpg"/>
            <a:graphic>
              <a:graphicData uri="http://schemas.openxmlformats.org/drawingml/2006/picture">
                <pic:pic>
                  <pic:nvPicPr>
                    <pic:cNvPr descr="https://cdn.discordapp.com/attachments/1232721700072980592/1236699235903209503/Diagrama_de_clases.jpg?ex=664ac1aa&amp;is=6649702a&amp;hm=bb8fc969e060e55f6e460d683efaa9a85dfd7958de23ccb662710f009714ba94&amp;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Pruebas</w:t>
      </w:r>
    </w:p>
    <w:p w:rsidR="00000000" w:rsidDel="00000000" w:rsidP="00000000" w:rsidRDefault="00000000" w:rsidRPr="00000000" w14:paraId="0000007C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Pruebas Unitarias: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se puede agregar un producto con datos válidos.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no se puede agregar un producto con nombre vacío.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no se puede agregar un producto con precio negativo.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se muestra un mensaje de confirmación al agregar un producto correctamente.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Integración: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la funcionalidad de agregar producto se comunica correctamente con la base de datos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los datos del producto agregado se muestran correctamente en la lista de productos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las validaciones de la interfaz de usuario coinciden con las validaciones de la lógica de negocio.</w:t>
      </w:r>
    </w:p>
    <w:p w:rsidR="00000000" w:rsidDel="00000000" w:rsidP="00000000" w:rsidRDefault="00000000" w:rsidRPr="00000000" w14:paraId="0000008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Despliegue del programa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Despliegue: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Preparación: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pruebas finales en un entorno de pre-producción.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el proceso de despliegue.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backups automáticos.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Despliegue: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el servidor de producción.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Migrar la base de datos al entorno de producción.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el código de la aplicación en el servidor.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el dominio y el SSL.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Post-Despliegue: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Monitorear el rendimiento y la disponibilidad del sistema.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pruebas funcionales para verificar el despliegue exitoso.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cualquier incidencia y solución.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Despliegue en servidor de producción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el servidor (por ejemplo, utilizando AWS, Azure, DigitalOcean).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Instalar dependencias (servidor web, base de datos, etc.).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Subir el código fuente y configurar el entorno.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scripts de migración de base de datos.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el dominio y SSL.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pruebas funcionales y de rendimiento.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Mantenimiento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mantenimiento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 Preventivo: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regularmente el sistema operativo y las dependencias del servidor.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auditorías de seguridad periódicas.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Monitorear el rendimiento del sistema.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Mantenimiento Correctivo: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Solucionar errores reportados por los usuarios.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parches de seguridad.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Mantenimiento Evolutivo: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nuevas funcionalidades según los requisitos del cliente.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interfaz de usuario basada en feedback de usuarios.</w:t>
      </w:r>
    </w:p>
    <w:p w:rsidR="00000000" w:rsidDel="00000000" w:rsidP="00000000" w:rsidRDefault="00000000" w:rsidRPr="00000000" w14:paraId="000000A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Corrección de errores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y reproducir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el código para encontrar la causa del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la corrección en el entorno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pruebas para verificar que el error ha sido solucionado.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la corrección en el entorno de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el error y su 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Equipo de trabajo</w:t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Trabajo y Roles: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Jefe de Proyecto:</w:t>
      </w:r>
      <w:r w:rsidDel="00000000" w:rsidR="00000000" w:rsidRPr="00000000">
        <w:rPr>
          <w:rtl w:val="0"/>
        </w:rPr>
        <w:t xml:space="preserve"> Responsable de la planificación, coordinación y seguimiento del proyecto.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Analista de Requerimientos</w:t>
      </w:r>
      <w:r w:rsidDel="00000000" w:rsidR="00000000" w:rsidRPr="00000000">
        <w:rPr>
          <w:rtl w:val="0"/>
        </w:rPr>
        <w:t xml:space="preserve">: Encargado de recopilar y definir los requisitos del sistema.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Arquitecto de Software:</w:t>
      </w:r>
      <w:r w:rsidDel="00000000" w:rsidR="00000000" w:rsidRPr="00000000">
        <w:rPr>
          <w:rtl w:val="0"/>
        </w:rPr>
        <w:t xml:space="preserve"> Diseña la arquitectura del sistema y toma decisiones técnicas.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Desarrollador Frontend</w:t>
      </w:r>
      <w:r w:rsidDel="00000000" w:rsidR="00000000" w:rsidRPr="00000000">
        <w:rPr>
          <w:rtl w:val="0"/>
        </w:rPr>
        <w:t xml:space="preserve">: Desarrolla la interfaz de usuario y asegura su usabilidad.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Desarrollador Backend:</w:t>
      </w:r>
      <w:r w:rsidDel="00000000" w:rsidR="00000000" w:rsidRPr="00000000">
        <w:rPr>
          <w:rtl w:val="0"/>
        </w:rPr>
        <w:t xml:space="preserve"> Implementa la lógica de negocio y la integración con la base de datos.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Tester</w:t>
      </w:r>
      <w:r w:rsidDel="00000000" w:rsidR="00000000" w:rsidRPr="00000000">
        <w:rPr>
          <w:rtl w:val="0"/>
        </w:rPr>
        <w:t xml:space="preserve">: Diseña y ejecuta pruebas para garantizar la calidad del software.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Administrador de Base de Datos:</w:t>
      </w:r>
      <w:r w:rsidDel="00000000" w:rsidR="00000000" w:rsidRPr="00000000">
        <w:rPr>
          <w:rtl w:val="0"/>
        </w:rPr>
        <w:t xml:space="preserve"> Gestiona y optimiza la base de datos.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Especialista en Seguridad:</w:t>
      </w:r>
      <w:r w:rsidDel="00000000" w:rsidR="00000000" w:rsidRPr="00000000">
        <w:rPr>
          <w:rtl w:val="0"/>
        </w:rPr>
        <w:t xml:space="preserve"> Asegura que el sistema cumpla con los estándares de seguridad.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Ingeniero DevOps:</w:t>
      </w:r>
      <w:r w:rsidDel="00000000" w:rsidR="00000000" w:rsidRPr="00000000">
        <w:rPr>
          <w:rtl w:val="0"/>
        </w:rPr>
        <w:t xml:space="preserve"> Responsable del despliegue y la infraestructura del sistema.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Especialista en IA:</w:t>
      </w:r>
      <w:r w:rsidDel="00000000" w:rsidR="00000000" w:rsidRPr="00000000">
        <w:rPr>
          <w:rtl w:val="0"/>
        </w:rPr>
        <w:t xml:space="preserve"> Desarrolla e implementa modelos de inteligencia artificial generativa.</w:t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31183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1854A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jp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mplu8a9x/VUj2rL5+J9Cp8LEw==">CgMxLjAyCGguZ2pkZ3hzOAByITEyN3VLX0ZKR2psSUt5c3gyY1VtWDJPX1ItYVZ4SFVBcg==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2024-05-19T14:33:00Z</dcterms:created>
  <dc:creator>Laureano Mandrile</dc:creator>
</cp:coreProperties>
</file>