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BC28" w14:textId="2DA04DB1" w:rsidR="00FB675A" w:rsidRPr="00FB675A" w:rsidRDefault="00FB675A" w:rsidP="00FB675A">
      <w:pPr>
        <w:rPr>
          <w:b/>
          <w:bCs/>
          <w:u w:val="single"/>
        </w:rPr>
      </w:pPr>
      <w:r w:rsidRPr="00FB675A">
        <w:rPr>
          <w:b/>
          <w:bCs/>
          <w:u w:val="single"/>
        </w:rPr>
        <w:t>Pregunta 1</w:t>
      </w:r>
      <w:r w:rsidR="00146D43">
        <w:rPr>
          <w:b/>
          <w:bCs/>
          <w:u w:val="single"/>
        </w:rPr>
        <w:t>:</w:t>
      </w:r>
      <w:r w:rsidR="00146D43">
        <w:rPr>
          <w:b/>
          <w:bCs/>
          <w:u w:val="single"/>
        </w:rPr>
        <w:br/>
      </w:r>
      <w:r w:rsidR="00146D43">
        <w:t>¿</w:t>
      </w:r>
      <w:r w:rsidR="00146D43" w:rsidRPr="00146D43">
        <w:t>Cuáles son las características de SOA?</w:t>
      </w:r>
    </w:p>
    <w:p w14:paraId="7C0FDDD7" w14:textId="22547520" w:rsidR="00FB675A" w:rsidRPr="00FB675A" w:rsidRDefault="00FB675A" w:rsidP="00FB675A">
      <w:r w:rsidRPr="00FB675A">
        <w:rPr>
          <w:b/>
          <w:bCs/>
        </w:rPr>
        <w:t>Su respuesta</w:t>
      </w:r>
      <w:r w:rsidR="00146D43">
        <w:rPr>
          <w:b/>
          <w:bCs/>
        </w:rPr>
        <w:t>:</w:t>
      </w:r>
    </w:p>
    <w:p w14:paraId="035D2BC1" w14:textId="77777777" w:rsidR="00146D43" w:rsidRPr="00146D43" w:rsidRDefault="00146D43" w:rsidP="00146D43">
      <w:r w:rsidRPr="00146D43">
        <w:t>- El valor empresarial es uno de estos valores básicos.</w:t>
      </w:r>
    </w:p>
    <w:p w14:paraId="28643AFF" w14:textId="77777777" w:rsidR="00146D43" w:rsidRPr="00146D43" w:rsidRDefault="00146D43" w:rsidP="00146D43">
      <w:r w:rsidRPr="00146D43">
        <w:t>- Objetivos estratégicos.</w:t>
      </w:r>
    </w:p>
    <w:p w14:paraId="2837FEBD" w14:textId="77777777" w:rsidR="00146D43" w:rsidRPr="00146D43" w:rsidRDefault="00146D43" w:rsidP="00146D43">
      <w:r w:rsidRPr="00146D43">
        <w:t>- La interoperabilidad inherente al sistema.</w:t>
      </w:r>
    </w:p>
    <w:p w14:paraId="073451AF" w14:textId="77777777" w:rsidR="00146D43" w:rsidRPr="00146D43" w:rsidRDefault="00146D43" w:rsidP="00146D43">
      <w:r w:rsidRPr="00146D43">
        <w:t>- Servicios que se comparten.</w:t>
      </w:r>
    </w:p>
    <w:p w14:paraId="7D2E62D0" w14:textId="77777777" w:rsidR="00146D43" w:rsidRPr="00146D43" w:rsidRDefault="00146D43" w:rsidP="00146D43">
      <w:r w:rsidRPr="00146D43">
        <w:t>- Adaptabilidad.</w:t>
      </w:r>
    </w:p>
    <w:p w14:paraId="7791C743" w14:textId="77777777" w:rsidR="00146D43" w:rsidRPr="00146D43" w:rsidRDefault="00146D43" w:rsidP="00146D43">
      <w:r w:rsidRPr="00146D43">
        <w:t>- Refinamiento por evolución.</w:t>
      </w:r>
    </w:p>
    <w:p w14:paraId="13EE9744" w14:textId="77777777" w:rsidR="00FB675A" w:rsidRDefault="00FB675A" w:rsidP="00FB675A"/>
    <w:p w14:paraId="18E34AB0" w14:textId="52E45D52" w:rsidR="00FB675A" w:rsidRDefault="00FB675A" w:rsidP="00FB675A">
      <w:pPr>
        <w:rPr>
          <w:b/>
          <w:bCs/>
          <w:u w:val="single"/>
        </w:rPr>
      </w:pPr>
      <w:r w:rsidRPr="00FB675A">
        <w:rPr>
          <w:b/>
          <w:bCs/>
          <w:u w:val="single"/>
        </w:rPr>
        <w:t>Pregunta 2</w:t>
      </w:r>
      <w:r w:rsidR="00146D43">
        <w:rPr>
          <w:b/>
          <w:bCs/>
          <w:u w:val="single"/>
        </w:rPr>
        <w:t>:</w:t>
      </w:r>
    </w:p>
    <w:p w14:paraId="632E1D45" w14:textId="71ADA7CA" w:rsidR="00146D43" w:rsidRPr="00146D43" w:rsidRDefault="00146D43" w:rsidP="00FB675A">
      <w:r w:rsidRPr="00146D43">
        <w:t>¿Cuál es la importancia de utilizar SOA?</w:t>
      </w:r>
    </w:p>
    <w:p w14:paraId="4EA16726" w14:textId="3EECED32" w:rsidR="00FB675A" w:rsidRDefault="00FB675A" w:rsidP="00FB675A">
      <w:pPr>
        <w:rPr>
          <w:b/>
          <w:bCs/>
        </w:rPr>
      </w:pPr>
      <w:r w:rsidRPr="00FB675A">
        <w:rPr>
          <w:b/>
          <w:bCs/>
        </w:rPr>
        <w:t>Su respuesta</w:t>
      </w:r>
      <w:r w:rsidR="00146D43">
        <w:rPr>
          <w:b/>
          <w:bCs/>
        </w:rPr>
        <w:t>:</w:t>
      </w:r>
    </w:p>
    <w:p w14:paraId="4B161FD8" w14:textId="77777777" w:rsidR="00146D43" w:rsidRPr="00146D43" w:rsidRDefault="00146D43" w:rsidP="00146D43">
      <w:pPr>
        <w:numPr>
          <w:ilvl w:val="0"/>
          <w:numId w:val="2"/>
        </w:numPr>
      </w:pPr>
      <w:r w:rsidRPr="00146D43">
        <w:t>SOA permite crear servicios reutilizables, lo que reduce la duplicación de esfuerzos y acelera el desarrollo.</w:t>
      </w:r>
    </w:p>
    <w:p w14:paraId="2AD06C79" w14:textId="77777777" w:rsidR="00146D43" w:rsidRPr="00146D43" w:rsidRDefault="00146D43" w:rsidP="00146D43">
      <w:pPr>
        <w:numPr>
          <w:ilvl w:val="0"/>
          <w:numId w:val="2"/>
        </w:numPr>
      </w:pPr>
      <w:r w:rsidRPr="00146D43">
        <w:t>Facilita la interacción entre diferentes sistemas y tecnologías, permitiendo la integración de sistemas heterogéneos.</w:t>
      </w:r>
    </w:p>
    <w:p w14:paraId="18DE30FB" w14:textId="77777777" w:rsidR="00146D43" w:rsidRPr="00146D43" w:rsidRDefault="00146D43" w:rsidP="00146D43">
      <w:pPr>
        <w:numPr>
          <w:ilvl w:val="0"/>
          <w:numId w:val="2"/>
        </w:numPr>
      </w:pPr>
      <w:r w:rsidRPr="00146D43">
        <w:t>SOA permite a las organizaciones escalar sus servicios para satisfacer la demanda sin comprometer la funcionalidad.</w:t>
      </w:r>
    </w:p>
    <w:p w14:paraId="1F09CA8D" w14:textId="77777777" w:rsidR="00146D43" w:rsidRPr="00146D43" w:rsidRDefault="00146D43" w:rsidP="00146D43">
      <w:pPr>
        <w:numPr>
          <w:ilvl w:val="0"/>
          <w:numId w:val="2"/>
        </w:numPr>
      </w:pPr>
      <w:r w:rsidRPr="00146D43">
        <w:t>Establece un método estándar para la comunicación entre servicios, facilitando la colaboración entre diferentes plataformas.</w:t>
      </w:r>
    </w:p>
    <w:p w14:paraId="55AC53FF" w14:textId="77777777" w:rsidR="00146D43" w:rsidRPr="00146D43" w:rsidRDefault="00146D43" w:rsidP="00146D43">
      <w:pPr>
        <w:numPr>
          <w:ilvl w:val="0"/>
          <w:numId w:val="2"/>
        </w:numPr>
      </w:pPr>
      <w:r w:rsidRPr="00146D43">
        <w:t>Reduce la necesidad de desarrollar nuevas soluciones para cada aplicación, optimizando el uso de recursos.</w:t>
      </w:r>
    </w:p>
    <w:p w14:paraId="415FF7C9" w14:textId="77777777" w:rsidR="00146D43" w:rsidRPr="00FB675A" w:rsidRDefault="00146D43" w:rsidP="00FB675A"/>
    <w:p w14:paraId="3A9E53A6" w14:textId="77777777" w:rsidR="009C6328" w:rsidRDefault="009C6328"/>
    <w:sectPr w:rsidR="009C6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A4B6A"/>
    <w:multiLevelType w:val="multilevel"/>
    <w:tmpl w:val="A9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76431"/>
    <w:multiLevelType w:val="multilevel"/>
    <w:tmpl w:val="FEA4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116020">
    <w:abstractNumId w:val="1"/>
  </w:num>
  <w:num w:numId="2" w16cid:durableId="48864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28"/>
    <w:rsid w:val="00146D43"/>
    <w:rsid w:val="00294AC4"/>
    <w:rsid w:val="009C6328"/>
    <w:rsid w:val="00EB3198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CC91"/>
  <w15:chartTrackingRefBased/>
  <w15:docId w15:val="{5E4E673D-3156-4BB8-AFCF-2A42816B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59850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8889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2949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2309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3140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488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462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813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2024-08-27T17:52:00Z</dcterms:created>
  <dcterms:modified xsi:type="dcterms:W3CDTF">2024-09-27T23:35:00Z</dcterms:modified>
</cp:coreProperties>
</file>