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233F4" w14:textId="77777777" w:rsidR="007559D4" w:rsidRPr="007559D4" w:rsidRDefault="007559D4" w:rsidP="007559D4">
      <w:pPr>
        <w:rPr>
          <w:b/>
          <w:bCs/>
        </w:rPr>
      </w:pPr>
      <w:r w:rsidRPr="007559D4">
        <w:rPr>
          <w:b/>
          <w:bCs/>
        </w:rPr>
        <w:t>Enunciado del ejercicio:</w:t>
      </w:r>
    </w:p>
    <w:p w14:paraId="5E70160B" w14:textId="77777777" w:rsidR="007559D4" w:rsidRPr="007559D4" w:rsidRDefault="007559D4" w:rsidP="007559D4">
      <w:r w:rsidRPr="007559D4">
        <w:t xml:space="preserve">Dada una M/M/1 cuyo </w:t>
      </w:r>
      <w:r w:rsidRPr="007559D4">
        <w:rPr>
          <w:b/>
          <w:bCs/>
        </w:rPr>
        <w:t>factor de tráfico es menor que 1</w:t>
      </w:r>
      <w:r w:rsidRPr="007559D4">
        <w:t>, y no obstante eso se ve que la cola ha aumentado de manera preocupante,</w:t>
      </w:r>
      <w:r w:rsidRPr="007559D4">
        <w:br/>
        <w:t>¿con qué criterio decidiría si es necesario aumentar la velocidad de procesamiento? Explique.</w:t>
      </w:r>
    </w:p>
    <w:p w14:paraId="7DCDBA72" w14:textId="02714A32" w:rsidR="003747EC" w:rsidRDefault="007559D4">
      <w:r w:rsidRPr="007559D4">
        <w:drawing>
          <wp:inline distT="0" distB="0" distL="0" distR="0" wp14:anchorId="4F381BBB" wp14:editId="5FD2FC20">
            <wp:extent cx="5400040" cy="2654935"/>
            <wp:effectExtent l="0" t="0" r="0" b="0"/>
            <wp:docPr id="4502993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2993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5F8F9" w14:textId="2A6C7586" w:rsidR="00360331" w:rsidRDefault="00360331" w:rsidP="00360331">
      <w:pPr>
        <w:pStyle w:val="Prrafodelista"/>
        <w:numPr>
          <w:ilvl w:val="0"/>
          <w:numId w:val="1"/>
        </w:numPr>
      </w:pPr>
      <w:r>
        <w:t>En un M/M/1 si lo multiplicamos por 100, estos lo podemos interpretar como el porcentaje de uso que tiene el servidor (% de tiempo que permanece ocupado).</w:t>
      </w:r>
    </w:p>
    <w:p w14:paraId="2891808E" w14:textId="717D7D9A" w:rsidR="007559D4" w:rsidRDefault="007559D4">
      <w:r>
        <w:t>Recordar:</w:t>
      </w:r>
    </w:p>
    <w:p w14:paraId="561B4ACB" w14:textId="5CB2D14B" w:rsidR="007559D4" w:rsidRDefault="007559D4">
      <w:r w:rsidRPr="007559D4">
        <w:drawing>
          <wp:inline distT="0" distB="0" distL="0" distR="0" wp14:anchorId="53141ACA" wp14:editId="07E11607">
            <wp:extent cx="5400040" cy="1322705"/>
            <wp:effectExtent l="0" t="0" r="0" b="0"/>
            <wp:docPr id="5755052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5052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59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786E05"/>
    <w:multiLevelType w:val="hybridMultilevel"/>
    <w:tmpl w:val="393E838C"/>
    <w:lvl w:ilvl="0" w:tplc="C53070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1301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7EC"/>
    <w:rsid w:val="001B6DA2"/>
    <w:rsid w:val="00360331"/>
    <w:rsid w:val="003747EC"/>
    <w:rsid w:val="007559D4"/>
    <w:rsid w:val="00ED4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F49F7"/>
  <w15:chartTrackingRefBased/>
  <w15:docId w15:val="{38B425EA-E9BA-4578-9263-D36A82347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747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747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747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747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747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747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747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747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747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47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747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747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747E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747E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747E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747E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747E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747E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747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747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747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747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747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747E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747E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747E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747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747E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747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20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973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2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788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63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3</cp:revision>
  <dcterms:created xsi:type="dcterms:W3CDTF">2025-05-18T17:05:00Z</dcterms:created>
  <dcterms:modified xsi:type="dcterms:W3CDTF">2025-05-18T18:25:00Z</dcterms:modified>
</cp:coreProperties>
</file>