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FBE0" w14:textId="77777777" w:rsidR="00E63C62" w:rsidRPr="00E63C62" w:rsidRDefault="00E63C62" w:rsidP="00E63C6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lang w:eastAsia="es-AR"/>
        </w:rPr>
      </w:pPr>
      <w:r w:rsidRPr="00E63C62"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lang w:eastAsia="es-AR"/>
        </w:rPr>
        <w:t>Guía de estudio | UNIDAD 1</w:t>
      </w:r>
    </w:p>
    <w:p w14:paraId="63D170D6" w14:textId="77777777" w:rsidR="00E63C62" w:rsidRDefault="00E63C62" w:rsidP="00E63C62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</w:pPr>
    </w:p>
    <w:p w14:paraId="75363E68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¿Qué se entiende por dirección estratégica?</w:t>
      </w:r>
    </w:p>
    <w:p w14:paraId="3D051038" w14:textId="77777777" w:rsidR="00E63C62" w:rsidRPr="00AB627D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u w:val="single"/>
          <w:lang w:eastAsia="es-AR"/>
        </w:rPr>
      </w:pPr>
      <w:r w:rsidRPr="00AB627D">
        <w:rPr>
          <w:rFonts w:ascii="Helvetica" w:eastAsia="Times New Roman" w:hAnsi="Helvetica" w:cs="Helvetica"/>
          <w:color w:val="262626"/>
          <w:sz w:val="21"/>
          <w:szCs w:val="21"/>
          <w:u w:val="single"/>
          <w:lang w:eastAsia="es-AR"/>
        </w:rPr>
        <w:t>¿Describa cada una de las etapas de la dirección estratégica?</w:t>
      </w:r>
    </w:p>
    <w:p w14:paraId="064C18AD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¿Por qué son necesarias las estrategias alternativas? </w:t>
      </w:r>
    </w:p>
    <w:p w14:paraId="305B60A4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“La implementación exitosa de la estrategia depende de la habilidad de los gerentes para motivar a los empleados, lo cual es más un arte que una ciencia” Justifique la cita anterior. </w:t>
      </w:r>
    </w:p>
    <w:p w14:paraId="3C974B78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Reflexiones sobre la frase “el éxito de hoy no garantiza el éxito de mañana”</w:t>
      </w:r>
    </w:p>
    <w:p w14:paraId="133716E9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¿En qué nivel de la pirámide organizacional ocurren las actividades de planeamiento, implementación y evaluación de la estrategia?</w:t>
      </w:r>
    </w:p>
    <w:p w14:paraId="437693BA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¿Para usted la dirección estratégica requiere un pensamiento intuitivo o un pensamiento analítico? Justifique.</w:t>
      </w:r>
    </w:p>
    <w:p w14:paraId="370E316B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¿Para qué es útil la intuición?</w:t>
      </w:r>
    </w:p>
    <w:p w14:paraId="368AB076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¿Cuáles son las estrategias genéricas Según Porter?</w:t>
      </w:r>
    </w:p>
    <w:p w14:paraId="01A06980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¿En qué consisten la estratégica genérica liderazgo en costos? ¿Cómo se logra reducir los costos? ¿que se logra al reducir los costos?</w:t>
      </w:r>
    </w:p>
    <w:p w14:paraId="01FC03AF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¿Cómo puede un producto (bien/servicio) ser percibido como único en el mercado? </w:t>
      </w:r>
    </w:p>
    <w:p w14:paraId="3C25FC2F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¿Por qué la estratégica genérica de diferenciación mitiga el poder de negociación de los compradores?</w:t>
      </w:r>
    </w:p>
    <w:p w14:paraId="1848717A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Bridar un ejemplo de una marca que genere lealtad en los clientes. ¿Por qué los clientes le son fieles a esa marca? ¿Cuál cree que es el grado de sensibilidad al precio?</w:t>
      </w:r>
    </w:p>
    <w:p w14:paraId="2E360ABF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 En la estrategia genérica de diferenciación ¿Qué sucede generalmente con los costos? Justifique.  </w:t>
      </w:r>
    </w:p>
    <w:p w14:paraId="6A47086B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¿En qué premisa se basa la estratégica genérica segmentación?</w:t>
      </w:r>
    </w:p>
    <w:p w14:paraId="421AD234" w14:textId="77777777" w:rsidR="00E63C62" w:rsidRPr="00E63C62" w:rsidRDefault="00E63C62" w:rsidP="00E63C6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E63C62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¿Cuáles son los riesgos al buscar las estrategias genéricas?</w:t>
      </w:r>
    </w:p>
    <w:p w14:paraId="4EA92CCF" w14:textId="51DACC09" w:rsidR="00851CED" w:rsidRDefault="00851CED"/>
    <w:p w14:paraId="51D24F42" w14:textId="4FC83B35" w:rsidR="00DB6FB3" w:rsidRPr="00DB6FB3" w:rsidRDefault="00DB6FB3" w:rsidP="00DB6FB3">
      <w:pPr>
        <w:pStyle w:val="Prrafodelista"/>
        <w:numPr>
          <w:ilvl w:val="0"/>
          <w:numId w:val="3"/>
        </w:numPr>
      </w:pPr>
      <w:r w:rsidRPr="00DB6FB3">
        <w:rPr>
          <w:b/>
        </w:rPr>
        <w:t>Dirección estratégica</w:t>
      </w:r>
      <w:r w:rsidRPr="00DB6FB3">
        <w:t xml:space="preserve">: Proceso por el cual una organización define sus objetivos a largo plazo, </w:t>
      </w:r>
      <w:r>
        <w:t xml:space="preserve">y así formular, </w:t>
      </w:r>
      <w:r w:rsidR="00021C1A">
        <w:t>implementar y</w:t>
      </w:r>
      <w:r>
        <w:t xml:space="preserve"> evaluar</w:t>
      </w:r>
      <w:r w:rsidRPr="00DB6FB3">
        <w:t xml:space="preserve"> estrategias necesarias para alcanzarl</w:t>
      </w:r>
      <w:r w:rsidR="00021C1A">
        <w:t>o</w:t>
      </w:r>
      <w:r w:rsidRPr="00DB6FB3">
        <w:t>s</w:t>
      </w:r>
      <w:r w:rsidR="00021C1A">
        <w:t>, mediante la aplicación de recursos que estén al alcance de la organización, estos recursos puede ser</w:t>
      </w:r>
      <w:r w:rsidR="00021C1A">
        <w:t xml:space="preserve"> </w:t>
      </w:r>
      <w:r w:rsidR="00021C1A" w:rsidRPr="00021C1A">
        <w:rPr>
          <w:bCs/>
        </w:rPr>
        <w:t>materiales, inmateriales, financieros</w:t>
      </w:r>
      <w:r w:rsidR="00021C1A" w:rsidRPr="00021C1A">
        <w:rPr>
          <w:bCs/>
        </w:rPr>
        <w:t xml:space="preserve"> y humanos.</w:t>
      </w:r>
    </w:p>
    <w:sectPr w:rsidR="00DB6FB3" w:rsidRPr="00DB6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1E5"/>
    <w:multiLevelType w:val="multilevel"/>
    <w:tmpl w:val="3CF6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F742D"/>
    <w:multiLevelType w:val="hybridMultilevel"/>
    <w:tmpl w:val="08E0DA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037BF"/>
    <w:multiLevelType w:val="hybridMultilevel"/>
    <w:tmpl w:val="FE1413CA"/>
    <w:lvl w:ilvl="0" w:tplc="E206B4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89"/>
    <w:rsid w:val="00021C1A"/>
    <w:rsid w:val="00287889"/>
    <w:rsid w:val="00851CED"/>
    <w:rsid w:val="00AB627D"/>
    <w:rsid w:val="00DB6FB3"/>
    <w:rsid w:val="00E6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ECDC"/>
  <w15:chartTrackingRefBased/>
  <w15:docId w15:val="{D3A71505-1C5F-4626-B16C-4102A292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3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63C6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63C6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DB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2024-08-21T18:10:00Z</dcterms:created>
  <dcterms:modified xsi:type="dcterms:W3CDTF">2024-08-21T19:20:00Z</dcterms:modified>
</cp:coreProperties>
</file>