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40C4E2" w14:textId="16FDB7F2" w:rsidR="00B86B3B" w:rsidRPr="00B86B3B" w:rsidRDefault="00B86B3B" w:rsidP="00244AD8">
      <w:pPr>
        <w:spacing w:after="0"/>
        <w:rPr>
          <w:b/>
          <w:bCs/>
          <w:color w:val="000000" w:themeColor="text1"/>
        </w:rPr>
      </w:pPr>
      <w:r w:rsidRPr="00B86B3B">
        <w:rPr>
          <w:b/>
          <w:bCs/>
          <w:color w:val="000000" w:themeColor="text1"/>
        </w:rPr>
        <w:t xml:space="preserve">Guía UNIDAD </w:t>
      </w:r>
      <w:r>
        <w:rPr>
          <w:b/>
          <w:bCs/>
          <w:color w:val="000000" w:themeColor="text1"/>
        </w:rPr>
        <w:t>3</w:t>
      </w:r>
      <w:r w:rsidRPr="00B86B3B">
        <w:rPr>
          <w:b/>
          <w:bCs/>
          <w:color w:val="000000" w:themeColor="text1"/>
        </w:rPr>
        <w:t xml:space="preserve"> – Di Domenico, Nicolás</w:t>
      </w:r>
      <w:r>
        <w:rPr>
          <w:b/>
          <w:bCs/>
          <w:color w:val="000000" w:themeColor="text1"/>
        </w:rPr>
        <w:br/>
      </w:r>
    </w:p>
    <w:p w14:paraId="510A030D" w14:textId="1D4961FC" w:rsidR="00244AD8" w:rsidRPr="00D93FB0" w:rsidRDefault="00244AD8" w:rsidP="00244AD8">
      <w:pPr>
        <w:spacing w:after="0"/>
        <w:rPr>
          <w:rFonts w:ascii="Arial" w:hAnsi="Arial" w:cs="Arial"/>
          <w:b/>
          <w:bCs/>
          <w:sz w:val="24"/>
          <w:szCs w:val="24"/>
        </w:rPr>
      </w:pPr>
      <w:r w:rsidRPr="00D93FB0">
        <w:rPr>
          <w:rFonts w:ascii="Arial" w:hAnsi="Arial" w:cs="Arial"/>
          <w:b/>
          <w:bCs/>
          <w:sz w:val="24"/>
          <w:szCs w:val="24"/>
        </w:rPr>
        <w:t>ANÁLISIS EXTERNO</w:t>
      </w:r>
    </w:p>
    <w:p w14:paraId="0823F0D4" w14:textId="77777777" w:rsidR="00244AD8" w:rsidRPr="00217162" w:rsidRDefault="00244AD8" w:rsidP="00244AD8">
      <w:pPr>
        <w:spacing w:after="0"/>
        <w:rPr>
          <w:rFonts w:ascii="Arial" w:hAnsi="Arial" w:cs="Arial"/>
        </w:rPr>
      </w:pPr>
      <w:r w:rsidRPr="00217162">
        <w:rPr>
          <w:rFonts w:ascii="Arial" w:hAnsi="Arial" w:cs="Arial"/>
        </w:rPr>
        <w:t>1 | Análisis del macroentorno y microentorno.</w:t>
      </w:r>
    </w:p>
    <w:p w14:paraId="65DAA617" w14:textId="77777777" w:rsidR="00244AD8" w:rsidRPr="00217162" w:rsidRDefault="00244AD8" w:rsidP="00244AD8">
      <w:pPr>
        <w:numPr>
          <w:ilvl w:val="0"/>
          <w:numId w:val="1"/>
        </w:numPr>
        <w:spacing w:after="0"/>
        <w:rPr>
          <w:rFonts w:ascii="Arial" w:hAnsi="Arial" w:cs="Arial"/>
        </w:rPr>
      </w:pPr>
      <w:r w:rsidRPr="00217162">
        <w:rPr>
          <w:rFonts w:ascii="Arial" w:hAnsi="Arial" w:cs="Arial"/>
        </w:rPr>
        <w:t>Conceptualice cada uno de los análisis.</w:t>
      </w:r>
    </w:p>
    <w:p w14:paraId="1022BF96" w14:textId="77777777" w:rsidR="00244AD8" w:rsidRPr="00217162" w:rsidRDefault="00244AD8" w:rsidP="00244AD8">
      <w:pPr>
        <w:numPr>
          <w:ilvl w:val="0"/>
          <w:numId w:val="1"/>
        </w:numPr>
        <w:spacing w:after="0"/>
        <w:rPr>
          <w:rFonts w:ascii="Arial" w:hAnsi="Arial" w:cs="Arial"/>
        </w:rPr>
      </w:pPr>
      <w:r w:rsidRPr="00217162">
        <w:rPr>
          <w:rFonts w:ascii="Arial" w:hAnsi="Arial" w:cs="Arial"/>
        </w:rPr>
        <w:t>Explique cuál es la diferencia entre ellos.</w:t>
      </w:r>
    </w:p>
    <w:p w14:paraId="201CA14E" w14:textId="77777777" w:rsidR="00244AD8" w:rsidRPr="00217162" w:rsidRDefault="00244AD8" w:rsidP="00244AD8">
      <w:pPr>
        <w:numPr>
          <w:ilvl w:val="0"/>
          <w:numId w:val="1"/>
        </w:numPr>
        <w:spacing w:after="0"/>
        <w:rPr>
          <w:rFonts w:ascii="Arial" w:hAnsi="Arial" w:cs="Arial"/>
        </w:rPr>
      </w:pPr>
      <w:r w:rsidRPr="00217162">
        <w:rPr>
          <w:rFonts w:ascii="Arial" w:hAnsi="Arial" w:cs="Arial"/>
        </w:rPr>
        <w:t>Indique los componentes de cada uno de ellos.</w:t>
      </w:r>
    </w:p>
    <w:p w14:paraId="0564EF94" w14:textId="77777777" w:rsidR="00244AD8" w:rsidRPr="00217162" w:rsidRDefault="00244AD8" w:rsidP="00244AD8">
      <w:pPr>
        <w:spacing w:after="0"/>
        <w:rPr>
          <w:rFonts w:ascii="Arial" w:hAnsi="Arial" w:cs="Arial"/>
        </w:rPr>
      </w:pPr>
      <w:r w:rsidRPr="00217162">
        <w:rPr>
          <w:rFonts w:ascii="Arial" w:hAnsi="Arial" w:cs="Arial"/>
        </w:rPr>
        <w:t>2| Explique las herramientas:</w:t>
      </w:r>
    </w:p>
    <w:p w14:paraId="0C47A3C3" w14:textId="77777777" w:rsidR="00244AD8" w:rsidRPr="00217162" w:rsidRDefault="00244AD8" w:rsidP="00244AD8">
      <w:pPr>
        <w:spacing w:after="0"/>
        <w:ind w:left="708"/>
        <w:rPr>
          <w:rFonts w:ascii="Arial" w:hAnsi="Arial" w:cs="Arial"/>
        </w:rPr>
      </w:pPr>
      <w:r w:rsidRPr="00217162">
        <w:rPr>
          <w:rFonts w:ascii="Arial" w:hAnsi="Arial" w:cs="Arial"/>
        </w:rPr>
        <w:t>A | Análisis P.E.S.T.E.L.</w:t>
      </w:r>
    </w:p>
    <w:p w14:paraId="33621CA6" w14:textId="77777777" w:rsidR="00244AD8" w:rsidRPr="00217162" w:rsidRDefault="00244AD8" w:rsidP="00244AD8">
      <w:pPr>
        <w:spacing w:after="0"/>
        <w:ind w:left="708"/>
        <w:rPr>
          <w:rFonts w:ascii="Arial" w:hAnsi="Arial" w:cs="Arial"/>
        </w:rPr>
      </w:pPr>
      <w:r w:rsidRPr="00217162">
        <w:rPr>
          <w:rFonts w:ascii="Arial" w:hAnsi="Arial" w:cs="Arial"/>
        </w:rPr>
        <w:t>B | Análisis de las 5 FUERZAS COMPETITIVAS (PORTER)</w:t>
      </w:r>
    </w:p>
    <w:p w14:paraId="55F1D79B" w14:textId="77777777" w:rsidR="00244AD8" w:rsidRPr="00217162" w:rsidRDefault="00244AD8" w:rsidP="00244AD8">
      <w:pPr>
        <w:spacing w:after="0"/>
        <w:ind w:left="708"/>
        <w:rPr>
          <w:rFonts w:ascii="Arial" w:hAnsi="Arial" w:cs="Arial"/>
        </w:rPr>
      </w:pPr>
      <w:r w:rsidRPr="00217162">
        <w:rPr>
          <w:rFonts w:ascii="Arial" w:hAnsi="Arial" w:cs="Arial"/>
        </w:rPr>
        <w:t>C | Matriz de Evolución de Factores Externos (EFE)</w:t>
      </w:r>
    </w:p>
    <w:p w14:paraId="39E94434" w14:textId="77777777" w:rsidR="00244AD8" w:rsidRPr="00217162" w:rsidRDefault="00244AD8" w:rsidP="00244AD8">
      <w:pPr>
        <w:numPr>
          <w:ilvl w:val="0"/>
          <w:numId w:val="2"/>
        </w:numPr>
        <w:tabs>
          <w:tab w:val="clear" w:pos="720"/>
          <w:tab w:val="num" w:pos="1428"/>
        </w:tabs>
        <w:spacing w:after="0"/>
        <w:ind w:left="1428"/>
        <w:rPr>
          <w:rFonts w:ascii="Arial" w:hAnsi="Arial" w:cs="Arial"/>
        </w:rPr>
      </w:pPr>
      <w:r w:rsidRPr="00217162">
        <w:rPr>
          <w:rFonts w:ascii="Arial" w:hAnsi="Arial" w:cs="Arial"/>
        </w:rPr>
        <w:t>Conceptualice.</w:t>
      </w:r>
    </w:p>
    <w:p w14:paraId="44EA5223" w14:textId="77777777" w:rsidR="00244AD8" w:rsidRPr="00217162" w:rsidRDefault="00244AD8" w:rsidP="00244AD8">
      <w:pPr>
        <w:numPr>
          <w:ilvl w:val="0"/>
          <w:numId w:val="2"/>
        </w:numPr>
        <w:tabs>
          <w:tab w:val="clear" w:pos="720"/>
          <w:tab w:val="num" w:pos="1428"/>
        </w:tabs>
        <w:spacing w:after="0"/>
        <w:ind w:left="1428"/>
        <w:rPr>
          <w:rFonts w:ascii="Arial" w:hAnsi="Arial" w:cs="Arial"/>
        </w:rPr>
      </w:pPr>
      <w:r w:rsidRPr="00217162">
        <w:rPr>
          <w:rFonts w:ascii="Arial" w:hAnsi="Arial" w:cs="Arial"/>
        </w:rPr>
        <w:t>Describa los pasos para confeccionarla.</w:t>
      </w:r>
    </w:p>
    <w:p w14:paraId="6C5DDAFC" w14:textId="77777777" w:rsidR="00244AD8" w:rsidRPr="00217162" w:rsidRDefault="00244AD8" w:rsidP="00244AD8">
      <w:pPr>
        <w:numPr>
          <w:ilvl w:val="0"/>
          <w:numId w:val="2"/>
        </w:numPr>
        <w:tabs>
          <w:tab w:val="clear" w:pos="720"/>
          <w:tab w:val="num" w:pos="1428"/>
        </w:tabs>
        <w:spacing w:after="0"/>
        <w:ind w:left="1428"/>
        <w:rPr>
          <w:rFonts w:ascii="Arial" w:hAnsi="Arial" w:cs="Arial"/>
        </w:rPr>
      </w:pPr>
      <w:r w:rsidRPr="00217162">
        <w:rPr>
          <w:rFonts w:ascii="Arial" w:hAnsi="Arial" w:cs="Arial"/>
        </w:rPr>
        <w:t>Interprete el resultado.</w:t>
      </w:r>
    </w:p>
    <w:p w14:paraId="67A6E051" w14:textId="77777777" w:rsidR="00244AD8" w:rsidRPr="00217162" w:rsidRDefault="00244AD8" w:rsidP="00244AD8">
      <w:pPr>
        <w:spacing w:after="0"/>
        <w:ind w:left="708"/>
        <w:rPr>
          <w:rFonts w:ascii="Arial" w:hAnsi="Arial" w:cs="Arial"/>
        </w:rPr>
      </w:pPr>
      <w:r w:rsidRPr="00217162">
        <w:rPr>
          <w:rFonts w:ascii="Arial" w:hAnsi="Arial" w:cs="Arial"/>
        </w:rPr>
        <w:t>D | Matriz de perfil competitivo (MPC)</w:t>
      </w:r>
    </w:p>
    <w:p w14:paraId="07F87D7D" w14:textId="77777777" w:rsidR="00244AD8" w:rsidRPr="00217162" w:rsidRDefault="00244AD8" w:rsidP="00244AD8">
      <w:pPr>
        <w:numPr>
          <w:ilvl w:val="0"/>
          <w:numId w:val="3"/>
        </w:numPr>
        <w:tabs>
          <w:tab w:val="clear" w:pos="720"/>
          <w:tab w:val="num" w:pos="1428"/>
        </w:tabs>
        <w:spacing w:after="0"/>
        <w:ind w:left="1428"/>
        <w:rPr>
          <w:rFonts w:ascii="Arial" w:hAnsi="Arial" w:cs="Arial"/>
        </w:rPr>
      </w:pPr>
      <w:r w:rsidRPr="00217162">
        <w:rPr>
          <w:rFonts w:ascii="Arial" w:hAnsi="Arial" w:cs="Arial"/>
        </w:rPr>
        <w:t>Conceptualice.</w:t>
      </w:r>
    </w:p>
    <w:p w14:paraId="62F2D3C3" w14:textId="77777777" w:rsidR="00244AD8" w:rsidRPr="00217162" w:rsidRDefault="00244AD8" w:rsidP="00244AD8">
      <w:pPr>
        <w:numPr>
          <w:ilvl w:val="0"/>
          <w:numId w:val="3"/>
        </w:numPr>
        <w:tabs>
          <w:tab w:val="clear" w:pos="720"/>
          <w:tab w:val="num" w:pos="1428"/>
        </w:tabs>
        <w:spacing w:after="0"/>
        <w:ind w:left="1428"/>
        <w:rPr>
          <w:rFonts w:ascii="Arial" w:hAnsi="Arial" w:cs="Arial"/>
        </w:rPr>
      </w:pPr>
      <w:r w:rsidRPr="00217162">
        <w:rPr>
          <w:rFonts w:ascii="Arial" w:hAnsi="Arial" w:cs="Arial"/>
        </w:rPr>
        <w:t>Describa los pasos para confeccionarla.</w:t>
      </w:r>
    </w:p>
    <w:p w14:paraId="18B2D841" w14:textId="77777777" w:rsidR="00244AD8" w:rsidRPr="00217162" w:rsidRDefault="00244AD8" w:rsidP="00244AD8">
      <w:pPr>
        <w:numPr>
          <w:ilvl w:val="0"/>
          <w:numId w:val="3"/>
        </w:numPr>
        <w:tabs>
          <w:tab w:val="clear" w:pos="720"/>
          <w:tab w:val="num" w:pos="1428"/>
        </w:tabs>
        <w:spacing w:after="0"/>
        <w:ind w:left="1428"/>
        <w:rPr>
          <w:rFonts w:ascii="Arial" w:hAnsi="Arial" w:cs="Arial"/>
        </w:rPr>
      </w:pPr>
      <w:r w:rsidRPr="00217162">
        <w:rPr>
          <w:rFonts w:ascii="Arial" w:hAnsi="Arial" w:cs="Arial"/>
        </w:rPr>
        <w:t>Interprete el resultado.</w:t>
      </w:r>
    </w:p>
    <w:p w14:paraId="201EE51F" w14:textId="77777777" w:rsidR="00244AD8" w:rsidRPr="00217162" w:rsidRDefault="00244AD8" w:rsidP="00244AD8">
      <w:pPr>
        <w:spacing w:after="0"/>
        <w:ind w:left="708"/>
        <w:rPr>
          <w:rFonts w:ascii="Arial" w:hAnsi="Arial" w:cs="Arial"/>
        </w:rPr>
      </w:pPr>
      <w:r w:rsidRPr="00217162">
        <w:rPr>
          <w:rFonts w:ascii="Arial" w:hAnsi="Arial" w:cs="Arial"/>
        </w:rPr>
        <w:t>E| Análisis de las 5 FUERZAS COMPETITIVAS (PORTER)</w:t>
      </w:r>
    </w:p>
    <w:p w14:paraId="5C488FE1" w14:textId="77777777" w:rsidR="00244AD8" w:rsidRPr="00217162" w:rsidRDefault="00244AD8" w:rsidP="00244AD8">
      <w:pPr>
        <w:numPr>
          <w:ilvl w:val="0"/>
          <w:numId w:val="4"/>
        </w:numPr>
        <w:tabs>
          <w:tab w:val="clear" w:pos="720"/>
          <w:tab w:val="num" w:pos="1428"/>
        </w:tabs>
        <w:spacing w:after="0"/>
        <w:ind w:left="1428"/>
        <w:rPr>
          <w:rFonts w:ascii="Arial" w:hAnsi="Arial" w:cs="Arial"/>
        </w:rPr>
      </w:pPr>
      <w:r w:rsidRPr="00217162">
        <w:rPr>
          <w:rFonts w:ascii="Arial" w:hAnsi="Arial" w:cs="Arial"/>
        </w:rPr>
        <w:t>¿Por qué se estudian las barreras? Explique los factores principales que actúan como barreras.</w:t>
      </w:r>
    </w:p>
    <w:p w14:paraId="66C49EBA" w14:textId="77777777" w:rsidR="00244AD8" w:rsidRPr="00217162" w:rsidRDefault="00244AD8" w:rsidP="00244AD8">
      <w:pPr>
        <w:numPr>
          <w:ilvl w:val="0"/>
          <w:numId w:val="4"/>
        </w:numPr>
        <w:tabs>
          <w:tab w:val="clear" w:pos="720"/>
          <w:tab w:val="num" w:pos="1428"/>
        </w:tabs>
        <w:spacing w:after="0"/>
        <w:ind w:left="1428"/>
        <w:rPr>
          <w:rFonts w:ascii="Arial" w:hAnsi="Arial" w:cs="Arial"/>
        </w:rPr>
      </w:pPr>
      <w:r w:rsidRPr="00217162">
        <w:rPr>
          <w:rFonts w:ascii="Arial" w:hAnsi="Arial" w:cs="Arial"/>
        </w:rPr>
        <w:t>¿Qué se entiende por costos conjuntos? Ejemplifiqué (otro que no sea el que brinda el libro)</w:t>
      </w:r>
    </w:p>
    <w:p w14:paraId="200A264E" w14:textId="771ED149" w:rsidR="00244AD8" w:rsidRPr="00217162" w:rsidRDefault="00244AD8" w:rsidP="00244AD8">
      <w:pPr>
        <w:numPr>
          <w:ilvl w:val="0"/>
          <w:numId w:val="4"/>
        </w:numPr>
        <w:tabs>
          <w:tab w:val="clear" w:pos="720"/>
          <w:tab w:val="num" w:pos="1428"/>
        </w:tabs>
        <w:spacing w:after="0"/>
        <w:ind w:left="1428"/>
        <w:rPr>
          <w:rFonts w:ascii="Arial" w:hAnsi="Arial" w:cs="Arial"/>
        </w:rPr>
      </w:pPr>
      <w:r w:rsidRPr="00217162">
        <w:rPr>
          <w:rFonts w:ascii="Arial" w:hAnsi="Arial" w:cs="Arial"/>
        </w:rPr>
        <w:t>¿Qué se entiende por precios disuasivos al ingreso? (</w:t>
      </w:r>
      <w:r w:rsidR="00F318B9" w:rsidRPr="00217162">
        <w:rPr>
          <w:rFonts w:ascii="Arial" w:hAnsi="Arial" w:cs="Arial"/>
        </w:rPr>
        <w:t>pág.</w:t>
      </w:r>
      <w:r w:rsidRPr="00217162">
        <w:rPr>
          <w:rFonts w:ascii="Arial" w:hAnsi="Arial" w:cs="Arial"/>
        </w:rPr>
        <w:t xml:space="preserve"> 34)</w:t>
      </w:r>
    </w:p>
    <w:p w14:paraId="406C44EB" w14:textId="10E7F1D4" w:rsidR="00244AD8" w:rsidRPr="00217162" w:rsidRDefault="00244AD8" w:rsidP="00244AD8">
      <w:pPr>
        <w:numPr>
          <w:ilvl w:val="0"/>
          <w:numId w:val="4"/>
        </w:numPr>
        <w:tabs>
          <w:tab w:val="clear" w:pos="720"/>
          <w:tab w:val="num" w:pos="1428"/>
        </w:tabs>
        <w:spacing w:after="0"/>
        <w:ind w:left="1428"/>
        <w:rPr>
          <w:rFonts w:ascii="Arial" w:hAnsi="Arial" w:cs="Arial"/>
        </w:rPr>
      </w:pPr>
      <w:r w:rsidRPr="00217162">
        <w:rPr>
          <w:rFonts w:ascii="Arial" w:hAnsi="Arial" w:cs="Arial"/>
        </w:rPr>
        <w:t xml:space="preserve">Explique las principales fuentes de </w:t>
      </w:r>
      <w:r w:rsidR="00F318B9" w:rsidRPr="00217162">
        <w:rPr>
          <w:rFonts w:ascii="Arial" w:hAnsi="Arial" w:cs="Arial"/>
        </w:rPr>
        <w:t>las barreras</w:t>
      </w:r>
    </w:p>
    <w:p w14:paraId="149CC942" w14:textId="236BD4B3" w:rsidR="00244AD8" w:rsidRPr="00217162" w:rsidRDefault="00244AD8" w:rsidP="00244AD8">
      <w:pPr>
        <w:numPr>
          <w:ilvl w:val="0"/>
          <w:numId w:val="4"/>
        </w:numPr>
        <w:tabs>
          <w:tab w:val="clear" w:pos="720"/>
          <w:tab w:val="num" w:pos="1428"/>
        </w:tabs>
        <w:spacing w:after="0"/>
        <w:ind w:left="1428"/>
        <w:rPr>
          <w:rFonts w:ascii="Arial" w:hAnsi="Arial" w:cs="Arial"/>
        </w:rPr>
      </w:pPr>
      <w:r w:rsidRPr="00217162">
        <w:rPr>
          <w:rFonts w:ascii="Arial" w:hAnsi="Arial" w:cs="Arial"/>
        </w:rPr>
        <w:t xml:space="preserve">Explique </w:t>
      </w:r>
      <w:r w:rsidR="00F318B9" w:rsidRPr="00217162">
        <w:rPr>
          <w:rFonts w:ascii="Arial" w:hAnsi="Arial" w:cs="Arial"/>
        </w:rPr>
        <w:t>las diferentes fuerzas competitivas</w:t>
      </w:r>
      <w:r w:rsidRPr="00217162">
        <w:rPr>
          <w:rFonts w:ascii="Arial" w:hAnsi="Arial" w:cs="Arial"/>
        </w:rPr>
        <w:t>:</w:t>
      </w:r>
    </w:p>
    <w:p w14:paraId="5DE1B34E" w14:textId="77777777" w:rsidR="00244AD8" w:rsidRPr="00217162" w:rsidRDefault="00244AD8" w:rsidP="00244AD8">
      <w:pPr>
        <w:numPr>
          <w:ilvl w:val="0"/>
          <w:numId w:val="5"/>
        </w:numPr>
        <w:tabs>
          <w:tab w:val="num" w:pos="1428"/>
        </w:tabs>
        <w:spacing w:after="0"/>
        <w:ind w:left="1776"/>
        <w:rPr>
          <w:rFonts w:ascii="Arial" w:hAnsi="Arial" w:cs="Arial"/>
        </w:rPr>
      </w:pPr>
      <w:r w:rsidRPr="00217162">
        <w:rPr>
          <w:rFonts w:ascii="Arial" w:hAnsi="Arial" w:cs="Arial"/>
        </w:rPr>
        <w:t>Competencia directa.</w:t>
      </w:r>
    </w:p>
    <w:p w14:paraId="36A8985E" w14:textId="77777777" w:rsidR="00244AD8" w:rsidRPr="00217162" w:rsidRDefault="00244AD8" w:rsidP="00244AD8">
      <w:pPr>
        <w:numPr>
          <w:ilvl w:val="0"/>
          <w:numId w:val="5"/>
        </w:numPr>
        <w:tabs>
          <w:tab w:val="num" w:pos="1428"/>
        </w:tabs>
        <w:spacing w:after="0"/>
        <w:ind w:left="1776"/>
        <w:rPr>
          <w:rFonts w:ascii="Arial" w:hAnsi="Arial" w:cs="Arial"/>
        </w:rPr>
      </w:pPr>
      <w:r w:rsidRPr="00217162">
        <w:rPr>
          <w:rFonts w:ascii="Arial" w:hAnsi="Arial" w:cs="Arial"/>
        </w:rPr>
        <w:t>Nuevos competidores.</w:t>
      </w:r>
    </w:p>
    <w:p w14:paraId="7CEA309A" w14:textId="77777777" w:rsidR="00244AD8" w:rsidRPr="00217162" w:rsidRDefault="00244AD8" w:rsidP="00244AD8">
      <w:pPr>
        <w:numPr>
          <w:ilvl w:val="0"/>
          <w:numId w:val="5"/>
        </w:numPr>
        <w:tabs>
          <w:tab w:val="num" w:pos="1428"/>
        </w:tabs>
        <w:spacing w:after="0"/>
        <w:ind w:left="1776"/>
        <w:rPr>
          <w:rFonts w:ascii="Arial" w:hAnsi="Arial" w:cs="Arial"/>
        </w:rPr>
      </w:pPr>
      <w:r w:rsidRPr="00217162">
        <w:rPr>
          <w:rFonts w:ascii="Arial" w:hAnsi="Arial" w:cs="Arial"/>
        </w:rPr>
        <w:t>productos sustitutos</w:t>
      </w:r>
    </w:p>
    <w:p w14:paraId="3F5777B6" w14:textId="77777777" w:rsidR="00244AD8" w:rsidRPr="00217162" w:rsidRDefault="00244AD8" w:rsidP="00244AD8">
      <w:pPr>
        <w:numPr>
          <w:ilvl w:val="0"/>
          <w:numId w:val="5"/>
        </w:numPr>
        <w:tabs>
          <w:tab w:val="num" w:pos="1428"/>
        </w:tabs>
        <w:spacing w:after="0"/>
        <w:ind w:left="1776"/>
        <w:rPr>
          <w:rFonts w:ascii="Arial" w:hAnsi="Arial" w:cs="Arial"/>
        </w:rPr>
      </w:pPr>
      <w:r w:rsidRPr="00217162">
        <w:rPr>
          <w:rFonts w:ascii="Arial" w:hAnsi="Arial" w:cs="Arial"/>
        </w:rPr>
        <w:t>poder de negociación los compradores</w:t>
      </w:r>
    </w:p>
    <w:p w14:paraId="19984D06" w14:textId="77777777" w:rsidR="00244AD8" w:rsidRPr="00217162" w:rsidRDefault="00244AD8" w:rsidP="00244AD8">
      <w:pPr>
        <w:numPr>
          <w:ilvl w:val="0"/>
          <w:numId w:val="5"/>
        </w:numPr>
        <w:tabs>
          <w:tab w:val="num" w:pos="1428"/>
        </w:tabs>
        <w:spacing w:after="0"/>
        <w:ind w:left="1776"/>
        <w:rPr>
          <w:rFonts w:ascii="Arial" w:hAnsi="Arial" w:cs="Arial"/>
        </w:rPr>
      </w:pPr>
      <w:r w:rsidRPr="00217162">
        <w:rPr>
          <w:rFonts w:ascii="Arial" w:hAnsi="Arial" w:cs="Arial"/>
        </w:rPr>
        <w:t>poder de negociación los proveedores</w:t>
      </w:r>
    </w:p>
    <w:p w14:paraId="3EC06FDF" w14:textId="77777777" w:rsidR="00217162" w:rsidRPr="00217162" w:rsidRDefault="00244AD8" w:rsidP="00244AD8">
      <w:pPr>
        <w:spacing w:after="0"/>
        <w:rPr>
          <w:rFonts w:ascii="Arial" w:hAnsi="Arial" w:cs="Arial"/>
          <w:b/>
          <w:bCs/>
        </w:rPr>
      </w:pPr>
      <w:r w:rsidRPr="00217162">
        <w:rPr>
          <w:rFonts w:ascii="Arial" w:hAnsi="Arial" w:cs="Arial"/>
          <w:b/>
          <w:bCs/>
        </w:rPr>
        <w:br/>
      </w:r>
    </w:p>
    <w:p w14:paraId="02F002EC" w14:textId="77777777" w:rsidR="00217162" w:rsidRPr="00217162" w:rsidRDefault="00217162" w:rsidP="00244AD8">
      <w:pPr>
        <w:spacing w:after="0"/>
        <w:rPr>
          <w:rFonts w:ascii="Arial" w:hAnsi="Arial" w:cs="Arial"/>
          <w:b/>
          <w:bCs/>
        </w:rPr>
      </w:pPr>
    </w:p>
    <w:p w14:paraId="199B43B6" w14:textId="77777777" w:rsidR="00217162" w:rsidRPr="00217162" w:rsidRDefault="00217162" w:rsidP="00244AD8">
      <w:pPr>
        <w:spacing w:after="0"/>
        <w:rPr>
          <w:rFonts w:ascii="Arial" w:hAnsi="Arial" w:cs="Arial"/>
          <w:b/>
          <w:bCs/>
        </w:rPr>
      </w:pPr>
    </w:p>
    <w:p w14:paraId="221170F8" w14:textId="77777777" w:rsidR="00217162" w:rsidRPr="00217162" w:rsidRDefault="00217162" w:rsidP="00244AD8">
      <w:pPr>
        <w:spacing w:after="0"/>
        <w:rPr>
          <w:rFonts w:ascii="Arial" w:hAnsi="Arial" w:cs="Arial"/>
          <w:b/>
          <w:bCs/>
        </w:rPr>
      </w:pPr>
    </w:p>
    <w:p w14:paraId="131B63F4" w14:textId="77777777" w:rsidR="00217162" w:rsidRPr="00217162" w:rsidRDefault="00217162" w:rsidP="00244AD8">
      <w:pPr>
        <w:spacing w:after="0"/>
        <w:rPr>
          <w:rFonts w:ascii="Arial" w:hAnsi="Arial" w:cs="Arial"/>
          <w:b/>
          <w:bCs/>
        </w:rPr>
      </w:pPr>
    </w:p>
    <w:p w14:paraId="64C5DB9E" w14:textId="77777777" w:rsidR="00217162" w:rsidRPr="00217162" w:rsidRDefault="00217162" w:rsidP="00244AD8">
      <w:pPr>
        <w:spacing w:after="0"/>
        <w:rPr>
          <w:rFonts w:ascii="Arial" w:hAnsi="Arial" w:cs="Arial"/>
          <w:b/>
          <w:bCs/>
        </w:rPr>
      </w:pPr>
    </w:p>
    <w:p w14:paraId="7B24EB8D" w14:textId="77777777" w:rsidR="00217162" w:rsidRPr="00217162" w:rsidRDefault="00217162" w:rsidP="00244AD8">
      <w:pPr>
        <w:spacing w:after="0"/>
        <w:rPr>
          <w:rFonts w:ascii="Arial" w:hAnsi="Arial" w:cs="Arial"/>
          <w:b/>
          <w:bCs/>
        </w:rPr>
      </w:pPr>
    </w:p>
    <w:p w14:paraId="4E8B5FD8" w14:textId="77777777" w:rsidR="00217162" w:rsidRPr="00217162" w:rsidRDefault="00217162" w:rsidP="00244AD8">
      <w:pPr>
        <w:spacing w:after="0"/>
        <w:rPr>
          <w:rFonts w:ascii="Arial" w:hAnsi="Arial" w:cs="Arial"/>
          <w:b/>
          <w:bCs/>
        </w:rPr>
      </w:pPr>
    </w:p>
    <w:p w14:paraId="220D7B62" w14:textId="77777777" w:rsidR="00217162" w:rsidRPr="00217162" w:rsidRDefault="00217162" w:rsidP="00244AD8">
      <w:pPr>
        <w:spacing w:after="0"/>
        <w:rPr>
          <w:rFonts w:ascii="Arial" w:hAnsi="Arial" w:cs="Arial"/>
          <w:b/>
          <w:bCs/>
        </w:rPr>
      </w:pPr>
    </w:p>
    <w:p w14:paraId="7BEDE5DB" w14:textId="77777777" w:rsidR="00217162" w:rsidRPr="00217162" w:rsidRDefault="00217162" w:rsidP="00244AD8">
      <w:pPr>
        <w:spacing w:after="0"/>
        <w:rPr>
          <w:rFonts w:ascii="Arial" w:hAnsi="Arial" w:cs="Arial"/>
          <w:b/>
          <w:bCs/>
        </w:rPr>
      </w:pPr>
    </w:p>
    <w:p w14:paraId="0FB226FE" w14:textId="77777777" w:rsidR="00217162" w:rsidRPr="00217162" w:rsidRDefault="00217162" w:rsidP="00244AD8">
      <w:pPr>
        <w:spacing w:after="0"/>
        <w:rPr>
          <w:rFonts w:ascii="Arial" w:hAnsi="Arial" w:cs="Arial"/>
          <w:b/>
          <w:bCs/>
        </w:rPr>
      </w:pPr>
    </w:p>
    <w:p w14:paraId="3704953C" w14:textId="77777777" w:rsidR="00217162" w:rsidRPr="00217162" w:rsidRDefault="00217162" w:rsidP="00244AD8">
      <w:pPr>
        <w:spacing w:after="0"/>
        <w:rPr>
          <w:rFonts w:ascii="Arial" w:hAnsi="Arial" w:cs="Arial"/>
          <w:b/>
          <w:bCs/>
        </w:rPr>
      </w:pPr>
    </w:p>
    <w:p w14:paraId="6F5359FD" w14:textId="77777777" w:rsidR="00217162" w:rsidRPr="00217162" w:rsidRDefault="00217162" w:rsidP="00244AD8">
      <w:pPr>
        <w:spacing w:after="0"/>
        <w:rPr>
          <w:rFonts w:ascii="Arial" w:hAnsi="Arial" w:cs="Arial"/>
          <w:b/>
          <w:bCs/>
        </w:rPr>
      </w:pPr>
    </w:p>
    <w:p w14:paraId="60F3E9FE" w14:textId="77777777" w:rsidR="00217162" w:rsidRPr="00217162" w:rsidRDefault="00217162" w:rsidP="00244AD8">
      <w:pPr>
        <w:spacing w:after="0"/>
        <w:rPr>
          <w:rFonts w:ascii="Arial" w:hAnsi="Arial" w:cs="Arial"/>
          <w:b/>
          <w:bCs/>
        </w:rPr>
      </w:pPr>
    </w:p>
    <w:p w14:paraId="14EFDBEB" w14:textId="77777777" w:rsidR="00217162" w:rsidRPr="00217162" w:rsidRDefault="00217162" w:rsidP="00244AD8">
      <w:pPr>
        <w:spacing w:after="0"/>
        <w:rPr>
          <w:rFonts w:ascii="Arial" w:hAnsi="Arial" w:cs="Arial"/>
          <w:b/>
          <w:bCs/>
        </w:rPr>
      </w:pPr>
    </w:p>
    <w:p w14:paraId="01D4D133" w14:textId="77777777" w:rsidR="00217162" w:rsidRDefault="00217162" w:rsidP="00244AD8">
      <w:pPr>
        <w:spacing w:after="0"/>
        <w:rPr>
          <w:rFonts w:ascii="Arial" w:hAnsi="Arial" w:cs="Arial"/>
          <w:b/>
          <w:bCs/>
        </w:rPr>
      </w:pPr>
    </w:p>
    <w:p w14:paraId="2C9A2D25" w14:textId="77777777" w:rsidR="00217162" w:rsidRDefault="00217162" w:rsidP="00244AD8">
      <w:pPr>
        <w:spacing w:after="0"/>
        <w:rPr>
          <w:rFonts w:ascii="Arial" w:hAnsi="Arial" w:cs="Arial"/>
          <w:b/>
          <w:bCs/>
        </w:rPr>
      </w:pPr>
    </w:p>
    <w:p w14:paraId="14B1DCDC" w14:textId="77777777" w:rsidR="00217162" w:rsidRDefault="00217162" w:rsidP="00244AD8">
      <w:pPr>
        <w:spacing w:after="0"/>
        <w:rPr>
          <w:rFonts w:ascii="Arial" w:hAnsi="Arial" w:cs="Arial"/>
          <w:b/>
          <w:bCs/>
        </w:rPr>
      </w:pPr>
    </w:p>
    <w:p w14:paraId="37E91777" w14:textId="77777777" w:rsidR="00217162" w:rsidRPr="00217162" w:rsidRDefault="00217162" w:rsidP="00244AD8">
      <w:pPr>
        <w:spacing w:after="0"/>
        <w:rPr>
          <w:rFonts w:ascii="Arial" w:hAnsi="Arial" w:cs="Arial"/>
          <w:b/>
          <w:bCs/>
        </w:rPr>
      </w:pPr>
    </w:p>
    <w:p w14:paraId="02CF92BC" w14:textId="13B4DE68" w:rsidR="00244AD8" w:rsidRPr="00217162" w:rsidRDefault="00F318B9" w:rsidP="00244AD8">
      <w:pPr>
        <w:spacing w:after="0"/>
        <w:rPr>
          <w:rFonts w:ascii="Arial" w:hAnsi="Arial" w:cs="Arial"/>
          <w:b/>
          <w:bCs/>
        </w:rPr>
      </w:pPr>
      <w:r w:rsidRPr="00D93FB0">
        <w:rPr>
          <w:rFonts w:ascii="Arial" w:hAnsi="Arial" w:cs="Arial"/>
          <w:b/>
          <w:bCs/>
          <w:sz w:val="24"/>
          <w:szCs w:val="24"/>
        </w:rPr>
        <w:lastRenderedPageBreak/>
        <w:t>ANÁLISIS INTERNO</w:t>
      </w:r>
    </w:p>
    <w:p w14:paraId="703CE892" w14:textId="77777777" w:rsidR="00244AD8" w:rsidRPr="00217162" w:rsidRDefault="00244AD8" w:rsidP="00244AD8">
      <w:pPr>
        <w:numPr>
          <w:ilvl w:val="0"/>
          <w:numId w:val="6"/>
        </w:numPr>
        <w:spacing w:after="0"/>
        <w:rPr>
          <w:rFonts w:ascii="Arial" w:hAnsi="Arial" w:cs="Arial"/>
        </w:rPr>
      </w:pPr>
      <w:r w:rsidRPr="00217162">
        <w:rPr>
          <w:rFonts w:ascii="Arial" w:hAnsi="Arial" w:cs="Arial"/>
        </w:rPr>
        <w:t>Conceptualice: análisis interno.</w:t>
      </w:r>
    </w:p>
    <w:p w14:paraId="6BB324AC" w14:textId="77777777" w:rsidR="00244AD8" w:rsidRPr="00217162" w:rsidRDefault="00244AD8" w:rsidP="00244AD8">
      <w:pPr>
        <w:numPr>
          <w:ilvl w:val="0"/>
          <w:numId w:val="6"/>
        </w:numPr>
        <w:spacing w:after="0"/>
        <w:rPr>
          <w:rFonts w:ascii="Arial" w:hAnsi="Arial" w:cs="Arial"/>
        </w:rPr>
      </w:pPr>
      <w:r w:rsidRPr="00217162">
        <w:rPr>
          <w:rFonts w:ascii="Arial" w:hAnsi="Arial" w:cs="Arial"/>
        </w:rPr>
        <w:t>Cultura organizacional. Conceptualice.</w:t>
      </w:r>
    </w:p>
    <w:p w14:paraId="5292C029" w14:textId="77777777" w:rsidR="00244AD8" w:rsidRPr="00217162" w:rsidRDefault="00244AD8" w:rsidP="00244AD8">
      <w:pPr>
        <w:numPr>
          <w:ilvl w:val="0"/>
          <w:numId w:val="6"/>
        </w:numPr>
        <w:spacing w:after="0"/>
        <w:rPr>
          <w:rFonts w:ascii="Arial" w:hAnsi="Arial" w:cs="Arial"/>
        </w:rPr>
      </w:pPr>
      <w:r w:rsidRPr="00217162">
        <w:rPr>
          <w:rFonts w:ascii="Arial" w:hAnsi="Arial" w:cs="Arial"/>
        </w:rPr>
        <w:t>¿Para qué se utiliza los productos/dimensiones culturales? Enuncie y describa los productos culturales.</w:t>
      </w:r>
    </w:p>
    <w:p w14:paraId="62E2D177" w14:textId="77777777" w:rsidR="00244AD8" w:rsidRPr="00217162" w:rsidRDefault="00244AD8" w:rsidP="00244AD8">
      <w:pPr>
        <w:numPr>
          <w:ilvl w:val="0"/>
          <w:numId w:val="6"/>
        </w:numPr>
        <w:spacing w:after="0"/>
        <w:rPr>
          <w:rFonts w:ascii="Arial" w:hAnsi="Arial" w:cs="Arial"/>
        </w:rPr>
      </w:pPr>
      <w:r w:rsidRPr="00217162">
        <w:rPr>
          <w:rFonts w:ascii="Arial" w:hAnsi="Arial" w:cs="Arial"/>
        </w:rPr>
        <w:t>Explique las funciones básicas de la:</w:t>
      </w:r>
    </w:p>
    <w:p w14:paraId="328AA3A3" w14:textId="77777777" w:rsidR="00244AD8" w:rsidRPr="00217162" w:rsidRDefault="00244AD8" w:rsidP="00244AD8">
      <w:pPr>
        <w:numPr>
          <w:ilvl w:val="1"/>
          <w:numId w:val="9"/>
        </w:numPr>
        <w:spacing w:after="0"/>
        <w:rPr>
          <w:rFonts w:ascii="Arial" w:hAnsi="Arial" w:cs="Arial"/>
        </w:rPr>
      </w:pPr>
      <w:r w:rsidRPr="00217162">
        <w:rPr>
          <w:rFonts w:ascii="Arial" w:hAnsi="Arial" w:cs="Arial"/>
        </w:rPr>
        <w:t>GERENCIALES. Relacione las funciones básicas de la gerencia con las etapas de la dirección estratégica.</w:t>
      </w:r>
    </w:p>
    <w:p w14:paraId="0BB48327" w14:textId="77777777" w:rsidR="00244AD8" w:rsidRPr="00217162" w:rsidRDefault="00244AD8" w:rsidP="00244AD8">
      <w:pPr>
        <w:numPr>
          <w:ilvl w:val="1"/>
          <w:numId w:val="9"/>
        </w:numPr>
        <w:spacing w:after="0"/>
        <w:rPr>
          <w:rFonts w:ascii="Arial" w:hAnsi="Arial" w:cs="Arial"/>
        </w:rPr>
      </w:pPr>
      <w:r w:rsidRPr="00217162">
        <w:rPr>
          <w:rFonts w:ascii="Arial" w:hAnsi="Arial" w:cs="Arial"/>
        </w:rPr>
        <w:t>Del área de COMERCIALIZACIÓN</w:t>
      </w:r>
    </w:p>
    <w:p w14:paraId="271827F7" w14:textId="77777777" w:rsidR="00244AD8" w:rsidRPr="00217162" w:rsidRDefault="00244AD8" w:rsidP="00244AD8">
      <w:pPr>
        <w:numPr>
          <w:ilvl w:val="1"/>
          <w:numId w:val="9"/>
        </w:numPr>
        <w:spacing w:after="0"/>
        <w:rPr>
          <w:rFonts w:ascii="Arial" w:hAnsi="Arial" w:cs="Arial"/>
        </w:rPr>
      </w:pPr>
      <w:r w:rsidRPr="00217162">
        <w:rPr>
          <w:rFonts w:ascii="Arial" w:hAnsi="Arial" w:cs="Arial"/>
        </w:rPr>
        <w:t>Del área de FINANZAS Y CONTABILIDAD</w:t>
      </w:r>
    </w:p>
    <w:p w14:paraId="64C1FC6E" w14:textId="77777777" w:rsidR="00244AD8" w:rsidRPr="00217162" w:rsidRDefault="00244AD8" w:rsidP="00244AD8">
      <w:pPr>
        <w:numPr>
          <w:ilvl w:val="1"/>
          <w:numId w:val="9"/>
        </w:numPr>
        <w:spacing w:after="0"/>
        <w:rPr>
          <w:rFonts w:ascii="Arial" w:hAnsi="Arial" w:cs="Arial"/>
        </w:rPr>
      </w:pPr>
      <w:r w:rsidRPr="00217162">
        <w:rPr>
          <w:rFonts w:ascii="Arial" w:hAnsi="Arial" w:cs="Arial"/>
        </w:rPr>
        <w:t>Del área de PRODUCCIÓN</w:t>
      </w:r>
    </w:p>
    <w:p w14:paraId="00FDEFAA" w14:textId="77777777" w:rsidR="00244AD8" w:rsidRPr="00217162" w:rsidRDefault="00244AD8" w:rsidP="00244AD8">
      <w:pPr>
        <w:numPr>
          <w:ilvl w:val="1"/>
          <w:numId w:val="9"/>
        </w:numPr>
        <w:spacing w:after="0"/>
        <w:rPr>
          <w:rFonts w:ascii="Arial" w:hAnsi="Arial" w:cs="Arial"/>
        </w:rPr>
      </w:pPr>
      <w:r w:rsidRPr="00217162">
        <w:rPr>
          <w:rFonts w:ascii="Arial" w:hAnsi="Arial" w:cs="Arial"/>
        </w:rPr>
        <w:t>Del área de INVESTIGACIÓN Y DESARROLLO</w:t>
      </w:r>
    </w:p>
    <w:p w14:paraId="28E00F39" w14:textId="77777777" w:rsidR="00244AD8" w:rsidRPr="00217162" w:rsidRDefault="00244AD8" w:rsidP="00244AD8">
      <w:pPr>
        <w:numPr>
          <w:ilvl w:val="0"/>
          <w:numId w:val="6"/>
        </w:numPr>
        <w:spacing w:after="0"/>
        <w:rPr>
          <w:rFonts w:ascii="Arial" w:hAnsi="Arial" w:cs="Arial"/>
        </w:rPr>
      </w:pPr>
      <w:r w:rsidRPr="00217162">
        <w:rPr>
          <w:rFonts w:ascii="Arial" w:hAnsi="Arial" w:cs="Arial"/>
        </w:rPr>
        <w:t>¿Cuál es el propósito de un sistema de información para la gerencia? Reflexione Sobre la frase: “la información es el alma de la empresa “</w:t>
      </w:r>
    </w:p>
    <w:p w14:paraId="36B4B59B" w14:textId="77777777" w:rsidR="00244AD8" w:rsidRPr="00217162" w:rsidRDefault="00244AD8" w:rsidP="00244AD8">
      <w:pPr>
        <w:numPr>
          <w:ilvl w:val="0"/>
          <w:numId w:val="6"/>
        </w:numPr>
        <w:spacing w:after="0"/>
        <w:rPr>
          <w:rFonts w:ascii="Arial" w:hAnsi="Arial" w:cs="Arial"/>
        </w:rPr>
      </w:pPr>
      <w:r w:rsidRPr="00217162">
        <w:rPr>
          <w:rFonts w:ascii="Arial" w:hAnsi="Arial" w:cs="Arial"/>
        </w:rPr>
        <w:t>Matriz de Evolución de Factores Internos (EFI)</w:t>
      </w:r>
    </w:p>
    <w:p w14:paraId="4DA7CD9E" w14:textId="77777777" w:rsidR="00244AD8" w:rsidRPr="00217162" w:rsidRDefault="00244AD8" w:rsidP="00244AD8">
      <w:pPr>
        <w:numPr>
          <w:ilvl w:val="0"/>
          <w:numId w:val="7"/>
        </w:numPr>
        <w:tabs>
          <w:tab w:val="num" w:pos="720"/>
        </w:tabs>
        <w:spacing w:after="0"/>
        <w:rPr>
          <w:rFonts w:ascii="Arial" w:hAnsi="Arial" w:cs="Arial"/>
        </w:rPr>
      </w:pPr>
      <w:r w:rsidRPr="00217162">
        <w:rPr>
          <w:rFonts w:ascii="Arial" w:hAnsi="Arial" w:cs="Arial"/>
        </w:rPr>
        <w:t>Conceptualice.</w:t>
      </w:r>
    </w:p>
    <w:p w14:paraId="39880183" w14:textId="77777777" w:rsidR="00244AD8" w:rsidRPr="00217162" w:rsidRDefault="00244AD8" w:rsidP="00244AD8">
      <w:pPr>
        <w:numPr>
          <w:ilvl w:val="0"/>
          <w:numId w:val="7"/>
        </w:numPr>
        <w:tabs>
          <w:tab w:val="num" w:pos="720"/>
        </w:tabs>
        <w:spacing w:after="0"/>
        <w:rPr>
          <w:rFonts w:ascii="Arial" w:hAnsi="Arial" w:cs="Arial"/>
        </w:rPr>
      </w:pPr>
      <w:r w:rsidRPr="00217162">
        <w:rPr>
          <w:rFonts w:ascii="Arial" w:hAnsi="Arial" w:cs="Arial"/>
        </w:rPr>
        <w:t>Describa los pasos para confeccionarla.</w:t>
      </w:r>
    </w:p>
    <w:p w14:paraId="31AED3A2" w14:textId="3301B6C0" w:rsidR="00244AD8" w:rsidRPr="00217162" w:rsidRDefault="00244AD8" w:rsidP="00244AD8">
      <w:pPr>
        <w:numPr>
          <w:ilvl w:val="0"/>
          <w:numId w:val="7"/>
        </w:numPr>
        <w:tabs>
          <w:tab w:val="num" w:pos="720"/>
        </w:tabs>
        <w:spacing w:after="0"/>
        <w:rPr>
          <w:rFonts w:ascii="Arial" w:hAnsi="Arial" w:cs="Arial"/>
        </w:rPr>
      </w:pPr>
      <w:r w:rsidRPr="00217162">
        <w:rPr>
          <w:rFonts w:ascii="Arial" w:hAnsi="Arial" w:cs="Arial"/>
        </w:rPr>
        <w:t>Interprete el resultado.</w:t>
      </w:r>
      <w:r w:rsidRPr="00217162">
        <w:rPr>
          <w:rFonts w:ascii="Arial" w:hAnsi="Arial" w:cs="Arial"/>
        </w:rPr>
        <w:br/>
      </w:r>
    </w:p>
    <w:p w14:paraId="1AF9CDEA" w14:textId="77777777" w:rsidR="00244AD8" w:rsidRPr="00217162" w:rsidRDefault="00244AD8" w:rsidP="00244AD8">
      <w:pPr>
        <w:numPr>
          <w:ilvl w:val="0"/>
          <w:numId w:val="8"/>
        </w:numPr>
        <w:spacing w:after="0"/>
        <w:rPr>
          <w:rFonts w:ascii="Arial" w:hAnsi="Arial" w:cs="Arial"/>
        </w:rPr>
      </w:pPr>
      <w:r w:rsidRPr="00217162">
        <w:rPr>
          <w:rFonts w:ascii="Arial" w:hAnsi="Arial" w:cs="Arial"/>
        </w:rPr>
        <w:t>Explique los tipos de estrategias y sus respectivos indicadores:</w:t>
      </w:r>
    </w:p>
    <w:p w14:paraId="7C5D383C" w14:textId="77777777" w:rsidR="00244AD8" w:rsidRPr="00217162" w:rsidRDefault="00244AD8" w:rsidP="00244AD8">
      <w:pPr>
        <w:numPr>
          <w:ilvl w:val="1"/>
          <w:numId w:val="10"/>
        </w:numPr>
        <w:spacing w:after="0"/>
        <w:rPr>
          <w:rFonts w:ascii="Arial" w:hAnsi="Arial" w:cs="Arial"/>
        </w:rPr>
      </w:pPr>
      <w:r w:rsidRPr="00217162">
        <w:rPr>
          <w:rFonts w:ascii="Arial" w:hAnsi="Arial" w:cs="Arial"/>
        </w:rPr>
        <w:t>Estrategia de integración vertical</w:t>
      </w:r>
    </w:p>
    <w:p w14:paraId="1F4358C6" w14:textId="77777777" w:rsidR="00244AD8" w:rsidRPr="00217162" w:rsidRDefault="00244AD8" w:rsidP="00244AD8">
      <w:pPr>
        <w:numPr>
          <w:ilvl w:val="1"/>
          <w:numId w:val="10"/>
        </w:numPr>
        <w:spacing w:after="0"/>
        <w:rPr>
          <w:rFonts w:ascii="Arial" w:hAnsi="Arial" w:cs="Arial"/>
        </w:rPr>
      </w:pPr>
      <w:r w:rsidRPr="00217162">
        <w:rPr>
          <w:rFonts w:ascii="Arial" w:hAnsi="Arial" w:cs="Arial"/>
        </w:rPr>
        <w:t>Estrategias intensivas</w:t>
      </w:r>
    </w:p>
    <w:p w14:paraId="75B16AE2" w14:textId="77777777" w:rsidR="00244AD8" w:rsidRPr="00217162" w:rsidRDefault="00244AD8" w:rsidP="00244AD8">
      <w:pPr>
        <w:numPr>
          <w:ilvl w:val="1"/>
          <w:numId w:val="10"/>
        </w:numPr>
        <w:spacing w:after="0"/>
        <w:rPr>
          <w:rFonts w:ascii="Arial" w:hAnsi="Arial" w:cs="Arial"/>
        </w:rPr>
      </w:pPr>
      <w:r w:rsidRPr="00217162">
        <w:rPr>
          <w:rFonts w:ascii="Arial" w:hAnsi="Arial" w:cs="Arial"/>
        </w:rPr>
        <w:t>Estrategias de diversificación</w:t>
      </w:r>
    </w:p>
    <w:p w14:paraId="325E60D4" w14:textId="77777777" w:rsidR="00244AD8" w:rsidRPr="00217162" w:rsidRDefault="00244AD8" w:rsidP="00244AD8">
      <w:pPr>
        <w:numPr>
          <w:ilvl w:val="1"/>
          <w:numId w:val="10"/>
        </w:numPr>
        <w:spacing w:after="0"/>
        <w:rPr>
          <w:rFonts w:ascii="Arial" w:hAnsi="Arial" w:cs="Arial"/>
        </w:rPr>
      </w:pPr>
      <w:r w:rsidRPr="00217162">
        <w:rPr>
          <w:rFonts w:ascii="Arial" w:hAnsi="Arial" w:cs="Arial"/>
        </w:rPr>
        <w:t>Estrategias defensivas</w:t>
      </w:r>
    </w:p>
    <w:p w14:paraId="0F340F37" w14:textId="77777777" w:rsidR="00217162" w:rsidRDefault="00217162"/>
    <w:p w14:paraId="24DA4C7E" w14:textId="77777777" w:rsidR="00217162" w:rsidRDefault="00217162" w:rsidP="00217162">
      <w:pPr>
        <w:rPr>
          <w:b/>
          <w:bCs/>
        </w:rPr>
      </w:pPr>
    </w:p>
    <w:p w14:paraId="77B2C1EE" w14:textId="77777777" w:rsidR="00217162" w:rsidRDefault="00217162" w:rsidP="00217162">
      <w:pPr>
        <w:rPr>
          <w:b/>
          <w:bCs/>
        </w:rPr>
      </w:pPr>
    </w:p>
    <w:p w14:paraId="26C72370" w14:textId="77777777" w:rsidR="00217162" w:rsidRDefault="00217162" w:rsidP="00217162">
      <w:pPr>
        <w:rPr>
          <w:b/>
          <w:bCs/>
        </w:rPr>
      </w:pPr>
    </w:p>
    <w:p w14:paraId="6EA10788" w14:textId="77777777" w:rsidR="00217162" w:rsidRDefault="00217162" w:rsidP="00217162">
      <w:pPr>
        <w:rPr>
          <w:b/>
          <w:bCs/>
        </w:rPr>
      </w:pPr>
    </w:p>
    <w:p w14:paraId="613E5A1C" w14:textId="77777777" w:rsidR="00217162" w:rsidRDefault="00217162" w:rsidP="00217162">
      <w:pPr>
        <w:rPr>
          <w:b/>
          <w:bCs/>
        </w:rPr>
      </w:pPr>
    </w:p>
    <w:p w14:paraId="04D13833" w14:textId="77777777" w:rsidR="00217162" w:rsidRDefault="00217162" w:rsidP="00217162">
      <w:pPr>
        <w:rPr>
          <w:b/>
          <w:bCs/>
        </w:rPr>
      </w:pPr>
    </w:p>
    <w:p w14:paraId="7D09C8F0" w14:textId="77777777" w:rsidR="00217162" w:rsidRDefault="00217162" w:rsidP="00217162">
      <w:pPr>
        <w:rPr>
          <w:b/>
          <w:bCs/>
        </w:rPr>
      </w:pPr>
    </w:p>
    <w:p w14:paraId="5C674259" w14:textId="77777777" w:rsidR="00217162" w:rsidRDefault="00217162" w:rsidP="00217162">
      <w:pPr>
        <w:rPr>
          <w:b/>
          <w:bCs/>
        </w:rPr>
      </w:pPr>
    </w:p>
    <w:p w14:paraId="6132813C" w14:textId="77777777" w:rsidR="00217162" w:rsidRDefault="00217162" w:rsidP="00217162">
      <w:pPr>
        <w:rPr>
          <w:b/>
          <w:bCs/>
        </w:rPr>
      </w:pPr>
    </w:p>
    <w:p w14:paraId="0D383F5B" w14:textId="77777777" w:rsidR="00217162" w:rsidRDefault="00217162" w:rsidP="00217162">
      <w:pPr>
        <w:rPr>
          <w:b/>
          <w:bCs/>
        </w:rPr>
      </w:pPr>
    </w:p>
    <w:p w14:paraId="476D740F" w14:textId="77777777" w:rsidR="00217162" w:rsidRDefault="00217162" w:rsidP="00217162">
      <w:pPr>
        <w:rPr>
          <w:b/>
          <w:bCs/>
        </w:rPr>
      </w:pPr>
    </w:p>
    <w:p w14:paraId="1D4B4CA5" w14:textId="77777777" w:rsidR="00217162" w:rsidRDefault="00217162" w:rsidP="00217162">
      <w:pPr>
        <w:rPr>
          <w:b/>
          <w:bCs/>
        </w:rPr>
      </w:pPr>
    </w:p>
    <w:p w14:paraId="509425C0" w14:textId="77777777" w:rsidR="00217162" w:rsidRDefault="00217162" w:rsidP="00217162">
      <w:pPr>
        <w:rPr>
          <w:b/>
          <w:bCs/>
        </w:rPr>
      </w:pPr>
    </w:p>
    <w:p w14:paraId="73D65E5D" w14:textId="77777777" w:rsidR="00217162" w:rsidRDefault="00217162" w:rsidP="00217162">
      <w:pPr>
        <w:rPr>
          <w:b/>
          <w:bCs/>
        </w:rPr>
      </w:pPr>
    </w:p>
    <w:p w14:paraId="1F50F3B5" w14:textId="77777777" w:rsidR="00B86B3B" w:rsidRDefault="00B86B3B" w:rsidP="00217162">
      <w:pPr>
        <w:jc w:val="both"/>
        <w:rPr>
          <w:rFonts w:ascii="Arial" w:hAnsi="Arial" w:cs="Arial"/>
          <w:b/>
          <w:bCs/>
        </w:rPr>
      </w:pPr>
    </w:p>
    <w:p w14:paraId="2F5D795F" w14:textId="7FEEE64E" w:rsidR="00F318B9" w:rsidRPr="00D93FB0" w:rsidRDefault="00F318B9" w:rsidP="00F318B9">
      <w:pPr>
        <w:rPr>
          <w:rFonts w:ascii="Arial" w:hAnsi="Arial" w:cs="Arial"/>
          <w:b/>
          <w:bCs/>
          <w:sz w:val="24"/>
          <w:szCs w:val="24"/>
        </w:rPr>
      </w:pPr>
      <w:r w:rsidRPr="00D93FB0">
        <w:rPr>
          <w:rFonts w:ascii="Arial" w:hAnsi="Arial" w:cs="Arial"/>
          <w:b/>
          <w:bCs/>
          <w:sz w:val="24"/>
          <w:szCs w:val="24"/>
        </w:rPr>
        <w:lastRenderedPageBreak/>
        <w:t>ANÁLISIS EXTERNO</w:t>
      </w:r>
    </w:p>
    <w:p w14:paraId="56853C27" w14:textId="76E0F680" w:rsidR="00217162" w:rsidRPr="00217162" w:rsidRDefault="00217162" w:rsidP="00217162">
      <w:pPr>
        <w:jc w:val="both"/>
        <w:rPr>
          <w:rFonts w:ascii="Arial" w:hAnsi="Arial" w:cs="Arial"/>
          <w:b/>
          <w:bCs/>
        </w:rPr>
      </w:pPr>
      <w:r w:rsidRPr="00217162">
        <w:rPr>
          <w:rFonts w:ascii="Arial" w:hAnsi="Arial" w:cs="Arial"/>
          <w:b/>
          <w:bCs/>
        </w:rPr>
        <w:t>1</w:t>
      </w:r>
      <w:r w:rsidR="00B86B3B">
        <w:rPr>
          <w:rFonts w:ascii="Arial" w:hAnsi="Arial" w:cs="Arial"/>
          <w:b/>
          <w:bCs/>
        </w:rPr>
        <w:t xml:space="preserve"> |</w:t>
      </w:r>
      <w:r w:rsidRPr="00217162">
        <w:rPr>
          <w:rFonts w:ascii="Arial" w:hAnsi="Arial" w:cs="Arial"/>
          <w:b/>
          <w:bCs/>
        </w:rPr>
        <w:t xml:space="preserve"> Análisis del macroentorno y microentorno</w:t>
      </w:r>
    </w:p>
    <w:p w14:paraId="506187AC" w14:textId="7CED321E" w:rsidR="00217162" w:rsidRPr="00217162" w:rsidRDefault="00B86B3B" w:rsidP="00217162">
      <w:pPr>
        <w:jc w:val="both"/>
        <w:rPr>
          <w:rFonts w:ascii="Arial" w:hAnsi="Arial" w:cs="Arial"/>
          <w:b/>
          <w:bCs/>
        </w:rPr>
      </w:pPr>
      <w:r>
        <w:rPr>
          <w:rFonts w:ascii="Arial" w:hAnsi="Arial" w:cs="Arial"/>
          <w:b/>
          <w:bCs/>
        </w:rPr>
        <w:t xml:space="preserve">a. </w:t>
      </w:r>
      <w:r w:rsidR="00217162" w:rsidRPr="00217162">
        <w:rPr>
          <w:rFonts w:ascii="Arial" w:hAnsi="Arial" w:cs="Arial"/>
          <w:b/>
          <w:bCs/>
        </w:rPr>
        <w:t>Conceptualice cada uno de los análisis.</w:t>
      </w:r>
    </w:p>
    <w:p w14:paraId="489EB3B7" w14:textId="2111C001" w:rsidR="00217162" w:rsidRPr="00217162" w:rsidRDefault="00217162" w:rsidP="00B86B3B">
      <w:pPr>
        <w:jc w:val="both"/>
        <w:rPr>
          <w:rFonts w:ascii="Arial" w:hAnsi="Arial" w:cs="Arial"/>
        </w:rPr>
      </w:pPr>
      <w:r w:rsidRPr="00217162">
        <w:rPr>
          <w:rFonts w:ascii="Arial" w:hAnsi="Arial" w:cs="Arial"/>
          <w:b/>
          <w:bCs/>
          <w:u w:val="single"/>
        </w:rPr>
        <w:t>Macroentorno</w:t>
      </w:r>
      <w:r w:rsidRPr="00217162">
        <w:rPr>
          <w:rFonts w:ascii="Arial" w:hAnsi="Arial" w:cs="Arial"/>
        </w:rPr>
        <w:t>: El macroentorno se refiere al ambiente general en el que una organización opera y está compuesto por factores externos que influyen en el desarrollo de la empresa. Estos factores suelen ser económicos, políticos, sociales, tecnológicos, ambientales y legales, y afectan a todas las organizaciones en general</w:t>
      </w:r>
      <w:r w:rsidRPr="00217162">
        <w:rPr>
          <w:rFonts w:ascii="Arial" w:hAnsi="Arial" w:cs="Arial"/>
        </w:rPr>
        <w:t>.</w:t>
      </w:r>
    </w:p>
    <w:p w14:paraId="0B615258" w14:textId="289DFF02" w:rsidR="00217162" w:rsidRPr="00217162" w:rsidRDefault="00217162" w:rsidP="00B86B3B">
      <w:pPr>
        <w:jc w:val="both"/>
        <w:rPr>
          <w:rFonts w:ascii="Arial" w:hAnsi="Arial" w:cs="Arial"/>
        </w:rPr>
      </w:pPr>
      <w:r w:rsidRPr="00217162">
        <w:rPr>
          <w:rFonts w:ascii="Arial" w:hAnsi="Arial" w:cs="Arial"/>
          <w:b/>
          <w:bCs/>
          <w:u w:val="single"/>
        </w:rPr>
        <w:t>Microentorno</w:t>
      </w:r>
      <w:r w:rsidRPr="00217162">
        <w:rPr>
          <w:rFonts w:ascii="Arial" w:hAnsi="Arial" w:cs="Arial"/>
        </w:rPr>
        <w:t>: El microentorno, en contraste, está compuesto por factores más específicos que influyen directamente en las operaciones y decisiones de una organización, como los proveedores, clientes, competidores, distribuidores y otros actores cercanos a la empresa. Estas fuerzas tienen un impacto más inmediato y directo sobre la empresa​</w:t>
      </w:r>
      <w:r w:rsidRPr="00217162">
        <w:rPr>
          <w:rFonts w:ascii="Arial" w:hAnsi="Arial" w:cs="Arial"/>
        </w:rPr>
        <w:t>.</w:t>
      </w:r>
    </w:p>
    <w:p w14:paraId="2FA0ABCC" w14:textId="3BCF61FF" w:rsidR="00217162" w:rsidRPr="00217162" w:rsidRDefault="00B86B3B" w:rsidP="00217162">
      <w:pPr>
        <w:jc w:val="both"/>
        <w:rPr>
          <w:rFonts w:ascii="Arial" w:hAnsi="Arial" w:cs="Arial"/>
          <w:b/>
          <w:bCs/>
        </w:rPr>
      </w:pPr>
      <w:r>
        <w:rPr>
          <w:rFonts w:ascii="Arial" w:hAnsi="Arial" w:cs="Arial"/>
          <w:b/>
          <w:bCs/>
        </w:rPr>
        <w:t>b.</w:t>
      </w:r>
      <w:r w:rsidR="00217162" w:rsidRPr="00217162">
        <w:rPr>
          <w:rFonts w:ascii="Arial" w:hAnsi="Arial" w:cs="Arial"/>
          <w:b/>
          <w:bCs/>
        </w:rPr>
        <w:t xml:space="preserve"> Explique cuál es la diferencia entre ellos.</w:t>
      </w:r>
    </w:p>
    <w:p w14:paraId="41EB82EE" w14:textId="63DBFAC2" w:rsidR="00217162" w:rsidRPr="00217162" w:rsidRDefault="00217162" w:rsidP="00B86B3B">
      <w:pPr>
        <w:jc w:val="both"/>
        <w:rPr>
          <w:rFonts w:ascii="Arial" w:hAnsi="Arial" w:cs="Arial"/>
        </w:rPr>
      </w:pPr>
      <w:r w:rsidRPr="00217162">
        <w:rPr>
          <w:rFonts w:ascii="Arial" w:hAnsi="Arial" w:cs="Arial"/>
        </w:rPr>
        <w:t>La principal diferencia entre el macroentorno y el microentorno radica en su alcance. El macroentorno abarca factores externos de carácter amplio, que afectan de manera indirecta a la empresa (como políticas gubernamentales o cambios en la tecnología), mientras que el microentorno se centra en factores específicos que influyen directamente en las operaciones diarias de la empresa, como competidores y proveedores​</w:t>
      </w:r>
      <w:r w:rsidRPr="00217162">
        <w:rPr>
          <w:rFonts w:ascii="Arial" w:hAnsi="Arial" w:cs="Arial"/>
        </w:rPr>
        <w:t>.</w:t>
      </w:r>
    </w:p>
    <w:p w14:paraId="030ACBCB" w14:textId="7B8075F2" w:rsidR="00217162" w:rsidRPr="00217162" w:rsidRDefault="00B86B3B" w:rsidP="00217162">
      <w:pPr>
        <w:jc w:val="both"/>
        <w:rPr>
          <w:rFonts w:ascii="Arial" w:hAnsi="Arial" w:cs="Arial"/>
          <w:b/>
          <w:bCs/>
        </w:rPr>
      </w:pPr>
      <w:r>
        <w:rPr>
          <w:rFonts w:ascii="Arial" w:hAnsi="Arial" w:cs="Arial"/>
          <w:b/>
          <w:bCs/>
        </w:rPr>
        <w:t>c.</w:t>
      </w:r>
      <w:r w:rsidR="00217162" w:rsidRPr="00217162">
        <w:rPr>
          <w:rFonts w:ascii="Arial" w:hAnsi="Arial" w:cs="Arial"/>
          <w:b/>
          <w:bCs/>
        </w:rPr>
        <w:t xml:space="preserve"> Indique los componentes de cada uno de ellos.</w:t>
      </w:r>
    </w:p>
    <w:p w14:paraId="5038CA5D" w14:textId="77777777" w:rsidR="00217162" w:rsidRPr="00217162" w:rsidRDefault="00217162" w:rsidP="00B86B3B">
      <w:pPr>
        <w:spacing w:after="0"/>
        <w:jc w:val="both"/>
        <w:rPr>
          <w:rFonts w:ascii="Arial" w:hAnsi="Arial" w:cs="Arial"/>
        </w:rPr>
      </w:pPr>
      <w:r w:rsidRPr="00217162">
        <w:rPr>
          <w:rFonts w:ascii="Arial" w:hAnsi="Arial" w:cs="Arial"/>
          <w:b/>
          <w:bCs/>
        </w:rPr>
        <w:t>Componentes del macroentorno</w:t>
      </w:r>
      <w:r w:rsidRPr="00217162">
        <w:rPr>
          <w:rFonts w:ascii="Arial" w:hAnsi="Arial" w:cs="Arial"/>
        </w:rPr>
        <w:t>:</w:t>
      </w:r>
    </w:p>
    <w:p w14:paraId="2DB844A7" w14:textId="431432BE" w:rsidR="00217162" w:rsidRPr="00217162" w:rsidRDefault="00217162" w:rsidP="00B86B3B">
      <w:pPr>
        <w:numPr>
          <w:ilvl w:val="0"/>
          <w:numId w:val="13"/>
        </w:numPr>
        <w:spacing w:after="0"/>
        <w:jc w:val="both"/>
        <w:rPr>
          <w:rFonts w:ascii="Arial" w:hAnsi="Arial" w:cs="Arial"/>
        </w:rPr>
      </w:pPr>
      <w:r w:rsidRPr="00217162">
        <w:rPr>
          <w:rFonts w:ascii="Arial" w:hAnsi="Arial" w:cs="Arial"/>
        </w:rPr>
        <w:t>Políticos-legales</w:t>
      </w:r>
      <w:r w:rsidRPr="00217162">
        <w:rPr>
          <w:rFonts w:ascii="Arial" w:hAnsi="Arial" w:cs="Arial"/>
        </w:rPr>
        <w:t>.</w:t>
      </w:r>
    </w:p>
    <w:p w14:paraId="112E969C" w14:textId="7EFCCB67" w:rsidR="00217162" w:rsidRPr="00217162" w:rsidRDefault="00217162" w:rsidP="00B86B3B">
      <w:pPr>
        <w:numPr>
          <w:ilvl w:val="0"/>
          <w:numId w:val="13"/>
        </w:numPr>
        <w:spacing w:after="0"/>
        <w:jc w:val="both"/>
        <w:rPr>
          <w:rFonts w:ascii="Arial" w:hAnsi="Arial" w:cs="Arial"/>
        </w:rPr>
      </w:pPr>
      <w:r w:rsidRPr="00217162">
        <w:rPr>
          <w:rFonts w:ascii="Arial" w:hAnsi="Arial" w:cs="Arial"/>
        </w:rPr>
        <w:t>Económicos</w:t>
      </w:r>
      <w:r w:rsidRPr="00217162">
        <w:rPr>
          <w:rFonts w:ascii="Arial" w:hAnsi="Arial" w:cs="Arial"/>
        </w:rPr>
        <w:t>.</w:t>
      </w:r>
    </w:p>
    <w:p w14:paraId="43548D47" w14:textId="227BB5DE" w:rsidR="00217162" w:rsidRPr="00217162" w:rsidRDefault="00217162" w:rsidP="00B86B3B">
      <w:pPr>
        <w:numPr>
          <w:ilvl w:val="0"/>
          <w:numId w:val="13"/>
        </w:numPr>
        <w:spacing w:after="0"/>
        <w:jc w:val="both"/>
        <w:rPr>
          <w:rFonts w:ascii="Arial" w:hAnsi="Arial" w:cs="Arial"/>
        </w:rPr>
      </w:pPr>
      <w:r w:rsidRPr="00217162">
        <w:rPr>
          <w:rFonts w:ascii="Arial" w:hAnsi="Arial" w:cs="Arial"/>
        </w:rPr>
        <w:t>Socioculturales</w:t>
      </w:r>
      <w:r w:rsidRPr="00217162">
        <w:rPr>
          <w:rFonts w:ascii="Arial" w:hAnsi="Arial" w:cs="Arial"/>
        </w:rPr>
        <w:t>.</w:t>
      </w:r>
    </w:p>
    <w:p w14:paraId="1DBCB5E3" w14:textId="7DFB0856" w:rsidR="00217162" w:rsidRPr="00217162" w:rsidRDefault="00217162" w:rsidP="00B86B3B">
      <w:pPr>
        <w:numPr>
          <w:ilvl w:val="0"/>
          <w:numId w:val="13"/>
        </w:numPr>
        <w:spacing w:after="0"/>
        <w:jc w:val="both"/>
        <w:rPr>
          <w:rFonts w:ascii="Arial" w:hAnsi="Arial" w:cs="Arial"/>
        </w:rPr>
      </w:pPr>
      <w:r w:rsidRPr="00217162">
        <w:rPr>
          <w:rFonts w:ascii="Arial" w:hAnsi="Arial" w:cs="Arial"/>
        </w:rPr>
        <w:t>Tecnológicos</w:t>
      </w:r>
      <w:r w:rsidRPr="00217162">
        <w:rPr>
          <w:rFonts w:ascii="Arial" w:hAnsi="Arial" w:cs="Arial"/>
        </w:rPr>
        <w:t>.</w:t>
      </w:r>
    </w:p>
    <w:p w14:paraId="6B9A77D0" w14:textId="71199877" w:rsidR="00217162" w:rsidRPr="00217162" w:rsidRDefault="00217162" w:rsidP="00B86B3B">
      <w:pPr>
        <w:numPr>
          <w:ilvl w:val="0"/>
          <w:numId w:val="13"/>
        </w:numPr>
        <w:spacing w:after="0"/>
        <w:jc w:val="both"/>
        <w:rPr>
          <w:rFonts w:ascii="Arial" w:hAnsi="Arial" w:cs="Arial"/>
        </w:rPr>
      </w:pPr>
      <w:r w:rsidRPr="00217162">
        <w:rPr>
          <w:rFonts w:ascii="Arial" w:hAnsi="Arial" w:cs="Arial"/>
        </w:rPr>
        <w:t>Ambientales</w:t>
      </w:r>
      <w:r w:rsidRPr="00217162">
        <w:rPr>
          <w:rFonts w:ascii="Arial" w:hAnsi="Arial" w:cs="Arial"/>
        </w:rPr>
        <w:t>.</w:t>
      </w:r>
    </w:p>
    <w:p w14:paraId="1FF3692A" w14:textId="3AFC035B" w:rsidR="00217162" w:rsidRPr="00217162" w:rsidRDefault="00217162" w:rsidP="00B86B3B">
      <w:pPr>
        <w:numPr>
          <w:ilvl w:val="0"/>
          <w:numId w:val="13"/>
        </w:numPr>
        <w:spacing w:after="0"/>
        <w:jc w:val="both"/>
        <w:rPr>
          <w:rFonts w:ascii="Arial" w:hAnsi="Arial" w:cs="Arial"/>
        </w:rPr>
      </w:pPr>
      <w:r w:rsidRPr="00217162">
        <w:rPr>
          <w:rFonts w:ascii="Arial" w:hAnsi="Arial" w:cs="Arial"/>
        </w:rPr>
        <w:t>Demográficos​</w:t>
      </w:r>
      <w:r w:rsidRPr="00217162">
        <w:rPr>
          <w:rFonts w:ascii="Arial" w:hAnsi="Arial" w:cs="Arial"/>
        </w:rPr>
        <w:t>.</w:t>
      </w:r>
      <w:r w:rsidRPr="00217162">
        <w:rPr>
          <w:rFonts w:ascii="Arial" w:hAnsi="Arial" w:cs="Arial"/>
        </w:rPr>
        <w:br/>
      </w:r>
    </w:p>
    <w:p w14:paraId="58163ACF" w14:textId="77777777" w:rsidR="00217162" w:rsidRPr="00217162" w:rsidRDefault="00217162" w:rsidP="00B86B3B">
      <w:pPr>
        <w:spacing w:after="0"/>
        <w:jc w:val="both"/>
        <w:rPr>
          <w:rFonts w:ascii="Arial" w:hAnsi="Arial" w:cs="Arial"/>
        </w:rPr>
      </w:pPr>
      <w:r w:rsidRPr="00217162">
        <w:rPr>
          <w:rFonts w:ascii="Arial" w:hAnsi="Arial" w:cs="Arial"/>
          <w:b/>
          <w:bCs/>
        </w:rPr>
        <w:t>Componentes del microentorno</w:t>
      </w:r>
      <w:r w:rsidRPr="00217162">
        <w:rPr>
          <w:rFonts w:ascii="Arial" w:hAnsi="Arial" w:cs="Arial"/>
        </w:rPr>
        <w:t>:</w:t>
      </w:r>
    </w:p>
    <w:p w14:paraId="67DB0D22" w14:textId="2997AE07" w:rsidR="00217162" w:rsidRPr="00217162" w:rsidRDefault="00217162" w:rsidP="00B86B3B">
      <w:pPr>
        <w:numPr>
          <w:ilvl w:val="0"/>
          <w:numId w:val="13"/>
        </w:numPr>
        <w:spacing w:after="0"/>
        <w:jc w:val="both"/>
        <w:rPr>
          <w:rFonts w:ascii="Arial" w:hAnsi="Arial" w:cs="Arial"/>
        </w:rPr>
      </w:pPr>
      <w:r w:rsidRPr="00217162">
        <w:rPr>
          <w:rFonts w:ascii="Arial" w:hAnsi="Arial" w:cs="Arial"/>
        </w:rPr>
        <w:t>Proveedores</w:t>
      </w:r>
      <w:r w:rsidRPr="00217162">
        <w:rPr>
          <w:rFonts w:ascii="Arial" w:hAnsi="Arial" w:cs="Arial"/>
        </w:rPr>
        <w:t>.</w:t>
      </w:r>
    </w:p>
    <w:p w14:paraId="5993CDCE" w14:textId="6A5DBFE5" w:rsidR="00217162" w:rsidRPr="00217162" w:rsidRDefault="00217162" w:rsidP="00B86B3B">
      <w:pPr>
        <w:numPr>
          <w:ilvl w:val="0"/>
          <w:numId w:val="13"/>
        </w:numPr>
        <w:spacing w:after="0"/>
        <w:jc w:val="both"/>
        <w:rPr>
          <w:rFonts w:ascii="Arial" w:hAnsi="Arial" w:cs="Arial"/>
        </w:rPr>
      </w:pPr>
      <w:r w:rsidRPr="00217162">
        <w:rPr>
          <w:rFonts w:ascii="Arial" w:hAnsi="Arial" w:cs="Arial"/>
        </w:rPr>
        <w:t>Competidores</w:t>
      </w:r>
      <w:r w:rsidRPr="00217162">
        <w:rPr>
          <w:rFonts w:ascii="Arial" w:hAnsi="Arial" w:cs="Arial"/>
        </w:rPr>
        <w:t>.</w:t>
      </w:r>
    </w:p>
    <w:p w14:paraId="164B4CBA" w14:textId="1B24B5C3" w:rsidR="00217162" w:rsidRPr="00217162" w:rsidRDefault="00217162" w:rsidP="00B86B3B">
      <w:pPr>
        <w:numPr>
          <w:ilvl w:val="0"/>
          <w:numId w:val="13"/>
        </w:numPr>
        <w:spacing w:after="0"/>
        <w:jc w:val="both"/>
        <w:rPr>
          <w:rFonts w:ascii="Arial" w:hAnsi="Arial" w:cs="Arial"/>
        </w:rPr>
      </w:pPr>
      <w:r w:rsidRPr="00217162">
        <w:rPr>
          <w:rFonts w:ascii="Arial" w:hAnsi="Arial" w:cs="Arial"/>
        </w:rPr>
        <w:t>Clientes</w:t>
      </w:r>
      <w:r w:rsidRPr="00217162">
        <w:rPr>
          <w:rFonts w:ascii="Arial" w:hAnsi="Arial" w:cs="Arial"/>
        </w:rPr>
        <w:t>.</w:t>
      </w:r>
    </w:p>
    <w:p w14:paraId="61CB3CD5" w14:textId="6D63724C" w:rsidR="00217162" w:rsidRPr="00217162" w:rsidRDefault="00217162" w:rsidP="00B86B3B">
      <w:pPr>
        <w:numPr>
          <w:ilvl w:val="0"/>
          <w:numId w:val="13"/>
        </w:numPr>
        <w:spacing w:after="0"/>
        <w:jc w:val="both"/>
        <w:rPr>
          <w:rFonts w:ascii="Arial" w:hAnsi="Arial" w:cs="Arial"/>
        </w:rPr>
      </w:pPr>
      <w:r w:rsidRPr="00217162">
        <w:rPr>
          <w:rFonts w:ascii="Arial" w:hAnsi="Arial" w:cs="Arial"/>
        </w:rPr>
        <w:t>Grupos de interés</w:t>
      </w:r>
      <w:r w:rsidRPr="00217162">
        <w:rPr>
          <w:rFonts w:ascii="Arial" w:hAnsi="Arial" w:cs="Arial"/>
        </w:rPr>
        <w:t>.</w:t>
      </w:r>
    </w:p>
    <w:p w14:paraId="4CE9993C" w14:textId="31784107" w:rsidR="00217162" w:rsidRPr="00217162" w:rsidRDefault="00217162" w:rsidP="00B86B3B">
      <w:pPr>
        <w:numPr>
          <w:ilvl w:val="0"/>
          <w:numId w:val="13"/>
        </w:numPr>
        <w:spacing w:after="0"/>
        <w:jc w:val="both"/>
        <w:rPr>
          <w:rFonts w:ascii="Arial" w:hAnsi="Arial" w:cs="Arial"/>
        </w:rPr>
      </w:pPr>
      <w:r w:rsidRPr="00217162">
        <w:rPr>
          <w:rFonts w:ascii="Arial" w:hAnsi="Arial" w:cs="Arial"/>
        </w:rPr>
        <w:t>Gobierno y reguladores​</w:t>
      </w:r>
      <w:r w:rsidRPr="00217162">
        <w:rPr>
          <w:rFonts w:ascii="Arial" w:hAnsi="Arial" w:cs="Arial"/>
        </w:rPr>
        <w:t>.</w:t>
      </w:r>
    </w:p>
    <w:p w14:paraId="38A8752E" w14:textId="2C316021" w:rsidR="00217162" w:rsidRPr="00217162" w:rsidRDefault="00217162" w:rsidP="00217162">
      <w:pPr>
        <w:jc w:val="both"/>
        <w:rPr>
          <w:rFonts w:ascii="Arial" w:hAnsi="Arial" w:cs="Arial"/>
        </w:rPr>
      </w:pPr>
    </w:p>
    <w:p w14:paraId="31A42C25" w14:textId="4DB3160A" w:rsidR="00217162" w:rsidRPr="00217162" w:rsidRDefault="00217162" w:rsidP="00217162">
      <w:pPr>
        <w:jc w:val="both"/>
        <w:rPr>
          <w:rFonts w:ascii="Arial" w:hAnsi="Arial" w:cs="Arial"/>
          <w:b/>
          <w:bCs/>
        </w:rPr>
      </w:pPr>
      <w:r w:rsidRPr="00217162">
        <w:rPr>
          <w:rFonts w:ascii="Arial" w:hAnsi="Arial" w:cs="Arial"/>
          <w:b/>
          <w:bCs/>
        </w:rPr>
        <w:t>2</w:t>
      </w:r>
      <w:r w:rsidR="00B86B3B">
        <w:rPr>
          <w:rFonts w:ascii="Arial" w:hAnsi="Arial" w:cs="Arial"/>
          <w:b/>
          <w:bCs/>
        </w:rPr>
        <w:t xml:space="preserve"> |</w:t>
      </w:r>
      <w:r w:rsidRPr="00217162">
        <w:rPr>
          <w:rFonts w:ascii="Arial" w:hAnsi="Arial" w:cs="Arial"/>
          <w:b/>
          <w:bCs/>
        </w:rPr>
        <w:t xml:space="preserve"> Explicación de herramientas</w:t>
      </w:r>
    </w:p>
    <w:p w14:paraId="023E5765" w14:textId="5DFF59D7" w:rsidR="00217162" w:rsidRPr="00217162" w:rsidRDefault="00B86B3B" w:rsidP="00217162">
      <w:pPr>
        <w:jc w:val="both"/>
        <w:rPr>
          <w:rFonts w:ascii="Arial" w:hAnsi="Arial" w:cs="Arial"/>
          <w:b/>
          <w:bCs/>
        </w:rPr>
      </w:pPr>
      <w:r>
        <w:rPr>
          <w:rFonts w:ascii="Arial" w:hAnsi="Arial" w:cs="Arial"/>
          <w:b/>
          <w:bCs/>
        </w:rPr>
        <w:t>A</w:t>
      </w:r>
      <w:r>
        <w:rPr>
          <w:rFonts w:ascii="Arial" w:hAnsi="Arial" w:cs="Arial"/>
          <w:b/>
          <w:bCs/>
        </w:rPr>
        <w:t xml:space="preserve"> |</w:t>
      </w:r>
      <w:r w:rsidRPr="00217162">
        <w:rPr>
          <w:rFonts w:ascii="Arial" w:hAnsi="Arial" w:cs="Arial"/>
          <w:b/>
          <w:bCs/>
        </w:rPr>
        <w:t xml:space="preserve"> </w:t>
      </w:r>
      <w:r w:rsidR="00217162" w:rsidRPr="00217162">
        <w:rPr>
          <w:rFonts w:ascii="Arial" w:hAnsi="Arial" w:cs="Arial"/>
          <w:b/>
          <w:bCs/>
        </w:rPr>
        <w:t>Análisis PESTEL</w:t>
      </w:r>
    </w:p>
    <w:p w14:paraId="2CAB69E7" w14:textId="2F2CC706" w:rsidR="00217162" w:rsidRPr="00217162" w:rsidRDefault="00217162" w:rsidP="004A3C8E">
      <w:pPr>
        <w:jc w:val="both"/>
        <w:rPr>
          <w:rFonts w:ascii="Arial" w:hAnsi="Arial" w:cs="Arial"/>
        </w:rPr>
      </w:pPr>
      <w:r w:rsidRPr="00217162">
        <w:rPr>
          <w:rFonts w:ascii="Arial" w:hAnsi="Arial" w:cs="Arial"/>
        </w:rPr>
        <w:t>El análisis PESTEL es una herramienta utilizada para analizar el macroentorno de una organización. Evalúa los factores políticos, económicos, sociales, tecnológicos, ambientales y legales que pueden influir en la empresa. Este análisis permite identificar oportunidades y amenazas derivadas del contexto externo</w:t>
      </w:r>
      <w:r w:rsidRPr="00217162">
        <w:rPr>
          <w:rFonts w:ascii="Arial" w:hAnsi="Arial" w:cs="Arial"/>
        </w:rPr>
        <w:t>.</w:t>
      </w:r>
    </w:p>
    <w:p w14:paraId="7E101FB2" w14:textId="77777777" w:rsidR="004A3C8E" w:rsidRPr="004A3C8E" w:rsidRDefault="004A3C8E" w:rsidP="004A3C8E">
      <w:pPr>
        <w:jc w:val="both"/>
        <w:rPr>
          <w:rFonts w:ascii="Arial" w:hAnsi="Arial" w:cs="Arial"/>
        </w:rPr>
      </w:pPr>
      <w:r w:rsidRPr="004A3C8E">
        <w:rPr>
          <w:rFonts w:ascii="Arial" w:hAnsi="Arial" w:cs="Arial"/>
        </w:rPr>
        <w:t>Los pasos para confeccionarla son:</w:t>
      </w:r>
    </w:p>
    <w:p w14:paraId="78641E3E" w14:textId="77777777" w:rsidR="00217162" w:rsidRPr="00217162" w:rsidRDefault="00217162" w:rsidP="004A3C8E">
      <w:pPr>
        <w:numPr>
          <w:ilvl w:val="0"/>
          <w:numId w:val="23"/>
        </w:numPr>
        <w:spacing w:after="0"/>
        <w:jc w:val="both"/>
        <w:rPr>
          <w:rFonts w:ascii="Arial" w:hAnsi="Arial" w:cs="Arial"/>
        </w:rPr>
      </w:pPr>
      <w:r w:rsidRPr="00217162">
        <w:rPr>
          <w:rFonts w:ascii="Arial" w:hAnsi="Arial" w:cs="Arial"/>
        </w:rPr>
        <w:lastRenderedPageBreak/>
        <w:t>Identificar los factores políticos, económicos, sociales, tecnológicos, ambientales y legales relevantes.</w:t>
      </w:r>
    </w:p>
    <w:p w14:paraId="33E91E12" w14:textId="77777777" w:rsidR="00217162" w:rsidRPr="00217162" w:rsidRDefault="00217162" w:rsidP="004A3C8E">
      <w:pPr>
        <w:numPr>
          <w:ilvl w:val="0"/>
          <w:numId w:val="23"/>
        </w:numPr>
        <w:spacing w:after="0"/>
        <w:jc w:val="both"/>
        <w:rPr>
          <w:rFonts w:ascii="Arial" w:hAnsi="Arial" w:cs="Arial"/>
        </w:rPr>
      </w:pPr>
      <w:r w:rsidRPr="00217162">
        <w:rPr>
          <w:rFonts w:ascii="Arial" w:hAnsi="Arial" w:cs="Arial"/>
        </w:rPr>
        <w:t>Evaluar cómo estos factores impactan en la empresa o industria.</w:t>
      </w:r>
    </w:p>
    <w:p w14:paraId="11336199" w14:textId="77777777" w:rsidR="00217162" w:rsidRPr="00217162" w:rsidRDefault="00217162" w:rsidP="004A3C8E">
      <w:pPr>
        <w:numPr>
          <w:ilvl w:val="0"/>
          <w:numId w:val="23"/>
        </w:numPr>
        <w:jc w:val="both"/>
        <w:rPr>
          <w:rFonts w:ascii="Arial" w:hAnsi="Arial" w:cs="Arial"/>
        </w:rPr>
      </w:pPr>
      <w:r w:rsidRPr="00217162">
        <w:rPr>
          <w:rFonts w:ascii="Arial" w:hAnsi="Arial" w:cs="Arial"/>
        </w:rPr>
        <w:t>Determinar oportunidades y amenazas derivadas de cada factor.</w:t>
      </w:r>
    </w:p>
    <w:p w14:paraId="3B3FCC07" w14:textId="4D037C63" w:rsidR="00217162" w:rsidRPr="00217162" w:rsidRDefault="00217162" w:rsidP="004A3C8E">
      <w:pPr>
        <w:jc w:val="both"/>
        <w:rPr>
          <w:rFonts w:ascii="Arial" w:hAnsi="Arial" w:cs="Arial"/>
        </w:rPr>
      </w:pPr>
      <w:r w:rsidRPr="00217162">
        <w:rPr>
          <w:rFonts w:ascii="Arial" w:hAnsi="Arial" w:cs="Arial"/>
        </w:rPr>
        <w:t>El análisis PESTEL permite a la organización adaptar su estrategia a las circunstancias externas, anticipar cambios y aprovechar oportunidades o mitigar amenazas del entorno general​</w:t>
      </w:r>
      <w:r w:rsidRPr="00217162">
        <w:rPr>
          <w:rFonts w:ascii="Arial" w:hAnsi="Arial" w:cs="Arial"/>
        </w:rPr>
        <w:t>.</w:t>
      </w:r>
    </w:p>
    <w:p w14:paraId="106D5087" w14:textId="231C8172" w:rsidR="00217162" w:rsidRPr="00217162" w:rsidRDefault="00B86B3B" w:rsidP="00217162">
      <w:pPr>
        <w:jc w:val="both"/>
        <w:rPr>
          <w:rFonts w:ascii="Arial" w:hAnsi="Arial" w:cs="Arial"/>
          <w:b/>
          <w:bCs/>
        </w:rPr>
      </w:pPr>
      <w:r>
        <w:rPr>
          <w:rFonts w:ascii="Arial" w:hAnsi="Arial" w:cs="Arial"/>
          <w:b/>
          <w:bCs/>
        </w:rPr>
        <w:t>B</w:t>
      </w:r>
      <w:r>
        <w:rPr>
          <w:rFonts w:ascii="Arial" w:hAnsi="Arial" w:cs="Arial"/>
          <w:b/>
          <w:bCs/>
        </w:rPr>
        <w:t xml:space="preserve"> |</w:t>
      </w:r>
      <w:r w:rsidRPr="00217162">
        <w:rPr>
          <w:rFonts w:ascii="Arial" w:hAnsi="Arial" w:cs="Arial"/>
          <w:b/>
          <w:bCs/>
        </w:rPr>
        <w:t xml:space="preserve"> </w:t>
      </w:r>
      <w:r w:rsidR="00217162" w:rsidRPr="00217162">
        <w:rPr>
          <w:rFonts w:ascii="Arial" w:hAnsi="Arial" w:cs="Arial"/>
          <w:b/>
          <w:bCs/>
        </w:rPr>
        <w:t>Análisis de las 5 Fuerzas Competitivas (Porter)</w:t>
      </w:r>
    </w:p>
    <w:p w14:paraId="4CB71226" w14:textId="5399952A" w:rsidR="00217162" w:rsidRPr="00217162" w:rsidRDefault="00217162" w:rsidP="004A3C8E">
      <w:pPr>
        <w:jc w:val="both"/>
        <w:rPr>
          <w:rFonts w:ascii="Arial" w:hAnsi="Arial" w:cs="Arial"/>
        </w:rPr>
      </w:pPr>
      <w:r w:rsidRPr="00217162">
        <w:rPr>
          <w:rFonts w:ascii="Arial" w:hAnsi="Arial" w:cs="Arial"/>
        </w:rPr>
        <w:t>El análisis de las 5 fuerzas de Porter es una herramienta para evaluar el entorno competitivo de una industria. Examina cinco fuerzas clave: la rivalidad entre competidores existentes, el poder de negociación de los proveedores, el poder de negociación de los compradores, la amenaza de nuevos entrantes y la amenaza de productos sustitutos. Esta herramienta ayuda a comprender la intensidad de la competencia y la rentabilidad potencial de una industria​</w:t>
      </w:r>
      <w:r w:rsidRPr="00217162">
        <w:rPr>
          <w:rFonts w:ascii="Arial" w:hAnsi="Arial" w:cs="Arial"/>
        </w:rPr>
        <w:t>.</w:t>
      </w:r>
    </w:p>
    <w:p w14:paraId="67982F86" w14:textId="77777777" w:rsidR="004A3C8E" w:rsidRPr="004A3C8E" w:rsidRDefault="004A3C8E" w:rsidP="004A3C8E">
      <w:pPr>
        <w:jc w:val="both"/>
        <w:rPr>
          <w:rFonts w:ascii="Arial" w:hAnsi="Arial" w:cs="Arial"/>
        </w:rPr>
      </w:pPr>
      <w:r w:rsidRPr="004A3C8E">
        <w:rPr>
          <w:rFonts w:ascii="Arial" w:hAnsi="Arial" w:cs="Arial"/>
        </w:rPr>
        <w:t>Los pasos para confeccionarla son:</w:t>
      </w:r>
    </w:p>
    <w:p w14:paraId="05B5F3A8" w14:textId="77777777" w:rsidR="00217162" w:rsidRPr="00217162" w:rsidRDefault="00217162" w:rsidP="004A3C8E">
      <w:pPr>
        <w:numPr>
          <w:ilvl w:val="0"/>
          <w:numId w:val="15"/>
        </w:numPr>
        <w:spacing w:after="0"/>
        <w:jc w:val="both"/>
        <w:rPr>
          <w:rFonts w:ascii="Arial" w:hAnsi="Arial" w:cs="Arial"/>
        </w:rPr>
      </w:pPr>
      <w:r w:rsidRPr="00217162">
        <w:rPr>
          <w:rFonts w:ascii="Arial" w:hAnsi="Arial" w:cs="Arial"/>
        </w:rPr>
        <w:t>Identificar cada una de las cinco fuerzas en la industria que se analiza.</w:t>
      </w:r>
    </w:p>
    <w:p w14:paraId="30513153" w14:textId="77777777" w:rsidR="00217162" w:rsidRPr="00217162" w:rsidRDefault="00217162" w:rsidP="004A3C8E">
      <w:pPr>
        <w:numPr>
          <w:ilvl w:val="0"/>
          <w:numId w:val="15"/>
        </w:numPr>
        <w:spacing w:after="0"/>
        <w:jc w:val="both"/>
        <w:rPr>
          <w:rFonts w:ascii="Arial" w:hAnsi="Arial" w:cs="Arial"/>
        </w:rPr>
      </w:pPr>
      <w:r w:rsidRPr="00217162">
        <w:rPr>
          <w:rFonts w:ascii="Arial" w:hAnsi="Arial" w:cs="Arial"/>
        </w:rPr>
        <w:t>Evaluar la intensidad de cada fuerza.</w:t>
      </w:r>
    </w:p>
    <w:p w14:paraId="35DE06F5" w14:textId="77777777" w:rsidR="00217162" w:rsidRPr="00217162" w:rsidRDefault="00217162" w:rsidP="004A3C8E">
      <w:pPr>
        <w:numPr>
          <w:ilvl w:val="0"/>
          <w:numId w:val="15"/>
        </w:numPr>
        <w:jc w:val="both"/>
        <w:rPr>
          <w:rFonts w:ascii="Arial" w:hAnsi="Arial" w:cs="Arial"/>
        </w:rPr>
      </w:pPr>
      <w:r w:rsidRPr="00217162">
        <w:rPr>
          <w:rFonts w:ascii="Arial" w:hAnsi="Arial" w:cs="Arial"/>
        </w:rPr>
        <w:t>Determinar la combinación de fuerzas que más impactan en la competitividad y rentabilidad de la empresa.</w:t>
      </w:r>
    </w:p>
    <w:p w14:paraId="4C506E86" w14:textId="725F4C6A" w:rsidR="00217162" w:rsidRPr="00217162" w:rsidRDefault="00217162" w:rsidP="004A3C8E">
      <w:pPr>
        <w:jc w:val="both"/>
        <w:rPr>
          <w:rFonts w:ascii="Arial" w:hAnsi="Arial" w:cs="Arial"/>
        </w:rPr>
      </w:pPr>
      <w:r w:rsidRPr="00217162">
        <w:rPr>
          <w:rFonts w:ascii="Arial" w:hAnsi="Arial" w:cs="Arial"/>
        </w:rPr>
        <w:t>El análisis de Porter permite a las empresas identificar las áreas donde pueden defenderse mejor de las fuerzas competitivas o donde pueden influir en ellas para mejorar su posición competitiva​</w:t>
      </w:r>
      <w:r w:rsidRPr="00217162">
        <w:rPr>
          <w:rFonts w:ascii="Arial" w:hAnsi="Arial" w:cs="Arial"/>
        </w:rPr>
        <w:t>.</w:t>
      </w:r>
    </w:p>
    <w:p w14:paraId="06D39BB5" w14:textId="3F921214" w:rsidR="00217162" w:rsidRPr="00217162" w:rsidRDefault="00B86B3B" w:rsidP="00217162">
      <w:pPr>
        <w:jc w:val="both"/>
        <w:rPr>
          <w:rFonts w:ascii="Arial" w:hAnsi="Arial" w:cs="Arial"/>
          <w:b/>
          <w:bCs/>
        </w:rPr>
      </w:pPr>
      <w:r>
        <w:rPr>
          <w:rFonts w:ascii="Arial" w:hAnsi="Arial" w:cs="Arial"/>
          <w:b/>
          <w:bCs/>
        </w:rPr>
        <w:t>C</w:t>
      </w:r>
      <w:r>
        <w:rPr>
          <w:rFonts w:ascii="Arial" w:hAnsi="Arial" w:cs="Arial"/>
          <w:b/>
          <w:bCs/>
        </w:rPr>
        <w:t xml:space="preserve"> |</w:t>
      </w:r>
      <w:r w:rsidRPr="00217162">
        <w:rPr>
          <w:rFonts w:ascii="Arial" w:hAnsi="Arial" w:cs="Arial"/>
          <w:b/>
          <w:bCs/>
        </w:rPr>
        <w:t xml:space="preserve"> </w:t>
      </w:r>
      <w:r w:rsidR="00217162" w:rsidRPr="00217162">
        <w:rPr>
          <w:rFonts w:ascii="Arial" w:hAnsi="Arial" w:cs="Arial"/>
          <w:b/>
          <w:bCs/>
        </w:rPr>
        <w:t>Matriz de Evolución de Factores Externos (EFE)</w:t>
      </w:r>
    </w:p>
    <w:p w14:paraId="7F09132A" w14:textId="48F2042E" w:rsidR="00217162" w:rsidRPr="00217162" w:rsidRDefault="00217162" w:rsidP="004A3C8E">
      <w:pPr>
        <w:jc w:val="both"/>
        <w:rPr>
          <w:rFonts w:ascii="Arial" w:hAnsi="Arial" w:cs="Arial"/>
        </w:rPr>
      </w:pPr>
      <w:r w:rsidRPr="00217162">
        <w:rPr>
          <w:rFonts w:ascii="Arial" w:hAnsi="Arial" w:cs="Arial"/>
        </w:rPr>
        <w:t>La Matriz EFE es una herramienta que permite a las organizaciones evaluar las oportunidades y amenazas del entorno externo, asignando un peso y calificación a cada factor relevante. Sirve para medir cuán bien una empresa está respondiendo a las influencias externas​</w:t>
      </w:r>
      <w:r w:rsidRPr="00217162">
        <w:rPr>
          <w:rFonts w:ascii="Arial" w:hAnsi="Arial" w:cs="Arial"/>
        </w:rPr>
        <w:t>.</w:t>
      </w:r>
    </w:p>
    <w:p w14:paraId="01354C91" w14:textId="77777777" w:rsidR="004A3C8E" w:rsidRPr="004A3C8E" w:rsidRDefault="004A3C8E" w:rsidP="004A3C8E">
      <w:pPr>
        <w:jc w:val="both"/>
        <w:rPr>
          <w:rFonts w:ascii="Arial" w:hAnsi="Arial" w:cs="Arial"/>
        </w:rPr>
      </w:pPr>
      <w:r w:rsidRPr="004A3C8E">
        <w:rPr>
          <w:rFonts w:ascii="Arial" w:hAnsi="Arial" w:cs="Arial"/>
        </w:rPr>
        <w:t>Los pasos para confeccionarla son:</w:t>
      </w:r>
    </w:p>
    <w:p w14:paraId="6E01D83F" w14:textId="77777777" w:rsidR="00217162" w:rsidRPr="00217162" w:rsidRDefault="00217162" w:rsidP="004A3C8E">
      <w:pPr>
        <w:numPr>
          <w:ilvl w:val="0"/>
          <w:numId w:val="16"/>
        </w:numPr>
        <w:spacing w:after="0"/>
        <w:jc w:val="both"/>
        <w:rPr>
          <w:rFonts w:ascii="Arial" w:hAnsi="Arial" w:cs="Arial"/>
        </w:rPr>
      </w:pPr>
      <w:r w:rsidRPr="00217162">
        <w:rPr>
          <w:rFonts w:ascii="Arial" w:hAnsi="Arial" w:cs="Arial"/>
        </w:rPr>
        <w:t>Listar los factores externos clave (oportunidades y amenazas).</w:t>
      </w:r>
    </w:p>
    <w:p w14:paraId="57D1E5DE" w14:textId="77777777" w:rsidR="00217162" w:rsidRPr="00217162" w:rsidRDefault="00217162" w:rsidP="004A3C8E">
      <w:pPr>
        <w:numPr>
          <w:ilvl w:val="0"/>
          <w:numId w:val="16"/>
        </w:numPr>
        <w:spacing w:after="0"/>
        <w:jc w:val="both"/>
        <w:rPr>
          <w:rFonts w:ascii="Arial" w:hAnsi="Arial" w:cs="Arial"/>
        </w:rPr>
      </w:pPr>
      <w:r w:rsidRPr="00217162">
        <w:rPr>
          <w:rFonts w:ascii="Arial" w:hAnsi="Arial" w:cs="Arial"/>
        </w:rPr>
        <w:t>Asignar un peso a cada factor basado en su importancia.</w:t>
      </w:r>
    </w:p>
    <w:p w14:paraId="2A6C4E97" w14:textId="77777777" w:rsidR="00217162" w:rsidRPr="00217162" w:rsidRDefault="00217162" w:rsidP="004A3C8E">
      <w:pPr>
        <w:numPr>
          <w:ilvl w:val="0"/>
          <w:numId w:val="16"/>
        </w:numPr>
        <w:spacing w:after="0"/>
        <w:jc w:val="both"/>
        <w:rPr>
          <w:rFonts w:ascii="Arial" w:hAnsi="Arial" w:cs="Arial"/>
        </w:rPr>
      </w:pPr>
      <w:r w:rsidRPr="00217162">
        <w:rPr>
          <w:rFonts w:ascii="Arial" w:hAnsi="Arial" w:cs="Arial"/>
        </w:rPr>
        <w:t>Calificar cada factor según el grado en que la empresa está respondiendo a él (1=deficiente, 4=excelente).</w:t>
      </w:r>
    </w:p>
    <w:p w14:paraId="180FC1A3" w14:textId="77777777" w:rsidR="00217162" w:rsidRPr="00217162" w:rsidRDefault="00217162" w:rsidP="004A3C8E">
      <w:pPr>
        <w:numPr>
          <w:ilvl w:val="0"/>
          <w:numId w:val="16"/>
        </w:numPr>
        <w:jc w:val="both"/>
        <w:rPr>
          <w:rFonts w:ascii="Arial" w:hAnsi="Arial" w:cs="Arial"/>
        </w:rPr>
      </w:pPr>
      <w:r w:rsidRPr="00217162">
        <w:rPr>
          <w:rFonts w:ascii="Arial" w:hAnsi="Arial" w:cs="Arial"/>
        </w:rPr>
        <w:t>Multiplicar el peso por la calificación y sumar los resultados.</w:t>
      </w:r>
    </w:p>
    <w:p w14:paraId="5DDF15C3" w14:textId="00CF28BA" w:rsidR="00217162" w:rsidRPr="00217162" w:rsidRDefault="004A3C8E" w:rsidP="004A3C8E">
      <w:pPr>
        <w:jc w:val="both"/>
        <w:rPr>
          <w:rFonts w:ascii="Arial" w:hAnsi="Arial" w:cs="Arial"/>
        </w:rPr>
      </w:pPr>
      <w:r>
        <w:rPr>
          <w:rFonts w:ascii="Arial" w:hAnsi="Arial" w:cs="Arial"/>
        </w:rPr>
        <w:t xml:space="preserve">Al interpretar el resultado nos encontramos que </w:t>
      </w:r>
      <w:r>
        <w:rPr>
          <w:rFonts w:ascii="Arial" w:hAnsi="Arial" w:cs="Arial"/>
        </w:rPr>
        <w:t xml:space="preserve">un </w:t>
      </w:r>
      <w:r w:rsidR="00217162" w:rsidRPr="00217162">
        <w:rPr>
          <w:rFonts w:ascii="Arial" w:hAnsi="Arial" w:cs="Arial"/>
        </w:rPr>
        <w:t>puntaje bajo sugiere que la empresa no está respondiendo adecuadamente a su entorno externo, mientras que un puntaje alto indica que la empresa está bien posicionada para aprovechar oportunidades y mitigar amenazas</w:t>
      </w:r>
      <w:r w:rsidR="00217162" w:rsidRPr="00217162">
        <w:rPr>
          <w:rFonts w:ascii="Arial" w:hAnsi="Arial" w:cs="Arial"/>
        </w:rPr>
        <w:t>.</w:t>
      </w:r>
    </w:p>
    <w:p w14:paraId="00D7AE9D" w14:textId="3CD96D54" w:rsidR="00217162" w:rsidRPr="00217162" w:rsidRDefault="00B86B3B" w:rsidP="00217162">
      <w:pPr>
        <w:jc w:val="both"/>
        <w:rPr>
          <w:rFonts w:ascii="Arial" w:hAnsi="Arial" w:cs="Arial"/>
          <w:b/>
          <w:bCs/>
        </w:rPr>
      </w:pPr>
      <w:r>
        <w:rPr>
          <w:rFonts w:ascii="Arial" w:hAnsi="Arial" w:cs="Arial"/>
          <w:b/>
          <w:bCs/>
        </w:rPr>
        <w:t>D</w:t>
      </w:r>
      <w:r>
        <w:rPr>
          <w:rFonts w:ascii="Arial" w:hAnsi="Arial" w:cs="Arial"/>
          <w:b/>
          <w:bCs/>
        </w:rPr>
        <w:t xml:space="preserve"> |</w:t>
      </w:r>
      <w:r w:rsidRPr="00217162">
        <w:rPr>
          <w:rFonts w:ascii="Arial" w:hAnsi="Arial" w:cs="Arial"/>
          <w:b/>
          <w:bCs/>
        </w:rPr>
        <w:t xml:space="preserve"> </w:t>
      </w:r>
      <w:r w:rsidR="00217162" w:rsidRPr="00217162">
        <w:rPr>
          <w:rFonts w:ascii="Arial" w:hAnsi="Arial" w:cs="Arial"/>
          <w:b/>
          <w:bCs/>
        </w:rPr>
        <w:t>Matriz de Perfil Competitivo (MPC)</w:t>
      </w:r>
    </w:p>
    <w:p w14:paraId="6D526651" w14:textId="27123646" w:rsidR="00217162" w:rsidRPr="00217162" w:rsidRDefault="00217162" w:rsidP="004A3C8E">
      <w:pPr>
        <w:jc w:val="both"/>
        <w:rPr>
          <w:rFonts w:ascii="Arial" w:hAnsi="Arial" w:cs="Arial"/>
        </w:rPr>
      </w:pPr>
      <w:r w:rsidRPr="00217162">
        <w:rPr>
          <w:rFonts w:ascii="Arial" w:hAnsi="Arial" w:cs="Arial"/>
        </w:rPr>
        <w:t>La Matriz de Perfil Competitivo es una herramienta que permite comparar una empresa con sus competidores en términos de fortalezas y debilidades. A través de factores clave de éxito, se pueden identificar las áreas donde una empresa tiene una ventaja competitiva​</w:t>
      </w:r>
      <w:r w:rsidRPr="00217162">
        <w:rPr>
          <w:rFonts w:ascii="Arial" w:hAnsi="Arial" w:cs="Arial"/>
        </w:rPr>
        <w:t>.</w:t>
      </w:r>
    </w:p>
    <w:p w14:paraId="0D2C34DB" w14:textId="36091E6E" w:rsidR="00217162" w:rsidRPr="00217162" w:rsidRDefault="004A3C8E" w:rsidP="004A3C8E">
      <w:pPr>
        <w:jc w:val="both"/>
        <w:rPr>
          <w:rFonts w:ascii="Arial" w:hAnsi="Arial" w:cs="Arial"/>
        </w:rPr>
      </w:pPr>
      <w:r w:rsidRPr="004A3C8E">
        <w:rPr>
          <w:rFonts w:ascii="Arial" w:hAnsi="Arial" w:cs="Arial"/>
        </w:rPr>
        <w:t>Los p</w:t>
      </w:r>
      <w:r w:rsidR="00217162" w:rsidRPr="00217162">
        <w:rPr>
          <w:rFonts w:ascii="Arial" w:hAnsi="Arial" w:cs="Arial"/>
        </w:rPr>
        <w:t>asos para confeccionarla</w:t>
      </w:r>
      <w:r w:rsidRPr="004A3C8E">
        <w:rPr>
          <w:rFonts w:ascii="Arial" w:hAnsi="Arial" w:cs="Arial"/>
        </w:rPr>
        <w:t xml:space="preserve"> son</w:t>
      </w:r>
      <w:r w:rsidR="00217162" w:rsidRPr="00217162">
        <w:rPr>
          <w:rFonts w:ascii="Arial" w:hAnsi="Arial" w:cs="Arial"/>
        </w:rPr>
        <w:t>:</w:t>
      </w:r>
    </w:p>
    <w:p w14:paraId="73F46523" w14:textId="77777777" w:rsidR="00217162" w:rsidRPr="00217162" w:rsidRDefault="00217162" w:rsidP="004A3C8E">
      <w:pPr>
        <w:numPr>
          <w:ilvl w:val="0"/>
          <w:numId w:val="17"/>
        </w:numPr>
        <w:spacing w:after="0"/>
        <w:jc w:val="both"/>
        <w:rPr>
          <w:rFonts w:ascii="Arial" w:hAnsi="Arial" w:cs="Arial"/>
        </w:rPr>
      </w:pPr>
      <w:r w:rsidRPr="00217162">
        <w:rPr>
          <w:rFonts w:ascii="Arial" w:hAnsi="Arial" w:cs="Arial"/>
        </w:rPr>
        <w:lastRenderedPageBreak/>
        <w:t>Identificar los factores clave de éxito de la industria.</w:t>
      </w:r>
    </w:p>
    <w:p w14:paraId="01D8D6AC" w14:textId="77777777" w:rsidR="00217162" w:rsidRPr="00217162" w:rsidRDefault="00217162" w:rsidP="004A3C8E">
      <w:pPr>
        <w:numPr>
          <w:ilvl w:val="0"/>
          <w:numId w:val="17"/>
        </w:numPr>
        <w:spacing w:after="0"/>
        <w:jc w:val="both"/>
        <w:rPr>
          <w:rFonts w:ascii="Arial" w:hAnsi="Arial" w:cs="Arial"/>
        </w:rPr>
      </w:pPr>
      <w:r w:rsidRPr="00217162">
        <w:rPr>
          <w:rFonts w:ascii="Arial" w:hAnsi="Arial" w:cs="Arial"/>
        </w:rPr>
        <w:t>Asignar un peso a cada factor según su importancia.</w:t>
      </w:r>
    </w:p>
    <w:p w14:paraId="76B027C6" w14:textId="77777777" w:rsidR="00217162" w:rsidRPr="00217162" w:rsidRDefault="00217162" w:rsidP="004A3C8E">
      <w:pPr>
        <w:numPr>
          <w:ilvl w:val="0"/>
          <w:numId w:val="17"/>
        </w:numPr>
        <w:spacing w:after="0"/>
        <w:jc w:val="both"/>
        <w:rPr>
          <w:rFonts w:ascii="Arial" w:hAnsi="Arial" w:cs="Arial"/>
        </w:rPr>
      </w:pPr>
      <w:r w:rsidRPr="00217162">
        <w:rPr>
          <w:rFonts w:ascii="Arial" w:hAnsi="Arial" w:cs="Arial"/>
        </w:rPr>
        <w:t>Calificar a la empresa y a sus competidores en cada factor (1=bajo, 4=alto).</w:t>
      </w:r>
    </w:p>
    <w:p w14:paraId="5EF2C5F9" w14:textId="77777777" w:rsidR="00217162" w:rsidRPr="00217162" w:rsidRDefault="00217162" w:rsidP="004A3C8E">
      <w:pPr>
        <w:numPr>
          <w:ilvl w:val="0"/>
          <w:numId w:val="17"/>
        </w:numPr>
        <w:jc w:val="both"/>
        <w:rPr>
          <w:rFonts w:ascii="Arial" w:hAnsi="Arial" w:cs="Arial"/>
        </w:rPr>
      </w:pPr>
      <w:r w:rsidRPr="00217162">
        <w:rPr>
          <w:rFonts w:ascii="Arial" w:hAnsi="Arial" w:cs="Arial"/>
        </w:rPr>
        <w:t>Multiplicar el peso por la calificación y sumar los resultados.</w:t>
      </w:r>
    </w:p>
    <w:p w14:paraId="7D732BDA" w14:textId="01AC457A" w:rsidR="00217162" w:rsidRPr="00217162" w:rsidRDefault="004A3C8E" w:rsidP="004A3C8E">
      <w:pPr>
        <w:jc w:val="both"/>
        <w:rPr>
          <w:rFonts w:ascii="Arial" w:hAnsi="Arial" w:cs="Arial"/>
        </w:rPr>
      </w:pPr>
      <w:r>
        <w:rPr>
          <w:rFonts w:ascii="Arial" w:hAnsi="Arial" w:cs="Arial"/>
        </w:rPr>
        <w:t>Al interpretar el resultado nos encontramos que e</w:t>
      </w:r>
      <w:r w:rsidR="00217162" w:rsidRPr="00217162">
        <w:rPr>
          <w:rFonts w:ascii="Arial" w:hAnsi="Arial" w:cs="Arial"/>
        </w:rPr>
        <w:t>l puntaje más alto indica cuál de las empresas tiene una posición más fuerte en la industria. Este análisis ayuda a identificar las fortalezas y debilidades competitivas</w:t>
      </w:r>
      <w:r w:rsidR="00217162" w:rsidRPr="00217162">
        <w:rPr>
          <w:rFonts w:ascii="Arial" w:hAnsi="Arial" w:cs="Arial"/>
        </w:rPr>
        <w:t>.</w:t>
      </w:r>
    </w:p>
    <w:p w14:paraId="0B77A729" w14:textId="53B97932" w:rsidR="00217162" w:rsidRPr="00217162" w:rsidRDefault="00B86B3B" w:rsidP="00217162">
      <w:pPr>
        <w:jc w:val="both"/>
        <w:rPr>
          <w:rFonts w:ascii="Arial" w:hAnsi="Arial" w:cs="Arial"/>
          <w:b/>
          <w:bCs/>
        </w:rPr>
      </w:pPr>
      <w:r>
        <w:rPr>
          <w:rFonts w:ascii="Arial" w:hAnsi="Arial" w:cs="Arial"/>
          <w:b/>
          <w:bCs/>
        </w:rPr>
        <w:t>E |</w:t>
      </w:r>
      <w:r w:rsidR="00217162" w:rsidRPr="00217162">
        <w:rPr>
          <w:rFonts w:ascii="Arial" w:hAnsi="Arial" w:cs="Arial"/>
          <w:b/>
          <w:bCs/>
        </w:rPr>
        <w:t xml:space="preserve"> Análisis de las 5 Fuerzas Competitivas (Porter)</w:t>
      </w:r>
    </w:p>
    <w:p w14:paraId="08547669" w14:textId="15D2FE79" w:rsidR="00217162" w:rsidRPr="00217162" w:rsidRDefault="00B86B3B" w:rsidP="00217162">
      <w:pPr>
        <w:jc w:val="both"/>
        <w:rPr>
          <w:rFonts w:ascii="Arial" w:hAnsi="Arial" w:cs="Arial"/>
          <w:b/>
          <w:bCs/>
        </w:rPr>
      </w:pPr>
      <w:r>
        <w:rPr>
          <w:rFonts w:ascii="Arial" w:hAnsi="Arial" w:cs="Arial"/>
          <w:b/>
          <w:bCs/>
        </w:rPr>
        <w:t>1.</w:t>
      </w:r>
      <w:r w:rsidR="00217162" w:rsidRPr="00217162">
        <w:rPr>
          <w:rFonts w:ascii="Arial" w:hAnsi="Arial" w:cs="Arial"/>
          <w:b/>
          <w:bCs/>
        </w:rPr>
        <w:t xml:space="preserve"> ¿Por qué se estudian las barreras? Explique los factores principales que actúan como barreras.</w:t>
      </w:r>
    </w:p>
    <w:p w14:paraId="39D8B5C2" w14:textId="77777777" w:rsidR="00B86B3B" w:rsidRDefault="00217162" w:rsidP="00B86B3B">
      <w:pPr>
        <w:jc w:val="both"/>
        <w:rPr>
          <w:rFonts w:ascii="Arial" w:hAnsi="Arial" w:cs="Arial"/>
        </w:rPr>
      </w:pPr>
      <w:r w:rsidRPr="00217162">
        <w:rPr>
          <w:rFonts w:ascii="Arial" w:hAnsi="Arial" w:cs="Arial"/>
        </w:rPr>
        <w:t>Se estudian las barreras de entrada porque determinan el nivel de amenaza que representan los nuevos competidores en una industria. Si las barreras son altas, es menos probable que nuevas empresas entren, lo que puede proteger la rentabilidad de las empresas existentes​</w:t>
      </w:r>
      <w:r w:rsidRPr="00217162">
        <w:rPr>
          <w:rFonts w:ascii="Arial" w:hAnsi="Arial" w:cs="Arial"/>
        </w:rPr>
        <w:t>.</w:t>
      </w:r>
      <w:r w:rsidR="00B86B3B">
        <w:rPr>
          <w:rFonts w:ascii="Arial" w:hAnsi="Arial" w:cs="Arial"/>
        </w:rPr>
        <w:t xml:space="preserve"> </w:t>
      </w:r>
    </w:p>
    <w:p w14:paraId="1E784662" w14:textId="59CEB801" w:rsidR="00217162" w:rsidRPr="00217162" w:rsidRDefault="00B86B3B" w:rsidP="00B86B3B">
      <w:pPr>
        <w:jc w:val="both"/>
        <w:rPr>
          <w:rFonts w:ascii="Arial" w:hAnsi="Arial" w:cs="Arial"/>
        </w:rPr>
      </w:pPr>
      <w:r w:rsidRPr="00B86B3B">
        <w:rPr>
          <w:rFonts w:ascii="Arial" w:hAnsi="Arial" w:cs="Arial"/>
        </w:rPr>
        <w:t xml:space="preserve">Los </w:t>
      </w:r>
      <w:r w:rsidR="00217162" w:rsidRPr="00217162">
        <w:rPr>
          <w:rFonts w:ascii="Arial" w:hAnsi="Arial" w:cs="Arial"/>
        </w:rPr>
        <w:t>Factores principales que actúan como barreras</w:t>
      </w:r>
      <w:r>
        <w:rPr>
          <w:rFonts w:ascii="Arial" w:hAnsi="Arial" w:cs="Arial"/>
        </w:rPr>
        <w:t xml:space="preserve"> son</w:t>
      </w:r>
      <w:r w:rsidR="00217162" w:rsidRPr="00217162">
        <w:rPr>
          <w:rFonts w:ascii="Arial" w:hAnsi="Arial" w:cs="Arial"/>
        </w:rPr>
        <w:t>:</w:t>
      </w:r>
    </w:p>
    <w:p w14:paraId="0730D161" w14:textId="158F31DA" w:rsidR="00217162" w:rsidRPr="00217162" w:rsidRDefault="00217162" w:rsidP="004A3C8E">
      <w:pPr>
        <w:numPr>
          <w:ilvl w:val="0"/>
          <w:numId w:val="18"/>
        </w:numPr>
        <w:spacing w:after="0"/>
        <w:jc w:val="both"/>
        <w:rPr>
          <w:rFonts w:ascii="Arial" w:hAnsi="Arial" w:cs="Arial"/>
        </w:rPr>
      </w:pPr>
      <w:r w:rsidRPr="00217162">
        <w:rPr>
          <w:rFonts w:ascii="Arial" w:hAnsi="Arial" w:cs="Arial"/>
        </w:rPr>
        <w:t>Economías de escala</w:t>
      </w:r>
      <w:r w:rsidRPr="00217162">
        <w:rPr>
          <w:rFonts w:ascii="Arial" w:hAnsi="Arial" w:cs="Arial"/>
        </w:rPr>
        <w:t>.</w:t>
      </w:r>
    </w:p>
    <w:p w14:paraId="76DD3D6B" w14:textId="6306C3B7" w:rsidR="00217162" w:rsidRPr="00217162" w:rsidRDefault="00217162" w:rsidP="004A3C8E">
      <w:pPr>
        <w:numPr>
          <w:ilvl w:val="0"/>
          <w:numId w:val="18"/>
        </w:numPr>
        <w:spacing w:after="0"/>
        <w:jc w:val="both"/>
        <w:rPr>
          <w:rFonts w:ascii="Arial" w:hAnsi="Arial" w:cs="Arial"/>
        </w:rPr>
      </w:pPr>
      <w:r w:rsidRPr="00217162">
        <w:rPr>
          <w:rFonts w:ascii="Arial" w:hAnsi="Arial" w:cs="Arial"/>
        </w:rPr>
        <w:t>Diferenciación de productos</w:t>
      </w:r>
      <w:r w:rsidRPr="00217162">
        <w:rPr>
          <w:rFonts w:ascii="Arial" w:hAnsi="Arial" w:cs="Arial"/>
        </w:rPr>
        <w:t>.</w:t>
      </w:r>
    </w:p>
    <w:p w14:paraId="208A2124" w14:textId="6AB2A8E8" w:rsidR="00217162" w:rsidRPr="00217162" w:rsidRDefault="00217162" w:rsidP="004A3C8E">
      <w:pPr>
        <w:numPr>
          <w:ilvl w:val="0"/>
          <w:numId w:val="18"/>
        </w:numPr>
        <w:spacing w:after="0"/>
        <w:jc w:val="both"/>
        <w:rPr>
          <w:rFonts w:ascii="Arial" w:hAnsi="Arial" w:cs="Arial"/>
        </w:rPr>
      </w:pPr>
      <w:r w:rsidRPr="00217162">
        <w:rPr>
          <w:rFonts w:ascii="Arial" w:hAnsi="Arial" w:cs="Arial"/>
        </w:rPr>
        <w:t>Requisitos de capital</w:t>
      </w:r>
      <w:r w:rsidRPr="00217162">
        <w:rPr>
          <w:rFonts w:ascii="Arial" w:hAnsi="Arial" w:cs="Arial"/>
        </w:rPr>
        <w:t>.</w:t>
      </w:r>
    </w:p>
    <w:p w14:paraId="6E2631E0" w14:textId="18F42EC3" w:rsidR="00217162" w:rsidRPr="00217162" w:rsidRDefault="00217162" w:rsidP="004A3C8E">
      <w:pPr>
        <w:numPr>
          <w:ilvl w:val="0"/>
          <w:numId w:val="18"/>
        </w:numPr>
        <w:spacing w:after="0"/>
        <w:jc w:val="both"/>
        <w:rPr>
          <w:rFonts w:ascii="Arial" w:hAnsi="Arial" w:cs="Arial"/>
        </w:rPr>
      </w:pPr>
      <w:r w:rsidRPr="00217162">
        <w:rPr>
          <w:rFonts w:ascii="Arial" w:hAnsi="Arial" w:cs="Arial"/>
        </w:rPr>
        <w:t>Acceso a canales de distribución</w:t>
      </w:r>
      <w:r w:rsidRPr="00217162">
        <w:rPr>
          <w:rFonts w:ascii="Arial" w:hAnsi="Arial" w:cs="Arial"/>
        </w:rPr>
        <w:t>.</w:t>
      </w:r>
    </w:p>
    <w:p w14:paraId="4A54495F" w14:textId="1D264C30" w:rsidR="00217162" w:rsidRPr="00217162" w:rsidRDefault="00217162" w:rsidP="004A3C8E">
      <w:pPr>
        <w:numPr>
          <w:ilvl w:val="0"/>
          <w:numId w:val="18"/>
        </w:numPr>
        <w:jc w:val="both"/>
        <w:rPr>
          <w:rFonts w:ascii="Arial" w:hAnsi="Arial" w:cs="Arial"/>
        </w:rPr>
      </w:pPr>
      <w:r w:rsidRPr="00217162">
        <w:rPr>
          <w:rFonts w:ascii="Arial" w:hAnsi="Arial" w:cs="Arial"/>
        </w:rPr>
        <w:t>Políticas gubernamentales​</w:t>
      </w:r>
      <w:r w:rsidRPr="00217162">
        <w:rPr>
          <w:rFonts w:ascii="Arial" w:hAnsi="Arial" w:cs="Arial"/>
        </w:rPr>
        <w:t xml:space="preserve">. </w:t>
      </w:r>
    </w:p>
    <w:p w14:paraId="1E8FAA0A" w14:textId="73150EB5" w:rsidR="00217162" w:rsidRPr="00217162" w:rsidRDefault="00217162" w:rsidP="00217162">
      <w:pPr>
        <w:jc w:val="both"/>
        <w:rPr>
          <w:rFonts w:ascii="Arial" w:hAnsi="Arial" w:cs="Arial"/>
          <w:b/>
          <w:bCs/>
        </w:rPr>
      </w:pPr>
      <w:r w:rsidRPr="00217162">
        <w:rPr>
          <w:rFonts w:ascii="Arial" w:hAnsi="Arial" w:cs="Arial"/>
          <w:b/>
          <w:bCs/>
        </w:rPr>
        <w:t>2</w:t>
      </w:r>
      <w:r w:rsidR="00B86B3B">
        <w:rPr>
          <w:rFonts w:ascii="Arial" w:hAnsi="Arial" w:cs="Arial"/>
          <w:b/>
          <w:bCs/>
        </w:rPr>
        <w:t>.</w:t>
      </w:r>
      <w:r w:rsidRPr="00217162">
        <w:rPr>
          <w:rFonts w:ascii="Arial" w:hAnsi="Arial" w:cs="Arial"/>
          <w:b/>
          <w:bCs/>
        </w:rPr>
        <w:t xml:space="preserve"> ¿Qué se entiende por costos conjuntos? Ejemplifique (otro que no sea el que brinda el libro).</w:t>
      </w:r>
    </w:p>
    <w:p w14:paraId="087B0406" w14:textId="66E42758" w:rsidR="00217162" w:rsidRPr="00217162" w:rsidRDefault="00217162" w:rsidP="00B86B3B">
      <w:pPr>
        <w:jc w:val="both"/>
        <w:rPr>
          <w:rFonts w:ascii="Arial" w:hAnsi="Arial" w:cs="Arial"/>
        </w:rPr>
      </w:pPr>
      <w:r w:rsidRPr="00217162">
        <w:rPr>
          <w:rFonts w:ascii="Arial" w:hAnsi="Arial" w:cs="Arial"/>
        </w:rPr>
        <w:t>Los costos conjuntos ocurren cuando la producción de un bien genera inevitablemente otro bien, compartiendo ciertos costos en el proceso. Ejemplo: en la producción de electricidad y calor en una planta de cogeneración, los costos de generación de ambos productos están intrínsecamente ligados​</w:t>
      </w:r>
      <w:r w:rsidRPr="00217162">
        <w:rPr>
          <w:rFonts w:ascii="Arial" w:hAnsi="Arial" w:cs="Arial"/>
        </w:rPr>
        <w:t>.</w:t>
      </w:r>
    </w:p>
    <w:p w14:paraId="72560B1B" w14:textId="0404D762" w:rsidR="00217162" w:rsidRPr="00217162" w:rsidRDefault="00217162" w:rsidP="00217162">
      <w:pPr>
        <w:jc w:val="both"/>
        <w:rPr>
          <w:rFonts w:ascii="Arial" w:hAnsi="Arial" w:cs="Arial"/>
          <w:b/>
          <w:bCs/>
        </w:rPr>
      </w:pPr>
      <w:r w:rsidRPr="00217162">
        <w:rPr>
          <w:rFonts w:ascii="Arial" w:hAnsi="Arial" w:cs="Arial"/>
          <w:b/>
          <w:bCs/>
        </w:rPr>
        <w:t>3.</w:t>
      </w:r>
      <w:r w:rsidR="00B86B3B">
        <w:rPr>
          <w:rFonts w:ascii="Arial" w:hAnsi="Arial" w:cs="Arial"/>
          <w:b/>
          <w:bCs/>
        </w:rPr>
        <w:t xml:space="preserve"> </w:t>
      </w:r>
      <w:r w:rsidRPr="00217162">
        <w:rPr>
          <w:rFonts w:ascii="Arial" w:hAnsi="Arial" w:cs="Arial"/>
          <w:b/>
          <w:bCs/>
        </w:rPr>
        <w:t>¿Qué se entiende por precios disuasivos al ingreso?</w:t>
      </w:r>
    </w:p>
    <w:p w14:paraId="69F4FC19" w14:textId="59C64A03" w:rsidR="00217162" w:rsidRPr="00217162" w:rsidRDefault="00217162" w:rsidP="00B86B3B">
      <w:pPr>
        <w:jc w:val="both"/>
        <w:rPr>
          <w:rFonts w:ascii="Arial" w:hAnsi="Arial" w:cs="Arial"/>
        </w:rPr>
      </w:pPr>
      <w:r w:rsidRPr="00217162">
        <w:rPr>
          <w:rFonts w:ascii="Arial" w:hAnsi="Arial" w:cs="Arial"/>
        </w:rPr>
        <w:t>Se refiere al nivel de precios que las empresas existentes en una industria establecen estratégicamente para disuadir a nuevos competidores de ingresar. Mantener precios bajos puede hacer que no sea rentable para nuevos entrantes ingresar al mercado​</w:t>
      </w:r>
      <w:r w:rsidRPr="00217162">
        <w:rPr>
          <w:rFonts w:ascii="Arial" w:hAnsi="Arial" w:cs="Arial"/>
        </w:rPr>
        <w:t>.</w:t>
      </w:r>
    </w:p>
    <w:p w14:paraId="76783D7F" w14:textId="2149F379" w:rsidR="00217162" w:rsidRPr="00217162" w:rsidRDefault="00B86B3B" w:rsidP="00217162">
      <w:pPr>
        <w:jc w:val="both"/>
        <w:rPr>
          <w:rFonts w:ascii="Arial" w:hAnsi="Arial" w:cs="Arial"/>
          <w:b/>
          <w:bCs/>
        </w:rPr>
      </w:pPr>
      <w:r>
        <w:rPr>
          <w:rFonts w:ascii="Arial" w:hAnsi="Arial" w:cs="Arial"/>
          <w:b/>
          <w:bCs/>
        </w:rPr>
        <w:t>4.</w:t>
      </w:r>
      <w:r w:rsidR="00217162" w:rsidRPr="00217162">
        <w:rPr>
          <w:rFonts w:ascii="Arial" w:hAnsi="Arial" w:cs="Arial"/>
          <w:b/>
          <w:bCs/>
        </w:rPr>
        <w:t xml:space="preserve"> Explique las principales fuentes de las barreras.</w:t>
      </w:r>
    </w:p>
    <w:p w14:paraId="7DDC18FC" w14:textId="0199B023" w:rsidR="00217162" w:rsidRPr="00217162" w:rsidRDefault="00217162" w:rsidP="00B86B3B">
      <w:pPr>
        <w:jc w:val="both"/>
        <w:rPr>
          <w:rFonts w:ascii="Arial" w:hAnsi="Arial" w:cs="Arial"/>
        </w:rPr>
      </w:pPr>
      <w:r w:rsidRPr="00217162">
        <w:rPr>
          <w:rFonts w:ascii="Arial" w:hAnsi="Arial" w:cs="Arial"/>
        </w:rPr>
        <w:t>Las principales fuentes de barreras son las economías de escala, la diferenciación de productos, los altos requisitos de capital, el acceso a los canales de distribución, la política gubernamental y la curva de aprendizaje.</w:t>
      </w:r>
    </w:p>
    <w:p w14:paraId="7FB77274" w14:textId="0A728064" w:rsidR="00217162" w:rsidRPr="00217162" w:rsidRDefault="00217162" w:rsidP="00217162">
      <w:pPr>
        <w:jc w:val="both"/>
        <w:rPr>
          <w:rFonts w:ascii="Arial" w:hAnsi="Arial" w:cs="Arial"/>
          <w:b/>
          <w:bCs/>
        </w:rPr>
      </w:pPr>
      <w:r w:rsidRPr="00217162">
        <w:rPr>
          <w:rFonts w:ascii="Arial" w:hAnsi="Arial" w:cs="Arial"/>
          <w:b/>
          <w:bCs/>
        </w:rPr>
        <w:t>5</w:t>
      </w:r>
      <w:r w:rsidR="00B86B3B">
        <w:rPr>
          <w:rFonts w:ascii="Arial" w:hAnsi="Arial" w:cs="Arial"/>
          <w:b/>
          <w:bCs/>
        </w:rPr>
        <w:t>.</w:t>
      </w:r>
      <w:r w:rsidRPr="00217162">
        <w:rPr>
          <w:rFonts w:ascii="Arial" w:hAnsi="Arial" w:cs="Arial"/>
          <w:b/>
          <w:bCs/>
        </w:rPr>
        <w:t xml:space="preserve"> Explique las diferentes fuerzas competitivas.</w:t>
      </w:r>
    </w:p>
    <w:p w14:paraId="3BAED689" w14:textId="0D6A3490" w:rsidR="00217162" w:rsidRPr="00217162" w:rsidRDefault="00217162" w:rsidP="00217162">
      <w:pPr>
        <w:numPr>
          <w:ilvl w:val="0"/>
          <w:numId w:val="22"/>
        </w:numPr>
        <w:spacing w:after="0"/>
        <w:jc w:val="both"/>
        <w:rPr>
          <w:rFonts w:ascii="Arial" w:hAnsi="Arial" w:cs="Arial"/>
        </w:rPr>
      </w:pPr>
      <w:r w:rsidRPr="00217162">
        <w:rPr>
          <w:rFonts w:ascii="Arial" w:hAnsi="Arial" w:cs="Arial"/>
          <w:b/>
          <w:bCs/>
        </w:rPr>
        <w:t>Competencia directa</w:t>
      </w:r>
      <w:r w:rsidRPr="00217162">
        <w:rPr>
          <w:rFonts w:ascii="Arial" w:hAnsi="Arial" w:cs="Arial"/>
        </w:rPr>
        <w:t>: Rivalidad entre empresas que ya operan en la industri</w:t>
      </w:r>
      <w:r w:rsidRPr="00217162">
        <w:rPr>
          <w:rFonts w:ascii="Arial" w:hAnsi="Arial" w:cs="Arial"/>
        </w:rPr>
        <w:t>a.</w:t>
      </w:r>
    </w:p>
    <w:p w14:paraId="3D690C21" w14:textId="4D78D9D4" w:rsidR="00217162" w:rsidRPr="00217162" w:rsidRDefault="00217162" w:rsidP="00217162">
      <w:pPr>
        <w:numPr>
          <w:ilvl w:val="0"/>
          <w:numId w:val="22"/>
        </w:numPr>
        <w:spacing w:after="0"/>
        <w:jc w:val="both"/>
        <w:rPr>
          <w:rFonts w:ascii="Arial" w:hAnsi="Arial" w:cs="Arial"/>
        </w:rPr>
      </w:pPr>
      <w:r w:rsidRPr="00217162">
        <w:rPr>
          <w:rFonts w:ascii="Arial" w:hAnsi="Arial" w:cs="Arial"/>
          <w:b/>
          <w:bCs/>
        </w:rPr>
        <w:t>Nuevos competidores</w:t>
      </w:r>
      <w:r w:rsidRPr="00217162">
        <w:rPr>
          <w:rFonts w:ascii="Arial" w:hAnsi="Arial" w:cs="Arial"/>
        </w:rPr>
        <w:t>: Amenaza de nuevos participantes en el mercado​</w:t>
      </w:r>
      <w:r w:rsidRPr="00217162">
        <w:rPr>
          <w:rFonts w:ascii="Arial" w:hAnsi="Arial" w:cs="Arial"/>
        </w:rPr>
        <w:t>.</w:t>
      </w:r>
    </w:p>
    <w:p w14:paraId="020316F9" w14:textId="36DB93A2" w:rsidR="00217162" w:rsidRPr="00217162" w:rsidRDefault="00217162" w:rsidP="00217162">
      <w:pPr>
        <w:numPr>
          <w:ilvl w:val="0"/>
          <w:numId w:val="22"/>
        </w:numPr>
        <w:spacing w:after="0"/>
        <w:jc w:val="both"/>
        <w:rPr>
          <w:rFonts w:ascii="Arial" w:hAnsi="Arial" w:cs="Arial"/>
        </w:rPr>
      </w:pPr>
      <w:r w:rsidRPr="00217162">
        <w:rPr>
          <w:rFonts w:ascii="Arial" w:hAnsi="Arial" w:cs="Arial"/>
          <w:b/>
          <w:bCs/>
        </w:rPr>
        <w:t>Productos sustitutos</w:t>
      </w:r>
      <w:r w:rsidRPr="00217162">
        <w:rPr>
          <w:rFonts w:ascii="Arial" w:hAnsi="Arial" w:cs="Arial"/>
        </w:rPr>
        <w:t>: Amenaza de productos que satisfacen las mismas necesidades de manera diferente​</w:t>
      </w:r>
      <w:r w:rsidRPr="00217162">
        <w:rPr>
          <w:rFonts w:ascii="Arial" w:hAnsi="Arial" w:cs="Arial"/>
        </w:rPr>
        <w:t>.</w:t>
      </w:r>
    </w:p>
    <w:p w14:paraId="4B94FEC9" w14:textId="149C462A" w:rsidR="00217162" w:rsidRPr="00217162" w:rsidRDefault="00217162" w:rsidP="00217162">
      <w:pPr>
        <w:numPr>
          <w:ilvl w:val="0"/>
          <w:numId w:val="22"/>
        </w:numPr>
        <w:spacing w:after="0"/>
        <w:jc w:val="both"/>
        <w:rPr>
          <w:rFonts w:ascii="Arial" w:hAnsi="Arial" w:cs="Arial"/>
        </w:rPr>
      </w:pPr>
      <w:r w:rsidRPr="00217162">
        <w:rPr>
          <w:rFonts w:ascii="Arial" w:hAnsi="Arial" w:cs="Arial"/>
          <w:b/>
          <w:bCs/>
        </w:rPr>
        <w:t>Poder de negociación de los compradores</w:t>
      </w:r>
      <w:r w:rsidRPr="00217162">
        <w:rPr>
          <w:rFonts w:ascii="Arial" w:hAnsi="Arial" w:cs="Arial"/>
        </w:rPr>
        <w:t>: Capacidad de los clientes para influir en los precios y condiciones​</w:t>
      </w:r>
      <w:r w:rsidRPr="00217162">
        <w:rPr>
          <w:rFonts w:ascii="Arial" w:hAnsi="Arial" w:cs="Arial"/>
        </w:rPr>
        <w:t>.</w:t>
      </w:r>
    </w:p>
    <w:p w14:paraId="662086DD" w14:textId="6149AB05" w:rsidR="00F318B9" w:rsidRPr="00F318B9" w:rsidRDefault="00217162" w:rsidP="00F318B9">
      <w:pPr>
        <w:numPr>
          <w:ilvl w:val="0"/>
          <w:numId w:val="22"/>
        </w:numPr>
        <w:jc w:val="both"/>
        <w:rPr>
          <w:rFonts w:ascii="Arial" w:hAnsi="Arial" w:cs="Arial"/>
        </w:rPr>
      </w:pPr>
      <w:r w:rsidRPr="00217162">
        <w:rPr>
          <w:rFonts w:ascii="Arial" w:hAnsi="Arial" w:cs="Arial"/>
          <w:b/>
          <w:bCs/>
        </w:rPr>
        <w:t>Poder de negociación de los proveedores</w:t>
      </w:r>
      <w:r w:rsidRPr="00217162">
        <w:rPr>
          <w:rFonts w:ascii="Arial" w:hAnsi="Arial" w:cs="Arial"/>
        </w:rPr>
        <w:t>: Capacidad de los proveedores para influir en los costos de los insumos​</w:t>
      </w:r>
      <w:r w:rsidRPr="00217162">
        <w:rPr>
          <w:rFonts w:ascii="Arial" w:hAnsi="Arial" w:cs="Arial"/>
        </w:rPr>
        <w:t>.</w:t>
      </w:r>
    </w:p>
    <w:p w14:paraId="2740109B" w14:textId="5295AD71" w:rsidR="00D93FB0" w:rsidRPr="00D93FB0" w:rsidRDefault="00D93FB0" w:rsidP="00D93FB0">
      <w:pPr>
        <w:rPr>
          <w:rFonts w:ascii="Arial" w:hAnsi="Arial" w:cs="Arial"/>
          <w:b/>
          <w:bCs/>
          <w:sz w:val="24"/>
          <w:szCs w:val="24"/>
        </w:rPr>
      </w:pPr>
      <w:bookmarkStart w:id="0" w:name="_Hlk177218226"/>
      <w:r w:rsidRPr="00D93FB0">
        <w:rPr>
          <w:rFonts w:ascii="Arial" w:hAnsi="Arial" w:cs="Arial"/>
          <w:b/>
          <w:bCs/>
          <w:sz w:val="24"/>
          <w:szCs w:val="24"/>
        </w:rPr>
        <w:lastRenderedPageBreak/>
        <w:t>ANÁLISIS INTERNO</w:t>
      </w:r>
    </w:p>
    <w:p w14:paraId="139562A9" w14:textId="090F33BA" w:rsidR="00F318B9" w:rsidRPr="00F318B9" w:rsidRDefault="00F318B9" w:rsidP="00F318B9">
      <w:pPr>
        <w:jc w:val="both"/>
        <w:rPr>
          <w:rFonts w:ascii="Arial" w:hAnsi="Arial" w:cs="Arial"/>
          <w:b/>
          <w:bCs/>
        </w:rPr>
      </w:pPr>
      <w:r w:rsidRPr="00F318B9">
        <w:rPr>
          <w:rFonts w:ascii="Arial" w:hAnsi="Arial" w:cs="Arial"/>
          <w:b/>
          <w:bCs/>
        </w:rPr>
        <w:t>1. Conceptualice: análisis interno</w:t>
      </w:r>
    </w:p>
    <w:p w14:paraId="64F69BFF" w14:textId="64680227" w:rsidR="00F318B9" w:rsidRPr="00F318B9" w:rsidRDefault="00F318B9" w:rsidP="007E7310">
      <w:pPr>
        <w:jc w:val="both"/>
        <w:rPr>
          <w:rFonts w:ascii="Arial" w:hAnsi="Arial" w:cs="Arial"/>
        </w:rPr>
      </w:pPr>
      <w:r w:rsidRPr="00F318B9">
        <w:rPr>
          <w:rFonts w:ascii="Arial" w:hAnsi="Arial" w:cs="Arial"/>
          <w:b/>
          <w:bCs/>
          <w:u w:val="single"/>
        </w:rPr>
        <w:t>Análisis interno</w:t>
      </w:r>
      <w:r w:rsidRPr="00F318B9">
        <w:rPr>
          <w:rFonts w:ascii="Arial" w:hAnsi="Arial" w:cs="Arial"/>
        </w:rPr>
        <w:t>: El análisis interno es una evaluación de los recursos, capacidades y competencias de una organización para identificar sus fortalezas y debilidades internas. A través de este análisis, se puede determinar la capacidad de la empresa para ejecutar estrategias y competir en el mercado</w:t>
      </w:r>
      <w:r w:rsidR="00D93FB0">
        <w:rPr>
          <w:rFonts w:ascii="Arial" w:hAnsi="Arial" w:cs="Arial"/>
        </w:rPr>
        <w:t>.</w:t>
      </w:r>
    </w:p>
    <w:p w14:paraId="63CB8516" w14:textId="77777777" w:rsidR="00F318B9" w:rsidRPr="00F318B9" w:rsidRDefault="00F318B9" w:rsidP="00F318B9">
      <w:pPr>
        <w:jc w:val="both"/>
        <w:rPr>
          <w:rFonts w:ascii="Arial" w:hAnsi="Arial" w:cs="Arial"/>
          <w:b/>
          <w:bCs/>
        </w:rPr>
      </w:pPr>
      <w:r w:rsidRPr="00F318B9">
        <w:rPr>
          <w:rFonts w:ascii="Arial" w:hAnsi="Arial" w:cs="Arial"/>
          <w:b/>
          <w:bCs/>
        </w:rPr>
        <w:t>2. Cultura organizacional. Conceptualice.</w:t>
      </w:r>
    </w:p>
    <w:p w14:paraId="11BD9C13" w14:textId="1294ABAC" w:rsidR="00F318B9" w:rsidRPr="00F318B9" w:rsidRDefault="00F318B9" w:rsidP="007E7310">
      <w:pPr>
        <w:jc w:val="both"/>
        <w:rPr>
          <w:rFonts w:ascii="Arial" w:hAnsi="Arial" w:cs="Arial"/>
        </w:rPr>
      </w:pPr>
      <w:r w:rsidRPr="00F318B9">
        <w:rPr>
          <w:rFonts w:ascii="Arial" w:hAnsi="Arial" w:cs="Arial"/>
          <w:b/>
          <w:bCs/>
          <w:u w:val="single"/>
        </w:rPr>
        <w:t>Cultura organizacional</w:t>
      </w:r>
      <w:r w:rsidRPr="00F318B9">
        <w:rPr>
          <w:rFonts w:ascii="Arial" w:hAnsi="Arial" w:cs="Arial"/>
        </w:rPr>
        <w:t>: Es el conjunto de valores</w:t>
      </w:r>
      <w:r w:rsidR="007E7310">
        <w:rPr>
          <w:rFonts w:ascii="Arial" w:hAnsi="Arial" w:cs="Arial"/>
        </w:rPr>
        <w:t xml:space="preserve"> y</w:t>
      </w:r>
      <w:r w:rsidRPr="00F318B9">
        <w:rPr>
          <w:rFonts w:ascii="Arial" w:hAnsi="Arial" w:cs="Arial"/>
        </w:rPr>
        <w:t xml:space="preserve"> creencias, normas y </w:t>
      </w:r>
      <w:r w:rsidR="007E7310">
        <w:rPr>
          <w:rFonts w:ascii="Arial" w:hAnsi="Arial" w:cs="Arial"/>
        </w:rPr>
        <w:t xml:space="preserve">reglas informales, </w:t>
      </w:r>
      <w:r w:rsidRPr="00F318B9">
        <w:rPr>
          <w:rFonts w:ascii="Arial" w:hAnsi="Arial" w:cs="Arial"/>
        </w:rPr>
        <w:t xml:space="preserve">prácticas </w:t>
      </w:r>
      <w:r w:rsidR="007E7310">
        <w:rPr>
          <w:rFonts w:ascii="Arial" w:hAnsi="Arial" w:cs="Arial"/>
        </w:rPr>
        <w:t>y rituales, símbolos y lenguajes,</w:t>
      </w:r>
      <w:r w:rsidRPr="00F318B9">
        <w:rPr>
          <w:rFonts w:ascii="Arial" w:hAnsi="Arial" w:cs="Arial"/>
        </w:rPr>
        <w:t xml:space="preserve"> que caracterizan a una organización. La cultura organizacional influye en cómo los empleados se comportan, toman decisiones y abordan sus tareas diarias</w:t>
      </w:r>
      <w:r w:rsidR="007E7310">
        <w:rPr>
          <w:rFonts w:ascii="Arial" w:hAnsi="Arial" w:cs="Arial"/>
        </w:rPr>
        <w:t>, esta se crea a partir de las creencias y valores del fundador de la empresa, pero va tomando forma a medida que se van incorporando miembros en la organización a través del tiempo</w:t>
      </w:r>
      <w:r w:rsidRPr="00F318B9">
        <w:rPr>
          <w:rFonts w:ascii="Arial" w:hAnsi="Arial" w:cs="Arial"/>
        </w:rPr>
        <w:t xml:space="preserve">. </w:t>
      </w:r>
      <w:r w:rsidR="007E7310">
        <w:rPr>
          <w:rFonts w:ascii="Arial" w:hAnsi="Arial" w:cs="Arial"/>
        </w:rPr>
        <w:t>La cultura será</w:t>
      </w:r>
      <w:r w:rsidRPr="00F318B9">
        <w:rPr>
          <w:rFonts w:ascii="Arial" w:hAnsi="Arial" w:cs="Arial"/>
        </w:rPr>
        <w:t xml:space="preserve"> un factor clave en la forma en que la organización se adapta a su entorno y ejecuta sus estrategias​</w:t>
      </w:r>
      <w:r w:rsidR="007E7310">
        <w:rPr>
          <w:rFonts w:ascii="Arial" w:hAnsi="Arial" w:cs="Arial"/>
        </w:rPr>
        <w:t>, además esta cultura será un elemento crucial para diferenciar a la empresa de otras.</w:t>
      </w:r>
    </w:p>
    <w:p w14:paraId="32193AC7" w14:textId="77777777" w:rsidR="00F318B9" w:rsidRPr="00F318B9" w:rsidRDefault="00F318B9" w:rsidP="00F318B9">
      <w:pPr>
        <w:jc w:val="both"/>
        <w:rPr>
          <w:rFonts w:ascii="Arial" w:hAnsi="Arial" w:cs="Arial"/>
          <w:b/>
          <w:bCs/>
        </w:rPr>
      </w:pPr>
      <w:r w:rsidRPr="00F318B9">
        <w:rPr>
          <w:rFonts w:ascii="Arial" w:hAnsi="Arial" w:cs="Arial"/>
          <w:b/>
          <w:bCs/>
        </w:rPr>
        <w:t>3. ¿Para qué se utilizan los productos/dimensiones culturales? Enuncie y describa los productos culturales.</w:t>
      </w:r>
    </w:p>
    <w:p w14:paraId="0F762499" w14:textId="77777777" w:rsidR="007E7310" w:rsidRDefault="00F318B9" w:rsidP="007E7310">
      <w:pPr>
        <w:jc w:val="both"/>
        <w:rPr>
          <w:rFonts w:ascii="Arial" w:hAnsi="Arial" w:cs="Arial"/>
        </w:rPr>
      </w:pPr>
      <w:r w:rsidRPr="00F318B9">
        <w:rPr>
          <w:rFonts w:ascii="Arial" w:hAnsi="Arial" w:cs="Arial"/>
        </w:rPr>
        <w:t xml:space="preserve">Los productos o dimensiones culturales son aspectos de la cultura organizacional que se utilizan para evaluar el entorno cultural de la empresa. Estas dimensiones ayudan a medir la fuerza de la cultura, el nivel de innovación, y cómo se relacionan los empleados entre sí y con la dirección de la empresa. </w:t>
      </w:r>
    </w:p>
    <w:p w14:paraId="0CF0AEC6" w14:textId="1FF4DAAF" w:rsidR="00F318B9" w:rsidRPr="00F318B9" w:rsidRDefault="00F318B9" w:rsidP="007E7310">
      <w:pPr>
        <w:jc w:val="both"/>
        <w:rPr>
          <w:rFonts w:ascii="Arial" w:hAnsi="Arial" w:cs="Arial"/>
        </w:rPr>
      </w:pPr>
      <w:r w:rsidRPr="00F318B9">
        <w:rPr>
          <w:rFonts w:ascii="Arial" w:hAnsi="Arial" w:cs="Arial"/>
        </w:rPr>
        <w:t>Ejemplos de productos culturales incluyen:</w:t>
      </w:r>
    </w:p>
    <w:p w14:paraId="086DAA8A" w14:textId="77777777" w:rsidR="00F318B9" w:rsidRPr="00F318B9" w:rsidRDefault="00F318B9" w:rsidP="007E7310">
      <w:pPr>
        <w:spacing w:after="0"/>
        <w:jc w:val="both"/>
        <w:rPr>
          <w:rFonts w:ascii="Arial" w:hAnsi="Arial" w:cs="Arial"/>
        </w:rPr>
      </w:pPr>
      <w:r w:rsidRPr="00F318B9">
        <w:rPr>
          <w:rFonts w:ascii="Arial" w:hAnsi="Arial" w:cs="Arial"/>
          <w:b/>
          <w:bCs/>
        </w:rPr>
        <w:t>Valores</w:t>
      </w:r>
      <w:r w:rsidRPr="00F318B9">
        <w:rPr>
          <w:rFonts w:ascii="Arial" w:hAnsi="Arial" w:cs="Arial"/>
        </w:rPr>
        <w:t>: Creencias fundamentales que guían el comportamiento organizacional.</w:t>
      </w:r>
    </w:p>
    <w:p w14:paraId="723423FB" w14:textId="77777777" w:rsidR="00F318B9" w:rsidRPr="00F318B9" w:rsidRDefault="00F318B9" w:rsidP="007E7310">
      <w:pPr>
        <w:spacing w:after="0"/>
        <w:jc w:val="both"/>
        <w:rPr>
          <w:rFonts w:ascii="Arial" w:hAnsi="Arial" w:cs="Arial"/>
        </w:rPr>
      </w:pPr>
      <w:r w:rsidRPr="00F318B9">
        <w:rPr>
          <w:rFonts w:ascii="Arial" w:hAnsi="Arial" w:cs="Arial"/>
          <w:b/>
          <w:bCs/>
        </w:rPr>
        <w:t>Normas</w:t>
      </w:r>
      <w:r w:rsidRPr="00F318B9">
        <w:rPr>
          <w:rFonts w:ascii="Arial" w:hAnsi="Arial" w:cs="Arial"/>
        </w:rPr>
        <w:t>: Reglas no escritas sobre cómo los miembros deben comportarse.</w:t>
      </w:r>
    </w:p>
    <w:p w14:paraId="555548B2" w14:textId="77777777" w:rsidR="00F318B9" w:rsidRPr="00F318B9" w:rsidRDefault="00F318B9" w:rsidP="007E7310">
      <w:pPr>
        <w:spacing w:after="0"/>
        <w:jc w:val="both"/>
        <w:rPr>
          <w:rFonts w:ascii="Arial" w:hAnsi="Arial" w:cs="Arial"/>
        </w:rPr>
      </w:pPr>
      <w:r w:rsidRPr="00F318B9">
        <w:rPr>
          <w:rFonts w:ascii="Arial" w:hAnsi="Arial" w:cs="Arial"/>
          <w:b/>
          <w:bCs/>
        </w:rPr>
        <w:t>Símbolos</w:t>
      </w:r>
      <w:r w:rsidRPr="00F318B9">
        <w:rPr>
          <w:rFonts w:ascii="Arial" w:hAnsi="Arial" w:cs="Arial"/>
        </w:rPr>
        <w:t>: Elementos visuales que representan la cultura de la organización, como el logotipo.</w:t>
      </w:r>
    </w:p>
    <w:p w14:paraId="43D2BFE3" w14:textId="77777777" w:rsidR="00F318B9" w:rsidRPr="00F318B9" w:rsidRDefault="00F318B9" w:rsidP="007E7310">
      <w:pPr>
        <w:spacing w:after="0"/>
        <w:jc w:val="both"/>
        <w:rPr>
          <w:rFonts w:ascii="Arial" w:hAnsi="Arial" w:cs="Arial"/>
        </w:rPr>
      </w:pPr>
      <w:r w:rsidRPr="00F318B9">
        <w:rPr>
          <w:rFonts w:ascii="Arial" w:hAnsi="Arial" w:cs="Arial"/>
          <w:b/>
          <w:bCs/>
        </w:rPr>
        <w:t>Ritos y rituales</w:t>
      </w:r>
      <w:r w:rsidRPr="00F318B9">
        <w:rPr>
          <w:rFonts w:ascii="Arial" w:hAnsi="Arial" w:cs="Arial"/>
        </w:rPr>
        <w:t>: Prácticas comunes que refuerzan la cultura.</w:t>
      </w:r>
    </w:p>
    <w:p w14:paraId="07183E89" w14:textId="4693FF00" w:rsidR="00F318B9" w:rsidRPr="00F318B9" w:rsidRDefault="00F318B9" w:rsidP="007E7310">
      <w:pPr>
        <w:jc w:val="both"/>
        <w:rPr>
          <w:rFonts w:ascii="Arial" w:hAnsi="Arial" w:cs="Arial"/>
        </w:rPr>
      </w:pPr>
      <w:r w:rsidRPr="00F318B9">
        <w:rPr>
          <w:rFonts w:ascii="Arial" w:hAnsi="Arial" w:cs="Arial"/>
          <w:b/>
          <w:bCs/>
        </w:rPr>
        <w:t>Héroes y modelos a seguir</w:t>
      </w:r>
      <w:r w:rsidRPr="00F318B9">
        <w:rPr>
          <w:rFonts w:ascii="Arial" w:hAnsi="Arial" w:cs="Arial"/>
        </w:rPr>
        <w:t>: Personas dentro de la organización que ejemplifican los valores y comportamientos esperados​</w:t>
      </w:r>
      <w:r w:rsidR="007E7310">
        <w:rPr>
          <w:rFonts w:ascii="Arial" w:hAnsi="Arial" w:cs="Arial"/>
        </w:rPr>
        <w:t>.</w:t>
      </w:r>
    </w:p>
    <w:p w14:paraId="1F1B1B2A" w14:textId="213936F2" w:rsidR="00F318B9" w:rsidRPr="00F318B9" w:rsidRDefault="00F318B9" w:rsidP="00F318B9">
      <w:pPr>
        <w:jc w:val="both"/>
        <w:rPr>
          <w:rFonts w:ascii="Arial" w:hAnsi="Arial" w:cs="Arial"/>
          <w:b/>
          <w:bCs/>
        </w:rPr>
      </w:pPr>
      <w:r w:rsidRPr="00F318B9">
        <w:rPr>
          <w:rFonts w:ascii="Arial" w:hAnsi="Arial" w:cs="Arial"/>
          <w:b/>
          <w:bCs/>
        </w:rPr>
        <w:t xml:space="preserve">4. Funciones básicas de las </w:t>
      </w:r>
      <w:r w:rsidR="00601EFF">
        <w:rPr>
          <w:rFonts w:ascii="Arial" w:hAnsi="Arial" w:cs="Arial"/>
          <w:b/>
          <w:bCs/>
        </w:rPr>
        <w:t xml:space="preserve">siguientes </w:t>
      </w:r>
      <w:r w:rsidRPr="00F318B9">
        <w:rPr>
          <w:rFonts w:ascii="Arial" w:hAnsi="Arial" w:cs="Arial"/>
          <w:b/>
          <w:bCs/>
        </w:rPr>
        <w:t>áreas</w:t>
      </w:r>
      <w:r w:rsidR="00601EFF">
        <w:rPr>
          <w:rFonts w:ascii="Arial" w:hAnsi="Arial" w:cs="Arial"/>
          <w:b/>
          <w:bCs/>
        </w:rPr>
        <w:t>:</w:t>
      </w:r>
    </w:p>
    <w:p w14:paraId="6DEDDA9E" w14:textId="77777777" w:rsidR="00F318B9" w:rsidRPr="00F318B9" w:rsidRDefault="00F318B9" w:rsidP="00F318B9">
      <w:pPr>
        <w:numPr>
          <w:ilvl w:val="0"/>
          <w:numId w:val="27"/>
        </w:numPr>
        <w:jc w:val="both"/>
        <w:rPr>
          <w:rFonts w:ascii="Arial" w:hAnsi="Arial" w:cs="Arial"/>
        </w:rPr>
      </w:pPr>
      <w:r w:rsidRPr="00F318B9">
        <w:rPr>
          <w:rFonts w:ascii="Arial" w:hAnsi="Arial" w:cs="Arial"/>
          <w:b/>
          <w:bCs/>
        </w:rPr>
        <w:t>Gerenciales</w:t>
      </w:r>
      <w:r w:rsidRPr="00F318B9">
        <w:rPr>
          <w:rFonts w:ascii="Arial" w:hAnsi="Arial" w:cs="Arial"/>
        </w:rPr>
        <w:t>: Las funciones básicas de la gerencia son planificar, organizar, dirigir y controlar. Estas funciones están relacionadas con las etapas de la dirección estratégica:</w:t>
      </w:r>
    </w:p>
    <w:p w14:paraId="58E8E0B9" w14:textId="77777777" w:rsidR="00F318B9" w:rsidRPr="00F318B9" w:rsidRDefault="00F318B9" w:rsidP="00601EFF">
      <w:pPr>
        <w:numPr>
          <w:ilvl w:val="1"/>
          <w:numId w:val="38"/>
        </w:numPr>
        <w:spacing w:after="0"/>
        <w:jc w:val="both"/>
        <w:rPr>
          <w:rFonts w:ascii="Arial" w:hAnsi="Arial" w:cs="Arial"/>
        </w:rPr>
      </w:pPr>
      <w:r w:rsidRPr="00F318B9">
        <w:rPr>
          <w:rFonts w:ascii="Arial" w:hAnsi="Arial" w:cs="Arial"/>
          <w:b/>
          <w:bCs/>
        </w:rPr>
        <w:t>Planificación</w:t>
      </w:r>
      <w:r w:rsidRPr="00F318B9">
        <w:rPr>
          <w:rFonts w:ascii="Arial" w:hAnsi="Arial" w:cs="Arial"/>
        </w:rPr>
        <w:t>: Definir los objetivos y estrategias.</w:t>
      </w:r>
    </w:p>
    <w:p w14:paraId="790206D3" w14:textId="77777777" w:rsidR="00F318B9" w:rsidRPr="00F318B9" w:rsidRDefault="00F318B9" w:rsidP="00601EFF">
      <w:pPr>
        <w:numPr>
          <w:ilvl w:val="1"/>
          <w:numId w:val="38"/>
        </w:numPr>
        <w:spacing w:after="0"/>
        <w:jc w:val="both"/>
        <w:rPr>
          <w:rFonts w:ascii="Arial" w:hAnsi="Arial" w:cs="Arial"/>
        </w:rPr>
      </w:pPr>
      <w:r w:rsidRPr="00F318B9">
        <w:rPr>
          <w:rFonts w:ascii="Arial" w:hAnsi="Arial" w:cs="Arial"/>
          <w:b/>
          <w:bCs/>
        </w:rPr>
        <w:t>Organización</w:t>
      </w:r>
      <w:r w:rsidRPr="00F318B9">
        <w:rPr>
          <w:rFonts w:ascii="Arial" w:hAnsi="Arial" w:cs="Arial"/>
        </w:rPr>
        <w:t>: Asignar recursos y definir estructuras para implementar las estrategias.</w:t>
      </w:r>
    </w:p>
    <w:p w14:paraId="5DCCC2E3" w14:textId="77777777" w:rsidR="00F318B9" w:rsidRPr="00F318B9" w:rsidRDefault="00F318B9" w:rsidP="00601EFF">
      <w:pPr>
        <w:numPr>
          <w:ilvl w:val="1"/>
          <w:numId w:val="38"/>
        </w:numPr>
        <w:spacing w:after="0"/>
        <w:jc w:val="both"/>
        <w:rPr>
          <w:rFonts w:ascii="Arial" w:hAnsi="Arial" w:cs="Arial"/>
        </w:rPr>
      </w:pPr>
      <w:r w:rsidRPr="00F318B9">
        <w:rPr>
          <w:rFonts w:ascii="Arial" w:hAnsi="Arial" w:cs="Arial"/>
          <w:b/>
          <w:bCs/>
        </w:rPr>
        <w:t>Dirección</w:t>
      </w:r>
      <w:r w:rsidRPr="00F318B9">
        <w:rPr>
          <w:rFonts w:ascii="Arial" w:hAnsi="Arial" w:cs="Arial"/>
        </w:rPr>
        <w:t>: Liderar y motivar al personal para ejecutar las estrategias.</w:t>
      </w:r>
    </w:p>
    <w:p w14:paraId="135D7095" w14:textId="3864F42D" w:rsidR="00F318B9" w:rsidRPr="00F318B9" w:rsidRDefault="00F318B9" w:rsidP="00601EFF">
      <w:pPr>
        <w:numPr>
          <w:ilvl w:val="1"/>
          <w:numId w:val="38"/>
        </w:numPr>
        <w:jc w:val="both"/>
        <w:rPr>
          <w:rFonts w:ascii="Arial" w:hAnsi="Arial" w:cs="Arial"/>
        </w:rPr>
      </w:pPr>
      <w:r w:rsidRPr="00F318B9">
        <w:rPr>
          <w:rFonts w:ascii="Arial" w:hAnsi="Arial" w:cs="Arial"/>
          <w:b/>
          <w:bCs/>
        </w:rPr>
        <w:t>Control</w:t>
      </w:r>
      <w:r w:rsidRPr="00F318B9">
        <w:rPr>
          <w:rFonts w:ascii="Arial" w:hAnsi="Arial" w:cs="Arial"/>
        </w:rPr>
        <w:t>: Evaluar y ajustar las estrategias según los resultados obtenidos</w:t>
      </w:r>
      <w:r w:rsidR="00601EFF">
        <w:rPr>
          <w:rFonts w:ascii="Arial" w:hAnsi="Arial" w:cs="Arial"/>
        </w:rPr>
        <w:t>.</w:t>
      </w:r>
    </w:p>
    <w:p w14:paraId="6DA07CB0" w14:textId="3364E31A" w:rsidR="00F318B9" w:rsidRPr="00601EFF" w:rsidRDefault="00601EFF" w:rsidP="00601EFF">
      <w:pPr>
        <w:pStyle w:val="Prrafodelista"/>
        <w:numPr>
          <w:ilvl w:val="0"/>
          <w:numId w:val="27"/>
        </w:numPr>
        <w:jc w:val="both"/>
        <w:rPr>
          <w:rFonts w:ascii="Arial" w:hAnsi="Arial" w:cs="Arial"/>
          <w:b/>
          <w:bCs/>
        </w:rPr>
      </w:pPr>
      <w:r>
        <w:rPr>
          <w:rFonts w:ascii="Arial" w:hAnsi="Arial" w:cs="Arial"/>
          <w:b/>
          <w:bCs/>
        </w:rPr>
        <w:t>Á</w:t>
      </w:r>
      <w:r w:rsidR="00F318B9" w:rsidRPr="00601EFF">
        <w:rPr>
          <w:rFonts w:ascii="Arial" w:hAnsi="Arial" w:cs="Arial"/>
          <w:b/>
          <w:bCs/>
        </w:rPr>
        <w:t>rea de comercialización</w:t>
      </w:r>
      <w:r>
        <w:rPr>
          <w:rFonts w:ascii="Arial" w:hAnsi="Arial" w:cs="Arial"/>
          <w:b/>
          <w:bCs/>
        </w:rPr>
        <w:t xml:space="preserve">: </w:t>
      </w:r>
      <w:r w:rsidR="00F318B9" w:rsidRPr="00601EFF">
        <w:rPr>
          <w:rFonts w:ascii="Arial" w:hAnsi="Arial" w:cs="Arial"/>
        </w:rPr>
        <w:t>El área de comercialización se encarga de diseñar e implementar estrategias para satisfacer las necesidades del cliente y aumentar las ventas. Esto incluye investigación de mercado, desarrollo de productos, fijación de precios, promoción y distribución​</w:t>
      </w:r>
      <w:r>
        <w:rPr>
          <w:rFonts w:ascii="Arial" w:hAnsi="Arial" w:cs="Arial"/>
        </w:rPr>
        <w:t>.</w:t>
      </w:r>
    </w:p>
    <w:p w14:paraId="1B608DB7" w14:textId="77777777" w:rsidR="00601EFF" w:rsidRDefault="00601EFF" w:rsidP="00601EFF">
      <w:pPr>
        <w:pStyle w:val="Prrafodelista"/>
        <w:jc w:val="both"/>
        <w:rPr>
          <w:rFonts w:ascii="Arial" w:hAnsi="Arial" w:cs="Arial"/>
          <w:b/>
          <w:bCs/>
        </w:rPr>
      </w:pPr>
    </w:p>
    <w:p w14:paraId="62617302" w14:textId="4C8B189C" w:rsidR="00F318B9" w:rsidRPr="00601EFF" w:rsidRDefault="00F318B9" w:rsidP="00601EFF">
      <w:pPr>
        <w:pStyle w:val="Prrafodelista"/>
        <w:numPr>
          <w:ilvl w:val="0"/>
          <w:numId w:val="27"/>
        </w:numPr>
        <w:jc w:val="both"/>
        <w:rPr>
          <w:rFonts w:ascii="Arial" w:hAnsi="Arial" w:cs="Arial"/>
          <w:b/>
          <w:bCs/>
        </w:rPr>
      </w:pPr>
      <w:r w:rsidRPr="00601EFF">
        <w:rPr>
          <w:rFonts w:ascii="Arial" w:hAnsi="Arial" w:cs="Arial"/>
          <w:b/>
          <w:bCs/>
        </w:rPr>
        <w:lastRenderedPageBreak/>
        <w:t>Funciones del área de finanzas y contabilidad</w:t>
      </w:r>
      <w:r w:rsidR="00601EFF">
        <w:rPr>
          <w:rFonts w:ascii="Arial" w:hAnsi="Arial" w:cs="Arial"/>
          <w:b/>
          <w:bCs/>
        </w:rPr>
        <w:t xml:space="preserve">: </w:t>
      </w:r>
      <w:r w:rsidRPr="00601EFF">
        <w:rPr>
          <w:rFonts w:ascii="Arial" w:hAnsi="Arial" w:cs="Arial"/>
        </w:rPr>
        <w:t>Esta área gestiona los recursos financieros de la empresa, asegurando que las operaciones sean rentables y sostenibles. Sus funciones incluyen la planificación financiera, control de presupuestos, contabilidad, gestión de tesorería y análisis de inversiones​</w:t>
      </w:r>
      <w:r w:rsidR="00601EFF">
        <w:rPr>
          <w:rFonts w:ascii="Arial" w:hAnsi="Arial" w:cs="Arial"/>
        </w:rPr>
        <w:t>.</w:t>
      </w:r>
    </w:p>
    <w:p w14:paraId="76FFE0DD" w14:textId="77777777" w:rsidR="00601EFF" w:rsidRDefault="00601EFF" w:rsidP="00601EFF">
      <w:pPr>
        <w:pStyle w:val="Prrafodelista"/>
        <w:jc w:val="both"/>
        <w:rPr>
          <w:rFonts w:ascii="Arial" w:hAnsi="Arial" w:cs="Arial"/>
          <w:b/>
          <w:bCs/>
        </w:rPr>
      </w:pPr>
    </w:p>
    <w:p w14:paraId="6330A03B" w14:textId="4E279034" w:rsidR="00F318B9" w:rsidRPr="00601EFF" w:rsidRDefault="00F318B9" w:rsidP="00601EFF">
      <w:pPr>
        <w:pStyle w:val="Prrafodelista"/>
        <w:numPr>
          <w:ilvl w:val="0"/>
          <w:numId w:val="27"/>
        </w:numPr>
        <w:jc w:val="both"/>
        <w:rPr>
          <w:rFonts w:ascii="Arial" w:hAnsi="Arial" w:cs="Arial"/>
          <w:b/>
          <w:bCs/>
        </w:rPr>
      </w:pPr>
      <w:r w:rsidRPr="00601EFF">
        <w:rPr>
          <w:rFonts w:ascii="Arial" w:hAnsi="Arial" w:cs="Arial"/>
          <w:b/>
          <w:bCs/>
        </w:rPr>
        <w:t>Funciones del área de producción</w:t>
      </w:r>
      <w:r w:rsidR="00601EFF">
        <w:rPr>
          <w:rFonts w:ascii="Arial" w:hAnsi="Arial" w:cs="Arial"/>
          <w:b/>
          <w:bCs/>
        </w:rPr>
        <w:t xml:space="preserve">: </w:t>
      </w:r>
      <w:r w:rsidRPr="00601EFF">
        <w:rPr>
          <w:rFonts w:ascii="Arial" w:hAnsi="Arial" w:cs="Arial"/>
        </w:rPr>
        <w:t>El área de producción se encarga de transformar los insumos en productos terminados. Sus funciones incluyen la gestión de la cadena de suministro, control de calidad, eficiencia operativa, y planificación de la producción​</w:t>
      </w:r>
      <w:r w:rsidR="00601EFF" w:rsidRPr="00601EFF">
        <w:rPr>
          <w:rFonts w:ascii="Arial" w:hAnsi="Arial" w:cs="Arial"/>
        </w:rPr>
        <w:t>.</w:t>
      </w:r>
    </w:p>
    <w:p w14:paraId="054C3101" w14:textId="77777777" w:rsidR="00601EFF" w:rsidRPr="00601EFF" w:rsidRDefault="00601EFF" w:rsidP="00601EFF">
      <w:pPr>
        <w:pStyle w:val="Prrafodelista"/>
        <w:jc w:val="both"/>
        <w:rPr>
          <w:rFonts w:ascii="Arial" w:hAnsi="Arial" w:cs="Arial"/>
        </w:rPr>
      </w:pPr>
    </w:p>
    <w:p w14:paraId="527511A0" w14:textId="5ED3FADF" w:rsidR="00F318B9" w:rsidRPr="00F318B9" w:rsidRDefault="00F318B9" w:rsidP="00601EFF">
      <w:pPr>
        <w:pStyle w:val="Prrafodelista"/>
        <w:numPr>
          <w:ilvl w:val="0"/>
          <w:numId w:val="27"/>
        </w:numPr>
        <w:jc w:val="both"/>
        <w:rPr>
          <w:rFonts w:ascii="Arial" w:hAnsi="Arial" w:cs="Arial"/>
        </w:rPr>
      </w:pPr>
      <w:r w:rsidRPr="00601EFF">
        <w:rPr>
          <w:rFonts w:ascii="Arial" w:hAnsi="Arial" w:cs="Arial"/>
          <w:b/>
          <w:bCs/>
        </w:rPr>
        <w:t>Funciones del área de investigación y desarrollo (I+D)</w:t>
      </w:r>
      <w:r w:rsidR="00601EFF">
        <w:rPr>
          <w:rFonts w:ascii="Arial" w:hAnsi="Arial" w:cs="Arial"/>
          <w:b/>
          <w:bCs/>
        </w:rPr>
        <w:t>:</w:t>
      </w:r>
      <w:r w:rsidRPr="00F318B9">
        <w:rPr>
          <w:rFonts w:ascii="Arial" w:hAnsi="Arial" w:cs="Arial"/>
        </w:rPr>
        <w:t xml:space="preserve"> Esta área se enfoca en la innovación, el desarrollo de nuevos productos y la mejora de los existentes. Su función es vital para mantener la competitividad de la empresa en mercados cambiantes​</w:t>
      </w:r>
      <w:r w:rsidR="00601EFF">
        <w:rPr>
          <w:rFonts w:ascii="Arial" w:hAnsi="Arial" w:cs="Arial"/>
        </w:rPr>
        <w:t>.</w:t>
      </w:r>
    </w:p>
    <w:p w14:paraId="70320BFA" w14:textId="77777777" w:rsidR="00F318B9" w:rsidRPr="00F318B9" w:rsidRDefault="00F318B9" w:rsidP="00F318B9">
      <w:pPr>
        <w:jc w:val="both"/>
        <w:rPr>
          <w:rFonts w:ascii="Arial" w:hAnsi="Arial" w:cs="Arial"/>
          <w:b/>
          <w:bCs/>
        </w:rPr>
      </w:pPr>
      <w:r w:rsidRPr="00F318B9">
        <w:rPr>
          <w:rFonts w:ascii="Arial" w:hAnsi="Arial" w:cs="Arial"/>
          <w:b/>
          <w:bCs/>
        </w:rPr>
        <w:t>5. ¿Cuál es el propósito de un sistema de información para la gerencia? Reflexión sobre "la información es el alma de la empresa"</w:t>
      </w:r>
    </w:p>
    <w:p w14:paraId="4B026264" w14:textId="6F9A1173" w:rsidR="00F318B9" w:rsidRPr="00F318B9" w:rsidRDefault="00F318B9" w:rsidP="00601EFF">
      <w:pPr>
        <w:jc w:val="both"/>
        <w:rPr>
          <w:rFonts w:ascii="Arial" w:hAnsi="Arial" w:cs="Arial"/>
        </w:rPr>
      </w:pPr>
      <w:r w:rsidRPr="00F318B9">
        <w:rPr>
          <w:rFonts w:ascii="Arial" w:hAnsi="Arial" w:cs="Arial"/>
        </w:rPr>
        <w:t>El propósito de un sistema de información gerencial es proporcionar a los gerentes datos oportunos y relevantes que apoyen la toma de decisiones estratégicas, operativas y tácticas. Un sistema eficaz ayuda a gestionar el flujo de información dentro de la empresa, lo que facilita la planificación, organización, control y dirección.</w:t>
      </w:r>
    </w:p>
    <w:p w14:paraId="358577D0" w14:textId="05AEDC4A" w:rsidR="00F318B9" w:rsidRPr="00F318B9" w:rsidRDefault="00601EFF" w:rsidP="00601EFF">
      <w:pPr>
        <w:jc w:val="both"/>
        <w:rPr>
          <w:rFonts w:ascii="Arial" w:hAnsi="Arial" w:cs="Arial"/>
        </w:rPr>
      </w:pPr>
      <w:r w:rsidRPr="00601EFF">
        <w:rPr>
          <w:rFonts w:ascii="Arial" w:hAnsi="Arial" w:cs="Arial"/>
        </w:rPr>
        <w:t>La frase</w:t>
      </w:r>
      <w:r>
        <w:rPr>
          <w:rFonts w:ascii="Arial" w:hAnsi="Arial" w:cs="Arial"/>
          <w:b/>
          <w:bCs/>
        </w:rPr>
        <w:t xml:space="preserve"> </w:t>
      </w:r>
      <w:r w:rsidR="00F318B9" w:rsidRPr="00F318B9">
        <w:rPr>
          <w:rFonts w:ascii="Arial" w:hAnsi="Arial" w:cs="Arial"/>
        </w:rPr>
        <w:t>"La información es el alma de la empresa" significa que la información es crucial para la supervivencia y el éxito de cualquier organización. La capacidad de recolectar, analizar y actuar sobre la información correcta puede marcar la diferencia entre el éxito y el fracaso. En un entorno competitivo, las empresas que dominan la información pueden adaptarse mejor y responder más rápidamente a los cambios en el mercado</w:t>
      </w:r>
      <w:r>
        <w:rPr>
          <w:rFonts w:ascii="Arial" w:hAnsi="Arial" w:cs="Arial"/>
        </w:rPr>
        <w:t>.</w:t>
      </w:r>
    </w:p>
    <w:p w14:paraId="5C52261A" w14:textId="77777777" w:rsidR="00F318B9" w:rsidRPr="00F318B9" w:rsidRDefault="00F318B9" w:rsidP="00F318B9">
      <w:pPr>
        <w:jc w:val="both"/>
        <w:rPr>
          <w:rFonts w:ascii="Arial" w:hAnsi="Arial" w:cs="Arial"/>
          <w:b/>
          <w:bCs/>
        </w:rPr>
      </w:pPr>
      <w:r w:rsidRPr="00F318B9">
        <w:rPr>
          <w:rFonts w:ascii="Arial" w:hAnsi="Arial" w:cs="Arial"/>
          <w:b/>
          <w:bCs/>
        </w:rPr>
        <w:t>6. Matriz de Evaluación de Factores Internos (EFI)</w:t>
      </w:r>
    </w:p>
    <w:p w14:paraId="568C8E7B" w14:textId="5635499B" w:rsidR="00F318B9" w:rsidRPr="00F318B9" w:rsidRDefault="00F318B9" w:rsidP="00601EFF">
      <w:pPr>
        <w:jc w:val="both"/>
        <w:rPr>
          <w:rFonts w:ascii="Arial" w:hAnsi="Arial" w:cs="Arial"/>
        </w:rPr>
      </w:pPr>
      <w:r w:rsidRPr="00F318B9">
        <w:rPr>
          <w:rFonts w:ascii="Arial" w:hAnsi="Arial" w:cs="Arial"/>
        </w:rPr>
        <w:t>La Matriz EFI es una herramienta que evalúa las fortalezas y debilidades internas de una empresa. Ayuda a las organizaciones a identificar áreas donde son competitivamente fuertes y áreas que requieren mejora​</w:t>
      </w:r>
      <w:r w:rsidR="00CE0666">
        <w:rPr>
          <w:rFonts w:ascii="Arial" w:hAnsi="Arial" w:cs="Arial"/>
        </w:rPr>
        <w:t>.</w:t>
      </w:r>
    </w:p>
    <w:p w14:paraId="6942F91F" w14:textId="4844EDBB" w:rsidR="00F318B9" w:rsidRPr="00F318B9" w:rsidRDefault="00601EFF" w:rsidP="00601EFF">
      <w:pPr>
        <w:jc w:val="both"/>
        <w:rPr>
          <w:rFonts w:ascii="Arial" w:hAnsi="Arial" w:cs="Arial"/>
        </w:rPr>
      </w:pPr>
      <w:r w:rsidRPr="00601EFF">
        <w:rPr>
          <w:rFonts w:ascii="Arial" w:hAnsi="Arial" w:cs="Arial"/>
        </w:rPr>
        <w:t xml:space="preserve">Los </w:t>
      </w:r>
      <w:r w:rsidR="00F318B9" w:rsidRPr="00F318B9">
        <w:rPr>
          <w:rFonts w:ascii="Arial" w:hAnsi="Arial" w:cs="Arial"/>
        </w:rPr>
        <w:t>Pasos para confeccionarla</w:t>
      </w:r>
      <w:r w:rsidRPr="00601EFF">
        <w:rPr>
          <w:rFonts w:ascii="Arial" w:hAnsi="Arial" w:cs="Arial"/>
        </w:rPr>
        <w:t xml:space="preserve"> son</w:t>
      </w:r>
      <w:r w:rsidR="00F318B9" w:rsidRPr="00F318B9">
        <w:rPr>
          <w:rFonts w:ascii="Arial" w:hAnsi="Arial" w:cs="Arial"/>
        </w:rPr>
        <w:t>:</w:t>
      </w:r>
    </w:p>
    <w:p w14:paraId="495BFE71" w14:textId="77777777" w:rsidR="00F318B9" w:rsidRPr="00F318B9" w:rsidRDefault="00F318B9" w:rsidP="00601EFF">
      <w:pPr>
        <w:numPr>
          <w:ilvl w:val="0"/>
          <w:numId w:val="39"/>
        </w:numPr>
        <w:spacing w:after="0"/>
        <w:jc w:val="both"/>
        <w:rPr>
          <w:rFonts w:ascii="Arial" w:hAnsi="Arial" w:cs="Arial"/>
        </w:rPr>
      </w:pPr>
      <w:r w:rsidRPr="00F318B9">
        <w:rPr>
          <w:rFonts w:ascii="Arial" w:hAnsi="Arial" w:cs="Arial"/>
        </w:rPr>
        <w:t>Listar las fortalezas y debilidades clave de la empresa.</w:t>
      </w:r>
    </w:p>
    <w:p w14:paraId="693D0945" w14:textId="77777777" w:rsidR="00F318B9" w:rsidRPr="00F318B9" w:rsidRDefault="00F318B9" w:rsidP="00601EFF">
      <w:pPr>
        <w:numPr>
          <w:ilvl w:val="0"/>
          <w:numId w:val="39"/>
        </w:numPr>
        <w:spacing w:after="0"/>
        <w:jc w:val="both"/>
        <w:rPr>
          <w:rFonts w:ascii="Arial" w:hAnsi="Arial" w:cs="Arial"/>
        </w:rPr>
      </w:pPr>
      <w:r w:rsidRPr="00F318B9">
        <w:rPr>
          <w:rFonts w:ascii="Arial" w:hAnsi="Arial" w:cs="Arial"/>
        </w:rPr>
        <w:t>Asignar un peso a cada factor, según su importancia relativa.</w:t>
      </w:r>
    </w:p>
    <w:p w14:paraId="65997C33" w14:textId="77777777" w:rsidR="00F318B9" w:rsidRPr="00F318B9" w:rsidRDefault="00F318B9" w:rsidP="00601EFF">
      <w:pPr>
        <w:numPr>
          <w:ilvl w:val="0"/>
          <w:numId w:val="39"/>
        </w:numPr>
        <w:spacing w:after="0"/>
        <w:jc w:val="both"/>
        <w:rPr>
          <w:rFonts w:ascii="Arial" w:hAnsi="Arial" w:cs="Arial"/>
        </w:rPr>
      </w:pPr>
      <w:r w:rsidRPr="00F318B9">
        <w:rPr>
          <w:rFonts w:ascii="Arial" w:hAnsi="Arial" w:cs="Arial"/>
        </w:rPr>
        <w:t>Calificar cada factor según el desempeño de la empresa (1=deficiente, 4=excelente).</w:t>
      </w:r>
    </w:p>
    <w:p w14:paraId="4C3E8C17" w14:textId="77777777" w:rsidR="00F318B9" w:rsidRPr="00F318B9" w:rsidRDefault="00F318B9" w:rsidP="00601EFF">
      <w:pPr>
        <w:numPr>
          <w:ilvl w:val="0"/>
          <w:numId w:val="39"/>
        </w:numPr>
        <w:jc w:val="both"/>
        <w:rPr>
          <w:rFonts w:ascii="Arial" w:hAnsi="Arial" w:cs="Arial"/>
        </w:rPr>
      </w:pPr>
      <w:r w:rsidRPr="00F318B9">
        <w:rPr>
          <w:rFonts w:ascii="Arial" w:hAnsi="Arial" w:cs="Arial"/>
        </w:rPr>
        <w:t>Multiplicar el peso por la calificación y sumar los resultados.</w:t>
      </w:r>
    </w:p>
    <w:p w14:paraId="169126D9" w14:textId="5BEE9718" w:rsidR="00F318B9" w:rsidRPr="00F318B9" w:rsidRDefault="00F318B9" w:rsidP="00601EFF">
      <w:pPr>
        <w:jc w:val="both"/>
        <w:rPr>
          <w:rFonts w:ascii="Arial" w:hAnsi="Arial" w:cs="Arial"/>
        </w:rPr>
      </w:pPr>
      <w:r w:rsidRPr="00F318B9">
        <w:rPr>
          <w:rFonts w:ascii="Arial" w:hAnsi="Arial" w:cs="Arial"/>
        </w:rPr>
        <w:t>Un puntaje alto indica que la empresa está aprovechando bien sus fortalezas y gestionando sus debilidades, mientras que un puntaje bajo sugiere que necesita mejorar su capacidad interna para competir​</w:t>
      </w:r>
      <w:r w:rsidR="00601EFF">
        <w:rPr>
          <w:rFonts w:ascii="Arial" w:hAnsi="Arial" w:cs="Arial"/>
        </w:rPr>
        <w:t>.</w:t>
      </w:r>
    </w:p>
    <w:p w14:paraId="598C1A2A" w14:textId="6B2756FF" w:rsidR="00F318B9" w:rsidRDefault="00F318B9" w:rsidP="00F318B9">
      <w:pPr>
        <w:jc w:val="both"/>
        <w:rPr>
          <w:rFonts w:ascii="Arial" w:hAnsi="Arial" w:cs="Arial"/>
        </w:rPr>
      </w:pPr>
    </w:p>
    <w:p w14:paraId="279CACB3" w14:textId="77777777" w:rsidR="00862C47" w:rsidRDefault="00862C47" w:rsidP="00F318B9">
      <w:pPr>
        <w:jc w:val="both"/>
        <w:rPr>
          <w:rFonts w:ascii="Arial" w:hAnsi="Arial" w:cs="Arial"/>
        </w:rPr>
      </w:pPr>
    </w:p>
    <w:p w14:paraId="74C2A275" w14:textId="77777777" w:rsidR="00862C47" w:rsidRDefault="00862C47" w:rsidP="00F318B9">
      <w:pPr>
        <w:jc w:val="both"/>
        <w:rPr>
          <w:rFonts w:ascii="Arial" w:hAnsi="Arial" w:cs="Arial"/>
        </w:rPr>
      </w:pPr>
    </w:p>
    <w:p w14:paraId="368D7186" w14:textId="77777777" w:rsidR="00862C47" w:rsidRDefault="00862C47" w:rsidP="00F318B9">
      <w:pPr>
        <w:jc w:val="both"/>
        <w:rPr>
          <w:rFonts w:ascii="Arial" w:hAnsi="Arial" w:cs="Arial"/>
        </w:rPr>
      </w:pPr>
    </w:p>
    <w:p w14:paraId="6878DF69" w14:textId="77777777" w:rsidR="00862C47" w:rsidRPr="00F318B9" w:rsidRDefault="00862C47" w:rsidP="00F318B9">
      <w:pPr>
        <w:jc w:val="both"/>
        <w:rPr>
          <w:rFonts w:ascii="Arial" w:hAnsi="Arial" w:cs="Arial"/>
        </w:rPr>
      </w:pPr>
    </w:p>
    <w:p w14:paraId="6ED49419" w14:textId="09E688DA" w:rsidR="00F318B9" w:rsidRPr="00F318B9" w:rsidRDefault="00862C47" w:rsidP="00F318B9">
      <w:pPr>
        <w:jc w:val="both"/>
        <w:rPr>
          <w:rFonts w:ascii="Arial" w:hAnsi="Arial" w:cs="Arial"/>
          <w:b/>
          <w:bCs/>
        </w:rPr>
      </w:pPr>
      <w:r>
        <w:rPr>
          <w:rFonts w:ascii="Arial" w:hAnsi="Arial" w:cs="Arial"/>
          <w:b/>
          <w:bCs/>
        </w:rPr>
        <w:lastRenderedPageBreak/>
        <w:t xml:space="preserve">1. </w:t>
      </w:r>
      <w:r w:rsidRPr="00862C47">
        <w:rPr>
          <w:rFonts w:ascii="Arial" w:hAnsi="Arial" w:cs="Arial"/>
          <w:b/>
          <w:bCs/>
        </w:rPr>
        <w:t>Explique los tipos de estrategias y sus respectivos indicadores:</w:t>
      </w:r>
    </w:p>
    <w:p w14:paraId="6C4270ED" w14:textId="6B4C235F" w:rsidR="00F318B9" w:rsidRPr="00F318B9" w:rsidRDefault="00601EFF" w:rsidP="00F318B9">
      <w:pPr>
        <w:jc w:val="both"/>
        <w:rPr>
          <w:rFonts w:ascii="Arial" w:hAnsi="Arial" w:cs="Arial"/>
          <w:b/>
          <w:bCs/>
        </w:rPr>
      </w:pPr>
      <w:r>
        <w:rPr>
          <w:rFonts w:ascii="Arial" w:hAnsi="Arial" w:cs="Arial"/>
          <w:b/>
          <w:bCs/>
        </w:rPr>
        <w:t>a</w:t>
      </w:r>
      <w:r w:rsidR="00F318B9" w:rsidRPr="00F318B9">
        <w:rPr>
          <w:rFonts w:ascii="Arial" w:hAnsi="Arial" w:cs="Arial"/>
          <w:b/>
          <w:bCs/>
        </w:rPr>
        <w:t>. Estrategia de integración vertical</w:t>
      </w:r>
    </w:p>
    <w:p w14:paraId="4BF31907" w14:textId="7E9C2D04" w:rsidR="00F318B9" w:rsidRPr="00F318B9" w:rsidRDefault="00F318B9" w:rsidP="00601EFF">
      <w:pPr>
        <w:jc w:val="both"/>
        <w:rPr>
          <w:rFonts w:ascii="Arial" w:hAnsi="Arial" w:cs="Arial"/>
        </w:rPr>
      </w:pPr>
      <w:r w:rsidRPr="00F318B9">
        <w:rPr>
          <w:rFonts w:ascii="Arial" w:hAnsi="Arial" w:cs="Arial"/>
        </w:rPr>
        <w:t>La integración vertical implica la adquisición o control de proveedores (integración hacia atrás) o distribuidores (integración hacia adelante) para mejorar la eficiencia y reducir costos​</w:t>
      </w:r>
      <w:r w:rsidR="00601EFF">
        <w:rPr>
          <w:rFonts w:ascii="Arial" w:hAnsi="Arial" w:cs="Arial"/>
        </w:rPr>
        <w:t>.</w:t>
      </w:r>
    </w:p>
    <w:p w14:paraId="4813EECB" w14:textId="3A3DD88A" w:rsidR="00F318B9" w:rsidRPr="00F318B9" w:rsidRDefault="00F318B9" w:rsidP="00F318B9">
      <w:pPr>
        <w:numPr>
          <w:ilvl w:val="0"/>
          <w:numId w:val="34"/>
        </w:numPr>
        <w:jc w:val="both"/>
        <w:rPr>
          <w:rFonts w:ascii="Arial" w:hAnsi="Arial" w:cs="Arial"/>
        </w:rPr>
      </w:pPr>
      <w:r w:rsidRPr="00F318B9">
        <w:rPr>
          <w:rFonts w:ascii="Arial" w:hAnsi="Arial" w:cs="Arial"/>
          <w:b/>
          <w:bCs/>
        </w:rPr>
        <w:t>Indicadores</w:t>
      </w:r>
      <w:r w:rsidRPr="00F318B9">
        <w:rPr>
          <w:rFonts w:ascii="Arial" w:hAnsi="Arial" w:cs="Arial"/>
        </w:rPr>
        <w:t>: Reducción de costos de insumos, mejora en la cadena de suministro, control sobre la calidad del producto.</w:t>
      </w:r>
    </w:p>
    <w:p w14:paraId="40F86D5D" w14:textId="77777777" w:rsidR="00601EFF" w:rsidRDefault="00601EFF" w:rsidP="00601EFF">
      <w:pPr>
        <w:jc w:val="both"/>
        <w:rPr>
          <w:rFonts w:ascii="Arial" w:hAnsi="Arial" w:cs="Arial"/>
          <w:b/>
          <w:bCs/>
        </w:rPr>
      </w:pPr>
      <w:r>
        <w:rPr>
          <w:rFonts w:ascii="Arial" w:hAnsi="Arial" w:cs="Arial"/>
          <w:b/>
          <w:bCs/>
        </w:rPr>
        <w:t>b</w:t>
      </w:r>
      <w:r w:rsidR="00F318B9" w:rsidRPr="00F318B9">
        <w:rPr>
          <w:rFonts w:ascii="Arial" w:hAnsi="Arial" w:cs="Arial"/>
          <w:b/>
          <w:bCs/>
        </w:rPr>
        <w:t>. Estrategias intensivas</w:t>
      </w:r>
    </w:p>
    <w:p w14:paraId="4804C930" w14:textId="701B2F23" w:rsidR="00F318B9" w:rsidRPr="00F318B9" w:rsidRDefault="00F318B9" w:rsidP="00601EFF">
      <w:pPr>
        <w:jc w:val="both"/>
        <w:rPr>
          <w:rFonts w:ascii="Arial" w:hAnsi="Arial" w:cs="Arial"/>
        </w:rPr>
      </w:pPr>
      <w:r w:rsidRPr="00F318B9">
        <w:rPr>
          <w:rFonts w:ascii="Arial" w:hAnsi="Arial" w:cs="Arial"/>
        </w:rPr>
        <w:t>Las estrategias intensivas se enfocan en mejorar la posición competitiva de la empresa en el mercado a través de la penetración del mercado, desarrollo de productos o desarrollo de mercados​</w:t>
      </w:r>
      <w:r w:rsidR="00601EFF">
        <w:rPr>
          <w:rFonts w:ascii="Arial" w:hAnsi="Arial" w:cs="Arial"/>
        </w:rPr>
        <w:t>.</w:t>
      </w:r>
    </w:p>
    <w:p w14:paraId="7AA71272" w14:textId="77777777" w:rsidR="00F318B9" w:rsidRPr="00F318B9" w:rsidRDefault="00F318B9" w:rsidP="00F318B9">
      <w:pPr>
        <w:numPr>
          <w:ilvl w:val="0"/>
          <w:numId w:val="35"/>
        </w:numPr>
        <w:jc w:val="both"/>
        <w:rPr>
          <w:rFonts w:ascii="Arial" w:hAnsi="Arial" w:cs="Arial"/>
        </w:rPr>
      </w:pPr>
      <w:r w:rsidRPr="00F318B9">
        <w:rPr>
          <w:rFonts w:ascii="Arial" w:hAnsi="Arial" w:cs="Arial"/>
          <w:b/>
          <w:bCs/>
        </w:rPr>
        <w:t>Indicadores</w:t>
      </w:r>
      <w:r w:rsidRPr="00F318B9">
        <w:rPr>
          <w:rFonts w:ascii="Arial" w:hAnsi="Arial" w:cs="Arial"/>
        </w:rPr>
        <w:t>: Crecimiento en la participación de mercado, expansión a nuevos mercados, desarrollo de productos innovadores.</w:t>
      </w:r>
    </w:p>
    <w:p w14:paraId="767BA1B6" w14:textId="41BC3274" w:rsidR="00F318B9" w:rsidRPr="00F318B9" w:rsidRDefault="00601EFF" w:rsidP="00F318B9">
      <w:pPr>
        <w:jc w:val="both"/>
        <w:rPr>
          <w:rFonts w:ascii="Arial" w:hAnsi="Arial" w:cs="Arial"/>
          <w:b/>
          <w:bCs/>
        </w:rPr>
      </w:pPr>
      <w:r>
        <w:rPr>
          <w:rFonts w:ascii="Arial" w:hAnsi="Arial" w:cs="Arial"/>
          <w:b/>
          <w:bCs/>
        </w:rPr>
        <w:t>c</w:t>
      </w:r>
      <w:r w:rsidR="00F318B9" w:rsidRPr="00F318B9">
        <w:rPr>
          <w:rFonts w:ascii="Arial" w:hAnsi="Arial" w:cs="Arial"/>
          <w:b/>
          <w:bCs/>
        </w:rPr>
        <w:t>. Estrategias de diversificación</w:t>
      </w:r>
    </w:p>
    <w:p w14:paraId="7FF7BE85" w14:textId="31E52CAB" w:rsidR="00F318B9" w:rsidRPr="00F318B9" w:rsidRDefault="00F318B9" w:rsidP="00601EFF">
      <w:pPr>
        <w:jc w:val="both"/>
        <w:rPr>
          <w:rFonts w:ascii="Arial" w:hAnsi="Arial" w:cs="Arial"/>
        </w:rPr>
      </w:pPr>
      <w:r w:rsidRPr="00F318B9">
        <w:rPr>
          <w:rFonts w:ascii="Arial" w:hAnsi="Arial" w:cs="Arial"/>
        </w:rPr>
        <w:t>La diversificación consiste en entrar en nuevos mercados o desarrollar nuevos productos, tanto relacionados como no relacionados con el negocio actual​</w:t>
      </w:r>
      <w:r w:rsidR="00601EFF">
        <w:rPr>
          <w:rFonts w:ascii="Arial" w:hAnsi="Arial" w:cs="Arial"/>
        </w:rPr>
        <w:t>.</w:t>
      </w:r>
    </w:p>
    <w:p w14:paraId="5E54FAD0" w14:textId="77777777" w:rsidR="00F318B9" w:rsidRPr="00F318B9" w:rsidRDefault="00F318B9" w:rsidP="00F318B9">
      <w:pPr>
        <w:numPr>
          <w:ilvl w:val="0"/>
          <w:numId w:val="36"/>
        </w:numPr>
        <w:jc w:val="both"/>
        <w:rPr>
          <w:rFonts w:ascii="Arial" w:hAnsi="Arial" w:cs="Arial"/>
        </w:rPr>
      </w:pPr>
      <w:r w:rsidRPr="00F318B9">
        <w:rPr>
          <w:rFonts w:ascii="Arial" w:hAnsi="Arial" w:cs="Arial"/>
          <w:b/>
          <w:bCs/>
        </w:rPr>
        <w:t>Indicadores</w:t>
      </w:r>
      <w:r w:rsidRPr="00F318B9">
        <w:rPr>
          <w:rFonts w:ascii="Arial" w:hAnsi="Arial" w:cs="Arial"/>
        </w:rPr>
        <w:t>: Reducción del riesgo, aprovechamiento de nuevas oportunidades de crecimiento.</w:t>
      </w:r>
    </w:p>
    <w:p w14:paraId="7D26D932" w14:textId="4DE4FC9F" w:rsidR="00F318B9" w:rsidRPr="00F318B9" w:rsidRDefault="00601EFF" w:rsidP="00F318B9">
      <w:pPr>
        <w:jc w:val="both"/>
        <w:rPr>
          <w:rFonts w:ascii="Arial" w:hAnsi="Arial" w:cs="Arial"/>
          <w:b/>
          <w:bCs/>
        </w:rPr>
      </w:pPr>
      <w:r>
        <w:rPr>
          <w:rFonts w:ascii="Arial" w:hAnsi="Arial" w:cs="Arial"/>
          <w:b/>
          <w:bCs/>
        </w:rPr>
        <w:t>d</w:t>
      </w:r>
      <w:r w:rsidR="00F318B9" w:rsidRPr="00F318B9">
        <w:rPr>
          <w:rFonts w:ascii="Arial" w:hAnsi="Arial" w:cs="Arial"/>
          <w:b/>
          <w:bCs/>
        </w:rPr>
        <w:t>. Estrategias defensivas</w:t>
      </w:r>
    </w:p>
    <w:p w14:paraId="566758FC" w14:textId="2862CCDF" w:rsidR="00F318B9" w:rsidRPr="00F318B9" w:rsidRDefault="00F318B9" w:rsidP="00601EFF">
      <w:pPr>
        <w:jc w:val="both"/>
        <w:rPr>
          <w:rFonts w:ascii="Arial" w:hAnsi="Arial" w:cs="Arial"/>
        </w:rPr>
      </w:pPr>
      <w:r w:rsidRPr="00F318B9">
        <w:rPr>
          <w:rFonts w:ascii="Arial" w:hAnsi="Arial" w:cs="Arial"/>
        </w:rPr>
        <w:t>Las estrategias defensivas son aquellas que las empresas implementan para protegerse de amenazas externas, como la reestructuración, desinversión o liquidación​</w:t>
      </w:r>
      <w:r w:rsidR="00601EFF">
        <w:rPr>
          <w:rFonts w:ascii="Arial" w:hAnsi="Arial" w:cs="Arial"/>
        </w:rPr>
        <w:t>.</w:t>
      </w:r>
    </w:p>
    <w:p w14:paraId="55CDA545" w14:textId="77777777" w:rsidR="00F318B9" w:rsidRPr="00F318B9" w:rsidRDefault="00F318B9" w:rsidP="00F318B9">
      <w:pPr>
        <w:numPr>
          <w:ilvl w:val="0"/>
          <w:numId w:val="37"/>
        </w:numPr>
        <w:jc w:val="both"/>
        <w:rPr>
          <w:rFonts w:ascii="Arial" w:hAnsi="Arial" w:cs="Arial"/>
        </w:rPr>
      </w:pPr>
      <w:r w:rsidRPr="00F318B9">
        <w:rPr>
          <w:rFonts w:ascii="Arial" w:hAnsi="Arial" w:cs="Arial"/>
          <w:b/>
          <w:bCs/>
        </w:rPr>
        <w:t>Indicadores</w:t>
      </w:r>
      <w:r w:rsidRPr="00F318B9">
        <w:rPr>
          <w:rFonts w:ascii="Arial" w:hAnsi="Arial" w:cs="Arial"/>
        </w:rPr>
        <w:t>: Reducción de costos, venta de activos no rentables, reducción de la exposición a riesgos externos.</w:t>
      </w:r>
    </w:p>
    <w:bookmarkEnd w:id="0"/>
    <w:p w14:paraId="7BE07637" w14:textId="77777777" w:rsidR="00F318B9" w:rsidRPr="00217162" w:rsidRDefault="00F318B9" w:rsidP="00F318B9">
      <w:pPr>
        <w:jc w:val="both"/>
        <w:rPr>
          <w:rFonts w:ascii="Arial" w:hAnsi="Arial" w:cs="Arial"/>
        </w:rPr>
      </w:pPr>
    </w:p>
    <w:p w14:paraId="1CF16B00" w14:textId="77777777" w:rsidR="00217162" w:rsidRDefault="00217162"/>
    <w:sectPr w:rsidR="00217162">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B19B16" w14:textId="77777777" w:rsidR="007567D8" w:rsidRDefault="007567D8" w:rsidP="00217162">
      <w:pPr>
        <w:spacing w:after="0" w:line="240" w:lineRule="auto"/>
      </w:pPr>
      <w:r>
        <w:separator/>
      </w:r>
    </w:p>
  </w:endnote>
  <w:endnote w:type="continuationSeparator" w:id="0">
    <w:p w14:paraId="689581A4" w14:textId="77777777" w:rsidR="007567D8" w:rsidRDefault="007567D8" w:rsidP="00217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E0B393" w14:textId="77777777" w:rsidR="00217162" w:rsidRPr="00217162" w:rsidRDefault="00217162">
    <w:pPr>
      <w:pStyle w:val="Piedepgina"/>
      <w:jc w:val="center"/>
      <w:rPr>
        <w:caps/>
        <w:color w:val="000000" w:themeColor="text1"/>
      </w:rPr>
    </w:pPr>
    <w:r w:rsidRPr="00217162">
      <w:rPr>
        <w:caps/>
        <w:color w:val="000000" w:themeColor="text1"/>
      </w:rPr>
      <w:fldChar w:fldCharType="begin"/>
    </w:r>
    <w:r w:rsidRPr="00217162">
      <w:rPr>
        <w:caps/>
        <w:color w:val="000000" w:themeColor="text1"/>
      </w:rPr>
      <w:instrText>PAGE   \* MERGEFORMAT</w:instrText>
    </w:r>
    <w:r w:rsidRPr="00217162">
      <w:rPr>
        <w:caps/>
        <w:color w:val="000000" w:themeColor="text1"/>
      </w:rPr>
      <w:fldChar w:fldCharType="separate"/>
    </w:r>
    <w:r w:rsidRPr="00217162">
      <w:rPr>
        <w:caps/>
        <w:color w:val="000000" w:themeColor="text1"/>
        <w:lang w:val="es-ES"/>
      </w:rPr>
      <w:t>2</w:t>
    </w:r>
    <w:r w:rsidRPr="00217162">
      <w:rPr>
        <w:caps/>
        <w:color w:val="000000" w:themeColor="text1"/>
      </w:rPr>
      <w:fldChar w:fldCharType="end"/>
    </w:r>
  </w:p>
  <w:p w14:paraId="4B475E70" w14:textId="77777777" w:rsidR="00217162" w:rsidRDefault="0021716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8E02D4" w14:textId="77777777" w:rsidR="007567D8" w:rsidRDefault="007567D8" w:rsidP="00217162">
      <w:pPr>
        <w:spacing w:after="0" w:line="240" w:lineRule="auto"/>
      </w:pPr>
      <w:r>
        <w:separator/>
      </w:r>
    </w:p>
  </w:footnote>
  <w:footnote w:type="continuationSeparator" w:id="0">
    <w:p w14:paraId="1F58E5B9" w14:textId="77777777" w:rsidR="007567D8" w:rsidRDefault="007567D8" w:rsidP="002171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642D6"/>
    <w:multiLevelType w:val="multilevel"/>
    <w:tmpl w:val="64BAB53E"/>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 w15:restartNumberingAfterBreak="0">
    <w:nsid w:val="05BB139A"/>
    <w:multiLevelType w:val="multilevel"/>
    <w:tmpl w:val="4AFA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60382"/>
    <w:multiLevelType w:val="multilevel"/>
    <w:tmpl w:val="6676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B2F67"/>
    <w:multiLevelType w:val="multilevel"/>
    <w:tmpl w:val="29809862"/>
    <w:lvl w:ilvl="0">
      <w:start w:val="1"/>
      <w:numFmt w:val="lowerLetter"/>
      <w:lvlText w:val="%1)"/>
      <w:lvlJc w:val="left"/>
      <w:pPr>
        <w:tabs>
          <w:tab w:val="num" w:pos="720"/>
        </w:tabs>
        <w:ind w:left="720" w:hanging="360"/>
      </w:pPr>
      <w:rPr>
        <w:rFonts w:hint="default"/>
        <w:b/>
        <w:bCs/>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C04D0"/>
    <w:multiLevelType w:val="multilevel"/>
    <w:tmpl w:val="9F7C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916BEE"/>
    <w:multiLevelType w:val="multilevel"/>
    <w:tmpl w:val="C2E8E5D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 w15:restartNumberingAfterBreak="0">
    <w:nsid w:val="17EA1AE2"/>
    <w:multiLevelType w:val="multilevel"/>
    <w:tmpl w:val="FC167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45362B"/>
    <w:multiLevelType w:val="multilevel"/>
    <w:tmpl w:val="9B02396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 w15:restartNumberingAfterBreak="0">
    <w:nsid w:val="24AA4460"/>
    <w:multiLevelType w:val="multilevel"/>
    <w:tmpl w:val="A6CA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113AD7"/>
    <w:multiLevelType w:val="multilevel"/>
    <w:tmpl w:val="29809862"/>
    <w:lvl w:ilvl="0">
      <w:start w:val="1"/>
      <w:numFmt w:val="lowerLetter"/>
      <w:lvlText w:val="%1)"/>
      <w:lvlJc w:val="left"/>
      <w:pPr>
        <w:tabs>
          <w:tab w:val="num" w:pos="720"/>
        </w:tabs>
        <w:ind w:left="720" w:hanging="360"/>
      </w:pPr>
      <w:rPr>
        <w:rFonts w:hint="default"/>
        <w:b/>
        <w:bCs/>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D333D3"/>
    <w:multiLevelType w:val="multilevel"/>
    <w:tmpl w:val="267A6AFA"/>
    <w:lvl w:ilvl="0">
      <w:start w:val="1"/>
      <w:numFmt w:val="lowerLetter"/>
      <w:lvlText w:val="%1)"/>
      <w:lvlJc w:val="left"/>
      <w:pPr>
        <w:tabs>
          <w:tab w:val="num" w:pos="720"/>
        </w:tabs>
        <w:ind w:left="720" w:hanging="360"/>
      </w:pPr>
      <w:rPr>
        <w:rFonts w:hint="default"/>
        <w:b/>
        <w:bCs/>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5C1D30"/>
    <w:multiLevelType w:val="multilevel"/>
    <w:tmpl w:val="EBC0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C079AE"/>
    <w:multiLevelType w:val="multilevel"/>
    <w:tmpl w:val="C146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8B3C75"/>
    <w:multiLevelType w:val="multilevel"/>
    <w:tmpl w:val="165E7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6D0FFC"/>
    <w:multiLevelType w:val="multilevel"/>
    <w:tmpl w:val="18B2A3C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D55848"/>
    <w:multiLevelType w:val="multilevel"/>
    <w:tmpl w:val="26060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7E5F37"/>
    <w:multiLevelType w:val="multilevel"/>
    <w:tmpl w:val="FA34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903E72"/>
    <w:multiLevelType w:val="multilevel"/>
    <w:tmpl w:val="B11A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7D14F3"/>
    <w:multiLevelType w:val="multilevel"/>
    <w:tmpl w:val="D8CC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A4373E"/>
    <w:multiLevelType w:val="multilevel"/>
    <w:tmpl w:val="2190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B34A9D"/>
    <w:multiLevelType w:val="multilevel"/>
    <w:tmpl w:val="C5587866"/>
    <w:lvl w:ilvl="0">
      <w:start w:val="1"/>
      <w:numFmt w:val="decimal"/>
      <w:lvlText w:val="%1."/>
      <w:lvlJc w:val="left"/>
      <w:pPr>
        <w:tabs>
          <w:tab w:val="num" w:pos="720"/>
        </w:tabs>
        <w:ind w:left="720" w:hanging="360"/>
      </w:pPr>
      <w:rPr>
        <w:rFonts w:hint="default"/>
        <w:b/>
        <w:bCs/>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FF384A"/>
    <w:multiLevelType w:val="multilevel"/>
    <w:tmpl w:val="3AB47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421981"/>
    <w:multiLevelType w:val="multilevel"/>
    <w:tmpl w:val="3B5CA2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2E73C2"/>
    <w:multiLevelType w:val="multilevel"/>
    <w:tmpl w:val="64BAB53E"/>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24" w15:restartNumberingAfterBreak="0">
    <w:nsid w:val="523745E8"/>
    <w:multiLevelType w:val="multilevel"/>
    <w:tmpl w:val="2B0E1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EC15D2"/>
    <w:multiLevelType w:val="multilevel"/>
    <w:tmpl w:val="91A26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A17CB8"/>
    <w:multiLevelType w:val="multilevel"/>
    <w:tmpl w:val="64BAB53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B90FB7"/>
    <w:multiLevelType w:val="multilevel"/>
    <w:tmpl w:val="FE84A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CA786F"/>
    <w:multiLevelType w:val="multilevel"/>
    <w:tmpl w:val="2206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B90F7B"/>
    <w:multiLevelType w:val="multilevel"/>
    <w:tmpl w:val="4928DB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9D12E0"/>
    <w:multiLevelType w:val="multilevel"/>
    <w:tmpl w:val="AFE69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5747F6"/>
    <w:multiLevelType w:val="multilevel"/>
    <w:tmpl w:val="64BAB53E"/>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32" w15:restartNumberingAfterBreak="0">
    <w:nsid w:val="707E6D6D"/>
    <w:multiLevelType w:val="multilevel"/>
    <w:tmpl w:val="5FE4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746BE3"/>
    <w:multiLevelType w:val="multilevel"/>
    <w:tmpl w:val="67C2DB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397E3B"/>
    <w:multiLevelType w:val="multilevel"/>
    <w:tmpl w:val="64BAB53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40571D"/>
    <w:multiLevelType w:val="multilevel"/>
    <w:tmpl w:val="8C62F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76361A"/>
    <w:multiLevelType w:val="multilevel"/>
    <w:tmpl w:val="8F9CFC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380DB3"/>
    <w:multiLevelType w:val="multilevel"/>
    <w:tmpl w:val="620832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4168C4"/>
    <w:multiLevelType w:val="multilevel"/>
    <w:tmpl w:val="0E647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372698"/>
    <w:multiLevelType w:val="multilevel"/>
    <w:tmpl w:val="BC3A9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9768764">
    <w:abstractNumId w:val="35"/>
  </w:num>
  <w:num w:numId="2" w16cid:durableId="30156176">
    <w:abstractNumId w:val="16"/>
  </w:num>
  <w:num w:numId="3" w16cid:durableId="998581798">
    <w:abstractNumId w:val="19"/>
  </w:num>
  <w:num w:numId="4" w16cid:durableId="75058101">
    <w:abstractNumId w:val="13"/>
  </w:num>
  <w:num w:numId="5" w16cid:durableId="1214730130">
    <w:abstractNumId w:val="7"/>
  </w:num>
  <w:num w:numId="6" w16cid:durableId="944965198">
    <w:abstractNumId w:val="22"/>
  </w:num>
  <w:num w:numId="7" w16cid:durableId="29763425">
    <w:abstractNumId w:val="5"/>
  </w:num>
  <w:num w:numId="8" w16cid:durableId="1275794852">
    <w:abstractNumId w:val="37"/>
  </w:num>
  <w:num w:numId="9" w16cid:durableId="1491748795">
    <w:abstractNumId w:val="14"/>
  </w:num>
  <w:num w:numId="10" w16cid:durableId="2136218730">
    <w:abstractNumId w:val="34"/>
  </w:num>
  <w:num w:numId="11" w16cid:durableId="472329102">
    <w:abstractNumId w:val="18"/>
  </w:num>
  <w:num w:numId="12" w16cid:durableId="1994217000">
    <w:abstractNumId w:val="8"/>
  </w:num>
  <w:num w:numId="13" w16cid:durableId="1794134123">
    <w:abstractNumId w:val="33"/>
  </w:num>
  <w:num w:numId="14" w16cid:durableId="109130904">
    <w:abstractNumId w:val="29"/>
  </w:num>
  <w:num w:numId="15" w16cid:durableId="514195999">
    <w:abstractNumId w:val="31"/>
  </w:num>
  <w:num w:numId="16" w16cid:durableId="389228131">
    <w:abstractNumId w:val="0"/>
  </w:num>
  <w:num w:numId="17" w16cid:durableId="790975302">
    <w:abstractNumId w:val="23"/>
  </w:num>
  <w:num w:numId="18" w16cid:durableId="1712804683">
    <w:abstractNumId w:val="36"/>
  </w:num>
  <w:num w:numId="19" w16cid:durableId="1108353744">
    <w:abstractNumId w:val="17"/>
  </w:num>
  <w:num w:numId="20" w16cid:durableId="1332221555">
    <w:abstractNumId w:val="15"/>
  </w:num>
  <w:num w:numId="21" w16cid:durableId="465901919">
    <w:abstractNumId w:val="28"/>
  </w:num>
  <w:num w:numId="22" w16cid:durableId="78143945">
    <w:abstractNumId w:val="39"/>
  </w:num>
  <w:num w:numId="23" w16cid:durableId="143860843">
    <w:abstractNumId w:val="26"/>
  </w:num>
  <w:num w:numId="24" w16cid:durableId="1598902300">
    <w:abstractNumId w:val="12"/>
  </w:num>
  <w:num w:numId="25" w16cid:durableId="1525511995">
    <w:abstractNumId w:val="1"/>
  </w:num>
  <w:num w:numId="26" w16cid:durableId="2023386149">
    <w:abstractNumId w:val="25"/>
  </w:num>
  <w:num w:numId="27" w16cid:durableId="1791971385">
    <w:abstractNumId w:val="9"/>
  </w:num>
  <w:num w:numId="28" w16cid:durableId="715157997">
    <w:abstractNumId w:val="27"/>
  </w:num>
  <w:num w:numId="29" w16cid:durableId="2051608193">
    <w:abstractNumId w:val="24"/>
  </w:num>
  <w:num w:numId="30" w16cid:durableId="2102482585">
    <w:abstractNumId w:val="11"/>
  </w:num>
  <w:num w:numId="31" w16cid:durableId="236208304">
    <w:abstractNumId w:val="30"/>
  </w:num>
  <w:num w:numId="32" w16cid:durableId="1816529360">
    <w:abstractNumId w:val="32"/>
  </w:num>
  <w:num w:numId="33" w16cid:durableId="1423449503">
    <w:abstractNumId w:val="3"/>
  </w:num>
  <w:num w:numId="34" w16cid:durableId="1543516336">
    <w:abstractNumId w:val="2"/>
  </w:num>
  <w:num w:numId="35" w16cid:durableId="360012465">
    <w:abstractNumId w:val="4"/>
  </w:num>
  <w:num w:numId="36" w16cid:durableId="1785539491">
    <w:abstractNumId w:val="38"/>
  </w:num>
  <w:num w:numId="37" w16cid:durableId="160774409">
    <w:abstractNumId w:val="21"/>
  </w:num>
  <w:num w:numId="38" w16cid:durableId="1799184303">
    <w:abstractNumId w:val="10"/>
  </w:num>
  <w:num w:numId="39" w16cid:durableId="569581798">
    <w:abstractNumId w:val="20"/>
  </w:num>
  <w:num w:numId="40" w16cid:durableId="17274146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30C"/>
    <w:rsid w:val="00105483"/>
    <w:rsid w:val="00213371"/>
    <w:rsid w:val="00217162"/>
    <w:rsid w:val="00244AD8"/>
    <w:rsid w:val="00473B5D"/>
    <w:rsid w:val="004A3C8E"/>
    <w:rsid w:val="00601EFF"/>
    <w:rsid w:val="007144B4"/>
    <w:rsid w:val="007567D8"/>
    <w:rsid w:val="007E7310"/>
    <w:rsid w:val="00862C47"/>
    <w:rsid w:val="009B030C"/>
    <w:rsid w:val="00B86B3B"/>
    <w:rsid w:val="00CE0666"/>
    <w:rsid w:val="00D93FB0"/>
    <w:rsid w:val="00F318B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DCCC6"/>
  <w15:chartTrackingRefBased/>
  <w15:docId w15:val="{2AD07F8A-D445-4907-98A6-520371B2F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FB0"/>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1716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7162"/>
  </w:style>
  <w:style w:type="paragraph" w:styleId="Piedepgina">
    <w:name w:val="footer"/>
    <w:basedOn w:val="Normal"/>
    <w:link w:val="PiedepginaCar"/>
    <w:uiPriority w:val="99"/>
    <w:unhideWhenUsed/>
    <w:rsid w:val="0021716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7162"/>
  </w:style>
  <w:style w:type="paragraph" w:styleId="Prrafodelista">
    <w:name w:val="List Paragraph"/>
    <w:basedOn w:val="Normal"/>
    <w:uiPriority w:val="34"/>
    <w:qFormat/>
    <w:rsid w:val="00B86B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630435">
      <w:bodyDiv w:val="1"/>
      <w:marLeft w:val="0"/>
      <w:marRight w:val="0"/>
      <w:marTop w:val="0"/>
      <w:marBottom w:val="0"/>
      <w:divBdr>
        <w:top w:val="none" w:sz="0" w:space="0" w:color="auto"/>
        <w:left w:val="none" w:sz="0" w:space="0" w:color="auto"/>
        <w:bottom w:val="none" w:sz="0" w:space="0" w:color="auto"/>
        <w:right w:val="none" w:sz="0" w:space="0" w:color="auto"/>
      </w:divBdr>
    </w:div>
    <w:div w:id="415829138">
      <w:bodyDiv w:val="1"/>
      <w:marLeft w:val="0"/>
      <w:marRight w:val="0"/>
      <w:marTop w:val="0"/>
      <w:marBottom w:val="0"/>
      <w:divBdr>
        <w:top w:val="none" w:sz="0" w:space="0" w:color="auto"/>
        <w:left w:val="none" w:sz="0" w:space="0" w:color="auto"/>
        <w:bottom w:val="none" w:sz="0" w:space="0" w:color="auto"/>
        <w:right w:val="none" w:sz="0" w:space="0" w:color="auto"/>
      </w:divBdr>
    </w:div>
    <w:div w:id="436219398">
      <w:bodyDiv w:val="1"/>
      <w:marLeft w:val="0"/>
      <w:marRight w:val="0"/>
      <w:marTop w:val="0"/>
      <w:marBottom w:val="0"/>
      <w:divBdr>
        <w:top w:val="none" w:sz="0" w:space="0" w:color="auto"/>
        <w:left w:val="none" w:sz="0" w:space="0" w:color="auto"/>
        <w:bottom w:val="none" w:sz="0" w:space="0" w:color="auto"/>
        <w:right w:val="none" w:sz="0" w:space="0" w:color="auto"/>
      </w:divBdr>
    </w:div>
    <w:div w:id="921337679">
      <w:bodyDiv w:val="1"/>
      <w:marLeft w:val="0"/>
      <w:marRight w:val="0"/>
      <w:marTop w:val="0"/>
      <w:marBottom w:val="0"/>
      <w:divBdr>
        <w:top w:val="none" w:sz="0" w:space="0" w:color="auto"/>
        <w:left w:val="none" w:sz="0" w:space="0" w:color="auto"/>
        <w:bottom w:val="none" w:sz="0" w:space="0" w:color="auto"/>
        <w:right w:val="none" w:sz="0" w:space="0" w:color="auto"/>
      </w:divBdr>
      <w:divsChild>
        <w:div w:id="44530772">
          <w:marLeft w:val="0"/>
          <w:marRight w:val="0"/>
          <w:marTop w:val="0"/>
          <w:marBottom w:val="0"/>
          <w:divBdr>
            <w:top w:val="none" w:sz="0" w:space="0" w:color="auto"/>
            <w:left w:val="none" w:sz="0" w:space="0" w:color="auto"/>
            <w:bottom w:val="none" w:sz="0" w:space="0" w:color="auto"/>
            <w:right w:val="none" w:sz="0" w:space="0" w:color="auto"/>
          </w:divBdr>
          <w:divsChild>
            <w:div w:id="1054501108">
              <w:marLeft w:val="0"/>
              <w:marRight w:val="0"/>
              <w:marTop w:val="0"/>
              <w:marBottom w:val="0"/>
              <w:divBdr>
                <w:top w:val="none" w:sz="0" w:space="0" w:color="auto"/>
                <w:left w:val="none" w:sz="0" w:space="0" w:color="auto"/>
                <w:bottom w:val="none" w:sz="0" w:space="0" w:color="auto"/>
                <w:right w:val="none" w:sz="0" w:space="0" w:color="auto"/>
              </w:divBdr>
              <w:divsChild>
                <w:div w:id="507138459">
                  <w:marLeft w:val="0"/>
                  <w:marRight w:val="0"/>
                  <w:marTop w:val="0"/>
                  <w:marBottom w:val="0"/>
                  <w:divBdr>
                    <w:top w:val="none" w:sz="0" w:space="0" w:color="auto"/>
                    <w:left w:val="none" w:sz="0" w:space="0" w:color="auto"/>
                    <w:bottom w:val="none" w:sz="0" w:space="0" w:color="auto"/>
                    <w:right w:val="none" w:sz="0" w:space="0" w:color="auto"/>
                  </w:divBdr>
                  <w:divsChild>
                    <w:div w:id="1489320865">
                      <w:marLeft w:val="0"/>
                      <w:marRight w:val="0"/>
                      <w:marTop w:val="0"/>
                      <w:marBottom w:val="0"/>
                      <w:divBdr>
                        <w:top w:val="none" w:sz="0" w:space="0" w:color="auto"/>
                        <w:left w:val="none" w:sz="0" w:space="0" w:color="auto"/>
                        <w:bottom w:val="none" w:sz="0" w:space="0" w:color="auto"/>
                        <w:right w:val="none" w:sz="0" w:space="0" w:color="auto"/>
                      </w:divBdr>
                      <w:divsChild>
                        <w:div w:id="401101292">
                          <w:marLeft w:val="0"/>
                          <w:marRight w:val="0"/>
                          <w:marTop w:val="0"/>
                          <w:marBottom w:val="0"/>
                          <w:divBdr>
                            <w:top w:val="none" w:sz="0" w:space="0" w:color="auto"/>
                            <w:left w:val="none" w:sz="0" w:space="0" w:color="auto"/>
                            <w:bottom w:val="none" w:sz="0" w:space="0" w:color="auto"/>
                            <w:right w:val="none" w:sz="0" w:space="0" w:color="auto"/>
                          </w:divBdr>
                          <w:divsChild>
                            <w:div w:id="141194098">
                              <w:marLeft w:val="0"/>
                              <w:marRight w:val="0"/>
                              <w:marTop w:val="0"/>
                              <w:marBottom w:val="0"/>
                              <w:divBdr>
                                <w:top w:val="none" w:sz="0" w:space="0" w:color="auto"/>
                                <w:left w:val="none" w:sz="0" w:space="0" w:color="auto"/>
                                <w:bottom w:val="none" w:sz="0" w:space="0" w:color="auto"/>
                                <w:right w:val="none" w:sz="0" w:space="0" w:color="auto"/>
                              </w:divBdr>
                              <w:divsChild>
                                <w:div w:id="1877161714">
                                  <w:marLeft w:val="0"/>
                                  <w:marRight w:val="0"/>
                                  <w:marTop w:val="0"/>
                                  <w:marBottom w:val="0"/>
                                  <w:divBdr>
                                    <w:top w:val="none" w:sz="0" w:space="0" w:color="auto"/>
                                    <w:left w:val="none" w:sz="0" w:space="0" w:color="auto"/>
                                    <w:bottom w:val="none" w:sz="0" w:space="0" w:color="auto"/>
                                    <w:right w:val="none" w:sz="0" w:space="0" w:color="auto"/>
                                  </w:divBdr>
                                  <w:divsChild>
                                    <w:div w:id="1751269400">
                                      <w:marLeft w:val="0"/>
                                      <w:marRight w:val="0"/>
                                      <w:marTop w:val="0"/>
                                      <w:marBottom w:val="0"/>
                                      <w:divBdr>
                                        <w:top w:val="none" w:sz="0" w:space="0" w:color="auto"/>
                                        <w:left w:val="none" w:sz="0" w:space="0" w:color="auto"/>
                                        <w:bottom w:val="none" w:sz="0" w:space="0" w:color="auto"/>
                                        <w:right w:val="none" w:sz="0" w:space="0" w:color="auto"/>
                                      </w:divBdr>
                                      <w:divsChild>
                                        <w:div w:id="19236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098576">
          <w:marLeft w:val="0"/>
          <w:marRight w:val="0"/>
          <w:marTop w:val="0"/>
          <w:marBottom w:val="0"/>
          <w:divBdr>
            <w:top w:val="none" w:sz="0" w:space="0" w:color="auto"/>
            <w:left w:val="none" w:sz="0" w:space="0" w:color="auto"/>
            <w:bottom w:val="none" w:sz="0" w:space="0" w:color="auto"/>
            <w:right w:val="none" w:sz="0" w:space="0" w:color="auto"/>
          </w:divBdr>
          <w:divsChild>
            <w:div w:id="1788158137">
              <w:marLeft w:val="0"/>
              <w:marRight w:val="0"/>
              <w:marTop w:val="0"/>
              <w:marBottom w:val="0"/>
              <w:divBdr>
                <w:top w:val="none" w:sz="0" w:space="0" w:color="auto"/>
                <w:left w:val="none" w:sz="0" w:space="0" w:color="auto"/>
                <w:bottom w:val="none" w:sz="0" w:space="0" w:color="auto"/>
                <w:right w:val="none" w:sz="0" w:space="0" w:color="auto"/>
              </w:divBdr>
              <w:divsChild>
                <w:div w:id="23211514">
                  <w:marLeft w:val="0"/>
                  <w:marRight w:val="0"/>
                  <w:marTop w:val="0"/>
                  <w:marBottom w:val="0"/>
                  <w:divBdr>
                    <w:top w:val="none" w:sz="0" w:space="0" w:color="auto"/>
                    <w:left w:val="none" w:sz="0" w:space="0" w:color="auto"/>
                    <w:bottom w:val="none" w:sz="0" w:space="0" w:color="auto"/>
                    <w:right w:val="none" w:sz="0" w:space="0" w:color="auto"/>
                  </w:divBdr>
                  <w:divsChild>
                    <w:div w:id="911502440">
                      <w:marLeft w:val="0"/>
                      <w:marRight w:val="0"/>
                      <w:marTop w:val="0"/>
                      <w:marBottom w:val="0"/>
                      <w:divBdr>
                        <w:top w:val="none" w:sz="0" w:space="0" w:color="auto"/>
                        <w:left w:val="none" w:sz="0" w:space="0" w:color="auto"/>
                        <w:bottom w:val="none" w:sz="0" w:space="0" w:color="auto"/>
                        <w:right w:val="none" w:sz="0" w:space="0" w:color="auto"/>
                      </w:divBdr>
                      <w:divsChild>
                        <w:div w:id="1376126567">
                          <w:marLeft w:val="0"/>
                          <w:marRight w:val="0"/>
                          <w:marTop w:val="0"/>
                          <w:marBottom w:val="0"/>
                          <w:divBdr>
                            <w:top w:val="none" w:sz="0" w:space="0" w:color="auto"/>
                            <w:left w:val="none" w:sz="0" w:space="0" w:color="auto"/>
                            <w:bottom w:val="none" w:sz="0" w:space="0" w:color="auto"/>
                            <w:right w:val="none" w:sz="0" w:space="0" w:color="auto"/>
                          </w:divBdr>
                          <w:divsChild>
                            <w:div w:id="396099729">
                              <w:marLeft w:val="0"/>
                              <w:marRight w:val="0"/>
                              <w:marTop w:val="0"/>
                              <w:marBottom w:val="0"/>
                              <w:divBdr>
                                <w:top w:val="none" w:sz="0" w:space="0" w:color="auto"/>
                                <w:left w:val="none" w:sz="0" w:space="0" w:color="auto"/>
                                <w:bottom w:val="none" w:sz="0" w:space="0" w:color="auto"/>
                                <w:right w:val="none" w:sz="0" w:space="0" w:color="auto"/>
                              </w:divBdr>
                              <w:divsChild>
                                <w:div w:id="237133060">
                                  <w:marLeft w:val="0"/>
                                  <w:marRight w:val="0"/>
                                  <w:marTop w:val="0"/>
                                  <w:marBottom w:val="0"/>
                                  <w:divBdr>
                                    <w:top w:val="none" w:sz="0" w:space="0" w:color="auto"/>
                                    <w:left w:val="none" w:sz="0" w:space="0" w:color="auto"/>
                                    <w:bottom w:val="none" w:sz="0" w:space="0" w:color="auto"/>
                                    <w:right w:val="none" w:sz="0" w:space="0" w:color="auto"/>
                                  </w:divBdr>
                                  <w:divsChild>
                                    <w:div w:id="861741542">
                                      <w:marLeft w:val="0"/>
                                      <w:marRight w:val="0"/>
                                      <w:marTop w:val="0"/>
                                      <w:marBottom w:val="0"/>
                                      <w:divBdr>
                                        <w:top w:val="none" w:sz="0" w:space="0" w:color="auto"/>
                                        <w:left w:val="none" w:sz="0" w:space="0" w:color="auto"/>
                                        <w:bottom w:val="none" w:sz="0" w:space="0" w:color="auto"/>
                                        <w:right w:val="none" w:sz="0" w:space="0" w:color="auto"/>
                                      </w:divBdr>
                                      <w:divsChild>
                                        <w:div w:id="184046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792938">
          <w:marLeft w:val="0"/>
          <w:marRight w:val="0"/>
          <w:marTop w:val="0"/>
          <w:marBottom w:val="0"/>
          <w:divBdr>
            <w:top w:val="none" w:sz="0" w:space="0" w:color="auto"/>
            <w:left w:val="none" w:sz="0" w:space="0" w:color="auto"/>
            <w:bottom w:val="none" w:sz="0" w:space="0" w:color="auto"/>
            <w:right w:val="none" w:sz="0" w:space="0" w:color="auto"/>
          </w:divBdr>
          <w:divsChild>
            <w:div w:id="1149400642">
              <w:marLeft w:val="0"/>
              <w:marRight w:val="0"/>
              <w:marTop w:val="0"/>
              <w:marBottom w:val="0"/>
              <w:divBdr>
                <w:top w:val="none" w:sz="0" w:space="0" w:color="auto"/>
                <w:left w:val="none" w:sz="0" w:space="0" w:color="auto"/>
                <w:bottom w:val="none" w:sz="0" w:space="0" w:color="auto"/>
                <w:right w:val="none" w:sz="0" w:space="0" w:color="auto"/>
              </w:divBdr>
              <w:divsChild>
                <w:div w:id="833447628">
                  <w:marLeft w:val="0"/>
                  <w:marRight w:val="0"/>
                  <w:marTop w:val="0"/>
                  <w:marBottom w:val="0"/>
                  <w:divBdr>
                    <w:top w:val="none" w:sz="0" w:space="0" w:color="auto"/>
                    <w:left w:val="none" w:sz="0" w:space="0" w:color="auto"/>
                    <w:bottom w:val="none" w:sz="0" w:space="0" w:color="auto"/>
                    <w:right w:val="none" w:sz="0" w:space="0" w:color="auto"/>
                  </w:divBdr>
                  <w:divsChild>
                    <w:div w:id="393937391">
                      <w:marLeft w:val="0"/>
                      <w:marRight w:val="0"/>
                      <w:marTop w:val="0"/>
                      <w:marBottom w:val="0"/>
                      <w:divBdr>
                        <w:top w:val="none" w:sz="0" w:space="0" w:color="auto"/>
                        <w:left w:val="none" w:sz="0" w:space="0" w:color="auto"/>
                        <w:bottom w:val="none" w:sz="0" w:space="0" w:color="auto"/>
                        <w:right w:val="none" w:sz="0" w:space="0" w:color="auto"/>
                      </w:divBdr>
                      <w:divsChild>
                        <w:div w:id="756487026">
                          <w:marLeft w:val="0"/>
                          <w:marRight w:val="0"/>
                          <w:marTop w:val="0"/>
                          <w:marBottom w:val="0"/>
                          <w:divBdr>
                            <w:top w:val="none" w:sz="0" w:space="0" w:color="auto"/>
                            <w:left w:val="none" w:sz="0" w:space="0" w:color="auto"/>
                            <w:bottom w:val="none" w:sz="0" w:space="0" w:color="auto"/>
                            <w:right w:val="none" w:sz="0" w:space="0" w:color="auto"/>
                          </w:divBdr>
                          <w:divsChild>
                            <w:div w:id="9458385">
                              <w:marLeft w:val="0"/>
                              <w:marRight w:val="0"/>
                              <w:marTop w:val="0"/>
                              <w:marBottom w:val="0"/>
                              <w:divBdr>
                                <w:top w:val="none" w:sz="0" w:space="0" w:color="auto"/>
                                <w:left w:val="none" w:sz="0" w:space="0" w:color="auto"/>
                                <w:bottom w:val="none" w:sz="0" w:space="0" w:color="auto"/>
                                <w:right w:val="none" w:sz="0" w:space="0" w:color="auto"/>
                              </w:divBdr>
                              <w:divsChild>
                                <w:div w:id="923416940">
                                  <w:marLeft w:val="0"/>
                                  <w:marRight w:val="0"/>
                                  <w:marTop w:val="0"/>
                                  <w:marBottom w:val="0"/>
                                  <w:divBdr>
                                    <w:top w:val="none" w:sz="0" w:space="0" w:color="auto"/>
                                    <w:left w:val="none" w:sz="0" w:space="0" w:color="auto"/>
                                    <w:bottom w:val="none" w:sz="0" w:space="0" w:color="auto"/>
                                    <w:right w:val="none" w:sz="0" w:space="0" w:color="auto"/>
                                  </w:divBdr>
                                  <w:divsChild>
                                    <w:div w:id="1199930798">
                                      <w:marLeft w:val="0"/>
                                      <w:marRight w:val="0"/>
                                      <w:marTop w:val="0"/>
                                      <w:marBottom w:val="0"/>
                                      <w:divBdr>
                                        <w:top w:val="none" w:sz="0" w:space="0" w:color="auto"/>
                                        <w:left w:val="none" w:sz="0" w:space="0" w:color="auto"/>
                                        <w:bottom w:val="none" w:sz="0" w:space="0" w:color="auto"/>
                                        <w:right w:val="none" w:sz="0" w:space="0" w:color="auto"/>
                                      </w:divBdr>
                                      <w:divsChild>
                                        <w:div w:id="8677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5420893">
      <w:bodyDiv w:val="1"/>
      <w:marLeft w:val="0"/>
      <w:marRight w:val="0"/>
      <w:marTop w:val="0"/>
      <w:marBottom w:val="0"/>
      <w:divBdr>
        <w:top w:val="none" w:sz="0" w:space="0" w:color="auto"/>
        <w:left w:val="none" w:sz="0" w:space="0" w:color="auto"/>
        <w:bottom w:val="none" w:sz="0" w:space="0" w:color="auto"/>
        <w:right w:val="none" w:sz="0" w:space="0" w:color="auto"/>
      </w:divBdr>
    </w:div>
    <w:div w:id="1491169721">
      <w:bodyDiv w:val="1"/>
      <w:marLeft w:val="0"/>
      <w:marRight w:val="0"/>
      <w:marTop w:val="0"/>
      <w:marBottom w:val="0"/>
      <w:divBdr>
        <w:top w:val="none" w:sz="0" w:space="0" w:color="auto"/>
        <w:left w:val="none" w:sz="0" w:space="0" w:color="auto"/>
        <w:bottom w:val="none" w:sz="0" w:space="0" w:color="auto"/>
        <w:right w:val="none" w:sz="0" w:space="0" w:color="auto"/>
      </w:divBdr>
    </w:div>
    <w:div w:id="1993676468">
      <w:bodyDiv w:val="1"/>
      <w:marLeft w:val="0"/>
      <w:marRight w:val="0"/>
      <w:marTop w:val="0"/>
      <w:marBottom w:val="0"/>
      <w:divBdr>
        <w:top w:val="none" w:sz="0" w:space="0" w:color="auto"/>
        <w:left w:val="none" w:sz="0" w:space="0" w:color="auto"/>
        <w:bottom w:val="none" w:sz="0" w:space="0" w:color="auto"/>
        <w:right w:val="none" w:sz="0" w:space="0" w:color="auto"/>
      </w:divBdr>
      <w:divsChild>
        <w:div w:id="1950162101">
          <w:marLeft w:val="0"/>
          <w:marRight w:val="0"/>
          <w:marTop w:val="0"/>
          <w:marBottom w:val="0"/>
          <w:divBdr>
            <w:top w:val="none" w:sz="0" w:space="0" w:color="auto"/>
            <w:left w:val="none" w:sz="0" w:space="0" w:color="auto"/>
            <w:bottom w:val="none" w:sz="0" w:space="0" w:color="auto"/>
            <w:right w:val="none" w:sz="0" w:space="0" w:color="auto"/>
          </w:divBdr>
          <w:divsChild>
            <w:div w:id="1928885713">
              <w:marLeft w:val="0"/>
              <w:marRight w:val="0"/>
              <w:marTop w:val="0"/>
              <w:marBottom w:val="0"/>
              <w:divBdr>
                <w:top w:val="none" w:sz="0" w:space="0" w:color="auto"/>
                <w:left w:val="none" w:sz="0" w:space="0" w:color="auto"/>
                <w:bottom w:val="none" w:sz="0" w:space="0" w:color="auto"/>
                <w:right w:val="none" w:sz="0" w:space="0" w:color="auto"/>
              </w:divBdr>
              <w:divsChild>
                <w:div w:id="472648287">
                  <w:marLeft w:val="0"/>
                  <w:marRight w:val="0"/>
                  <w:marTop w:val="0"/>
                  <w:marBottom w:val="0"/>
                  <w:divBdr>
                    <w:top w:val="none" w:sz="0" w:space="0" w:color="auto"/>
                    <w:left w:val="none" w:sz="0" w:space="0" w:color="auto"/>
                    <w:bottom w:val="none" w:sz="0" w:space="0" w:color="auto"/>
                    <w:right w:val="none" w:sz="0" w:space="0" w:color="auto"/>
                  </w:divBdr>
                  <w:divsChild>
                    <w:div w:id="99761504">
                      <w:marLeft w:val="0"/>
                      <w:marRight w:val="0"/>
                      <w:marTop w:val="0"/>
                      <w:marBottom w:val="0"/>
                      <w:divBdr>
                        <w:top w:val="none" w:sz="0" w:space="0" w:color="auto"/>
                        <w:left w:val="none" w:sz="0" w:space="0" w:color="auto"/>
                        <w:bottom w:val="none" w:sz="0" w:space="0" w:color="auto"/>
                        <w:right w:val="none" w:sz="0" w:space="0" w:color="auto"/>
                      </w:divBdr>
                      <w:divsChild>
                        <w:div w:id="1116555856">
                          <w:marLeft w:val="0"/>
                          <w:marRight w:val="0"/>
                          <w:marTop w:val="0"/>
                          <w:marBottom w:val="0"/>
                          <w:divBdr>
                            <w:top w:val="none" w:sz="0" w:space="0" w:color="auto"/>
                            <w:left w:val="none" w:sz="0" w:space="0" w:color="auto"/>
                            <w:bottom w:val="none" w:sz="0" w:space="0" w:color="auto"/>
                            <w:right w:val="none" w:sz="0" w:space="0" w:color="auto"/>
                          </w:divBdr>
                          <w:divsChild>
                            <w:div w:id="1911109070">
                              <w:marLeft w:val="0"/>
                              <w:marRight w:val="0"/>
                              <w:marTop w:val="0"/>
                              <w:marBottom w:val="0"/>
                              <w:divBdr>
                                <w:top w:val="none" w:sz="0" w:space="0" w:color="auto"/>
                                <w:left w:val="none" w:sz="0" w:space="0" w:color="auto"/>
                                <w:bottom w:val="none" w:sz="0" w:space="0" w:color="auto"/>
                                <w:right w:val="none" w:sz="0" w:space="0" w:color="auto"/>
                              </w:divBdr>
                              <w:divsChild>
                                <w:div w:id="229658776">
                                  <w:marLeft w:val="0"/>
                                  <w:marRight w:val="0"/>
                                  <w:marTop w:val="0"/>
                                  <w:marBottom w:val="0"/>
                                  <w:divBdr>
                                    <w:top w:val="none" w:sz="0" w:space="0" w:color="auto"/>
                                    <w:left w:val="none" w:sz="0" w:space="0" w:color="auto"/>
                                    <w:bottom w:val="none" w:sz="0" w:space="0" w:color="auto"/>
                                    <w:right w:val="none" w:sz="0" w:space="0" w:color="auto"/>
                                  </w:divBdr>
                                  <w:divsChild>
                                    <w:div w:id="1177767261">
                                      <w:marLeft w:val="0"/>
                                      <w:marRight w:val="0"/>
                                      <w:marTop w:val="0"/>
                                      <w:marBottom w:val="0"/>
                                      <w:divBdr>
                                        <w:top w:val="none" w:sz="0" w:space="0" w:color="auto"/>
                                        <w:left w:val="none" w:sz="0" w:space="0" w:color="auto"/>
                                        <w:bottom w:val="none" w:sz="0" w:space="0" w:color="auto"/>
                                        <w:right w:val="none" w:sz="0" w:space="0" w:color="auto"/>
                                      </w:divBdr>
                                      <w:divsChild>
                                        <w:div w:id="149792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277228">
          <w:marLeft w:val="0"/>
          <w:marRight w:val="0"/>
          <w:marTop w:val="0"/>
          <w:marBottom w:val="0"/>
          <w:divBdr>
            <w:top w:val="none" w:sz="0" w:space="0" w:color="auto"/>
            <w:left w:val="none" w:sz="0" w:space="0" w:color="auto"/>
            <w:bottom w:val="none" w:sz="0" w:space="0" w:color="auto"/>
            <w:right w:val="none" w:sz="0" w:space="0" w:color="auto"/>
          </w:divBdr>
          <w:divsChild>
            <w:div w:id="139612513">
              <w:marLeft w:val="0"/>
              <w:marRight w:val="0"/>
              <w:marTop w:val="0"/>
              <w:marBottom w:val="0"/>
              <w:divBdr>
                <w:top w:val="none" w:sz="0" w:space="0" w:color="auto"/>
                <w:left w:val="none" w:sz="0" w:space="0" w:color="auto"/>
                <w:bottom w:val="none" w:sz="0" w:space="0" w:color="auto"/>
                <w:right w:val="none" w:sz="0" w:space="0" w:color="auto"/>
              </w:divBdr>
              <w:divsChild>
                <w:div w:id="1881938282">
                  <w:marLeft w:val="0"/>
                  <w:marRight w:val="0"/>
                  <w:marTop w:val="0"/>
                  <w:marBottom w:val="0"/>
                  <w:divBdr>
                    <w:top w:val="none" w:sz="0" w:space="0" w:color="auto"/>
                    <w:left w:val="none" w:sz="0" w:space="0" w:color="auto"/>
                    <w:bottom w:val="none" w:sz="0" w:space="0" w:color="auto"/>
                    <w:right w:val="none" w:sz="0" w:space="0" w:color="auto"/>
                  </w:divBdr>
                  <w:divsChild>
                    <w:div w:id="1905141465">
                      <w:marLeft w:val="0"/>
                      <w:marRight w:val="0"/>
                      <w:marTop w:val="0"/>
                      <w:marBottom w:val="0"/>
                      <w:divBdr>
                        <w:top w:val="none" w:sz="0" w:space="0" w:color="auto"/>
                        <w:left w:val="none" w:sz="0" w:space="0" w:color="auto"/>
                        <w:bottom w:val="none" w:sz="0" w:space="0" w:color="auto"/>
                        <w:right w:val="none" w:sz="0" w:space="0" w:color="auto"/>
                      </w:divBdr>
                      <w:divsChild>
                        <w:div w:id="1093747036">
                          <w:marLeft w:val="0"/>
                          <w:marRight w:val="0"/>
                          <w:marTop w:val="0"/>
                          <w:marBottom w:val="0"/>
                          <w:divBdr>
                            <w:top w:val="none" w:sz="0" w:space="0" w:color="auto"/>
                            <w:left w:val="none" w:sz="0" w:space="0" w:color="auto"/>
                            <w:bottom w:val="none" w:sz="0" w:space="0" w:color="auto"/>
                            <w:right w:val="none" w:sz="0" w:space="0" w:color="auto"/>
                          </w:divBdr>
                          <w:divsChild>
                            <w:div w:id="516697069">
                              <w:marLeft w:val="0"/>
                              <w:marRight w:val="0"/>
                              <w:marTop w:val="0"/>
                              <w:marBottom w:val="0"/>
                              <w:divBdr>
                                <w:top w:val="none" w:sz="0" w:space="0" w:color="auto"/>
                                <w:left w:val="none" w:sz="0" w:space="0" w:color="auto"/>
                                <w:bottom w:val="none" w:sz="0" w:space="0" w:color="auto"/>
                                <w:right w:val="none" w:sz="0" w:space="0" w:color="auto"/>
                              </w:divBdr>
                              <w:divsChild>
                                <w:div w:id="1888566030">
                                  <w:marLeft w:val="0"/>
                                  <w:marRight w:val="0"/>
                                  <w:marTop w:val="0"/>
                                  <w:marBottom w:val="0"/>
                                  <w:divBdr>
                                    <w:top w:val="none" w:sz="0" w:space="0" w:color="auto"/>
                                    <w:left w:val="none" w:sz="0" w:space="0" w:color="auto"/>
                                    <w:bottom w:val="none" w:sz="0" w:space="0" w:color="auto"/>
                                    <w:right w:val="none" w:sz="0" w:space="0" w:color="auto"/>
                                  </w:divBdr>
                                  <w:divsChild>
                                    <w:div w:id="1897741749">
                                      <w:marLeft w:val="0"/>
                                      <w:marRight w:val="0"/>
                                      <w:marTop w:val="0"/>
                                      <w:marBottom w:val="0"/>
                                      <w:divBdr>
                                        <w:top w:val="none" w:sz="0" w:space="0" w:color="auto"/>
                                        <w:left w:val="none" w:sz="0" w:space="0" w:color="auto"/>
                                        <w:bottom w:val="none" w:sz="0" w:space="0" w:color="auto"/>
                                        <w:right w:val="none" w:sz="0" w:space="0" w:color="auto"/>
                                      </w:divBdr>
                                      <w:divsChild>
                                        <w:div w:id="214403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4055680">
          <w:marLeft w:val="0"/>
          <w:marRight w:val="0"/>
          <w:marTop w:val="0"/>
          <w:marBottom w:val="0"/>
          <w:divBdr>
            <w:top w:val="none" w:sz="0" w:space="0" w:color="auto"/>
            <w:left w:val="none" w:sz="0" w:space="0" w:color="auto"/>
            <w:bottom w:val="none" w:sz="0" w:space="0" w:color="auto"/>
            <w:right w:val="none" w:sz="0" w:space="0" w:color="auto"/>
          </w:divBdr>
          <w:divsChild>
            <w:div w:id="755250489">
              <w:marLeft w:val="0"/>
              <w:marRight w:val="0"/>
              <w:marTop w:val="0"/>
              <w:marBottom w:val="0"/>
              <w:divBdr>
                <w:top w:val="none" w:sz="0" w:space="0" w:color="auto"/>
                <w:left w:val="none" w:sz="0" w:space="0" w:color="auto"/>
                <w:bottom w:val="none" w:sz="0" w:space="0" w:color="auto"/>
                <w:right w:val="none" w:sz="0" w:space="0" w:color="auto"/>
              </w:divBdr>
              <w:divsChild>
                <w:div w:id="1776705844">
                  <w:marLeft w:val="0"/>
                  <w:marRight w:val="0"/>
                  <w:marTop w:val="0"/>
                  <w:marBottom w:val="0"/>
                  <w:divBdr>
                    <w:top w:val="none" w:sz="0" w:space="0" w:color="auto"/>
                    <w:left w:val="none" w:sz="0" w:space="0" w:color="auto"/>
                    <w:bottom w:val="none" w:sz="0" w:space="0" w:color="auto"/>
                    <w:right w:val="none" w:sz="0" w:space="0" w:color="auto"/>
                  </w:divBdr>
                  <w:divsChild>
                    <w:div w:id="1207639949">
                      <w:marLeft w:val="0"/>
                      <w:marRight w:val="0"/>
                      <w:marTop w:val="0"/>
                      <w:marBottom w:val="0"/>
                      <w:divBdr>
                        <w:top w:val="none" w:sz="0" w:space="0" w:color="auto"/>
                        <w:left w:val="none" w:sz="0" w:space="0" w:color="auto"/>
                        <w:bottom w:val="none" w:sz="0" w:space="0" w:color="auto"/>
                        <w:right w:val="none" w:sz="0" w:space="0" w:color="auto"/>
                      </w:divBdr>
                      <w:divsChild>
                        <w:div w:id="1480027856">
                          <w:marLeft w:val="0"/>
                          <w:marRight w:val="0"/>
                          <w:marTop w:val="0"/>
                          <w:marBottom w:val="0"/>
                          <w:divBdr>
                            <w:top w:val="none" w:sz="0" w:space="0" w:color="auto"/>
                            <w:left w:val="none" w:sz="0" w:space="0" w:color="auto"/>
                            <w:bottom w:val="none" w:sz="0" w:space="0" w:color="auto"/>
                            <w:right w:val="none" w:sz="0" w:space="0" w:color="auto"/>
                          </w:divBdr>
                          <w:divsChild>
                            <w:div w:id="1379622544">
                              <w:marLeft w:val="0"/>
                              <w:marRight w:val="0"/>
                              <w:marTop w:val="0"/>
                              <w:marBottom w:val="0"/>
                              <w:divBdr>
                                <w:top w:val="none" w:sz="0" w:space="0" w:color="auto"/>
                                <w:left w:val="none" w:sz="0" w:space="0" w:color="auto"/>
                                <w:bottom w:val="none" w:sz="0" w:space="0" w:color="auto"/>
                                <w:right w:val="none" w:sz="0" w:space="0" w:color="auto"/>
                              </w:divBdr>
                              <w:divsChild>
                                <w:div w:id="1431126970">
                                  <w:marLeft w:val="0"/>
                                  <w:marRight w:val="0"/>
                                  <w:marTop w:val="0"/>
                                  <w:marBottom w:val="0"/>
                                  <w:divBdr>
                                    <w:top w:val="none" w:sz="0" w:space="0" w:color="auto"/>
                                    <w:left w:val="none" w:sz="0" w:space="0" w:color="auto"/>
                                    <w:bottom w:val="none" w:sz="0" w:space="0" w:color="auto"/>
                                    <w:right w:val="none" w:sz="0" w:space="0" w:color="auto"/>
                                  </w:divBdr>
                                  <w:divsChild>
                                    <w:div w:id="84501246">
                                      <w:marLeft w:val="0"/>
                                      <w:marRight w:val="0"/>
                                      <w:marTop w:val="0"/>
                                      <w:marBottom w:val="0"/>
                                      <w:divBdr>
                                        <w:top w:val="none" w:sz="0" w:space="0" w:color="auto"/>
                                        <w:left w:val="none" w:sz="0" w:space="0" w:color="auto"/>
                                        <w:bottom w:val="none" w:sz="0" w:space="0" w:color="auto"/>
                                        <w:right w:val="none" w:sz="0" w:space="0" w:color="auto"/>
                                      </w:divBdr>
                                      <w:divsChild>
                                        <w:div w:id="146584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520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8</Pages>
  <Words>2422</Words>
  <Characters>13324</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Nicolas Di Domenico</cp:lastModifiedBy>
  <cp:revision>7</cp:revision>
  <dcterms:created xsi:type="dcterms:W3CDTF">2024-09-14T14:05:00Z</dcterms:created>
  <dcterms:modified xsi:type="dcterms:W3CDTF">2024-09-14T17:57:00Z</dcterms:modified>
</cp:coreProperties>
</file>