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45E8C" w14:textId="77777777" w:rsidR="00937916" w:rsidRPr="00937916" w:rsidRDefault="00937916" w:rsidP="00937916">
      <w:r w:rsidRPr="00937916">
        <w:rPr>
          <w:b/>
          <w:bCs/>
        </w:rPr>
        <w:t>Opción A:</w:t>
      </w:r>
    </w:p>
    <w:p w14:paraId="6ECBFF7E" w14:textId="77777777" w:rsidR="00937916" w:rsidRPr="00937916" w:rsidRDefault="00937916" w:rsidP="00937916">
      <w:r w:rsidRPr="00937916">
        <w:rPr>
          <w:b/>
          <w:bCs/>
        </w:rPr>
        <w:t>Posicionamiento Competitivo</w:t>
      </w:r>
      <w:r w:rsidRPr="00937916">
        <w:rPr>
          <w:b/>
          <w:bCs/>
        </w:rPr>
        <w:br/>
      </w:r>
      <w:r w:rsidRPr="00937916">
        <w:t>“En PaddlePlay creemos en la importancia de construir una comunidad sólida en torno al deporte del paddle, especialmente en un mercado local como Rosario. Nos posicionamos en el mercado con un modelo Freemium que permite a cualquier usuario acceder a funcionalidades básicas de manera gratuita. Sin embargo, aquellos que optan por la suscripción premium obtienen beneficios exclusivos, incluyendo acceso prioritario a reservas y descuentos en clubes locales. Además, estamos estableciendo alianzas estratégicas con clubes, lo que nos diferencia, ya que nuestros usuarios premium no solo disfrutan de funcionalidades avanzadas, sino también de un trato preferencial en los lugares donde practican el deporte. Esta estrategia busca no solo atraer a nuevos usuarios, sino fomentar la lealtad en aquellos que buscan una experiencia completa en el paddle.”</w:t>
      </w:r>
    </w:p>
    <w:p w14:paraId="1FBF364F" w14:textId="23156E6D" w:rsidR="00F07C3A" w:rsidRDefault="00937916" w:rsidP="00937916">
      <w:r w:rsidRPr="00937916">
        <w:rPr>
          <w:b/>
          <w:bCs/>
        </w:rPr>
        <w:t>Uso del Dinero de los Inversores</w:t>
      </w:r>
      <w:r w:rsidRPr="00937916">
        <w:rPr>
          <w:b/>
          <w:bCs/>
        </w:rPr>
        <w:br/>
      </w:r>
      <w:r w:rsidRPr="00937916">
        <w:t>“La inversión que solicitamos se destinará a reforzar tres pilares fundamentales: tecnología, marketing y alianzas estratégicas. En tecnología, los fondos nos permitirán mejorar la infraestructura de la plataforma y optimizar el algoritmo de emparejamiento para brindar una experiencia de usuario cada vez más precisa y personalizada. En cuanto a marketing, queremos ampliar nuestra visibilidad y captar más jugadores a nivel local, asegurando que PaddlePlay esté en el radar de cada jugador de paddle en Rosario. Por último, planeamos fortalecer nuestras alianzas con clubes locales, ofreciendo beneficios exclusivos a nuestros usuarios premium y consolidando una red que maximice el valor de la suscripción y cree fidelidad a largo plazo.”</w:t>
      </w:r>
    </w:p>
    <w:sectPr w:rsidR="00F07C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3A"/>
    <w:rsid w:val="006121A5"/>
    <w:rsid w:val="00937916"/>
    <w:rsid w:val="00F07C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592FA-F1BC-41DA-B977-570E5505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7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7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7C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7C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7C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7C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7C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7C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7C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7C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7C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7C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7C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7C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7C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7C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7C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7C3A"/>
    <w:rPr>
      <w:rFonts w:eastAsiaTheme="majorEastAsia" w:cstheme="majorBidi"/>
      <w:color w:val="272727" w:themeColor="text1" w:themeTint="D8"/>
    </w:rPr>
  </w:style>
  <w:style w:type="paragraph" w:styleId="Ttulo">
    <w:name w:val="Title"/>
    <w:basedOn w:val="Normal"/>
    <w:next w:val="Normal"/>
    <w:link w:val="TtuloCar"/>
    <w:uiPriority w:val="10"/>
    <w:qFormat/>
    <w:rsid w:val="00F07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7C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7C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7C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7C3A"/>
    <w:pPr>
      <w:spacing w:before="160"/>
      <w:jc w:val="center"/>
    </w:pPr>
    <w:rPr>
      <w:i/>
      <w:iCs/>
      <w:color w:val="404040" w:themeColor="text1" w:themeTint="BF"/>
    </w:rPr>
  </w:style>
  <w:style w:type="character" w:customStyle="1" w:styleId="CitaCar">
    <w:name w:val="Cita Car"/>
    <w:basedOn w:val="Fuentedeprrafopredeter"/>
    <w:link w:val="Cita"/>
    <w:uiPriority w:val="29"/>
    <w:rsid w:val="00F07C3A"/>
    <w:rPr>
      <w:i/>
      <w:iCs/>
      <w:color w:val="404040" w:themeColor="text1" w:themeTint="BF"/>
    </w:rPr>
  </w:style>
  <w:style w:type="paragraph" w:styleId="Prrafodelista">
    <w:name w:val="List Paragraph"/>
    <w:basedOn w:val="Normal"/>
    <w:uiPriority w:val="34"/>
    <w:qFormat/>
    <w:rsid w:val="00F07C3A"/>
    <w:pPr>
      <w:ind w:left="720"/>
      <w:contextualSpacing/>
    </w:pPr>
  </w:style>
  <w:style w:type="character" w:styleId="nfasisintenso">
    <w:name w:val="Intense Emphasis"/>
    <w:basedOn w:val="Fuentedeprrafopredeter"/>
    <w:uiPriority w:val="21"/>
    <w:qFormat/>
    <w:rsid w:val="00F07C3A"/>
    <w:rPr>
      <w:i/>
      <w:iCs/>
      <w:color w:val="0F4761" w:themeColor="accent1" w:themeShade="BF"/>
    </w:rPr>
  </w:style>
  <w:style w:type="paragraph" w:styleId="Citadestacada">
    <w:name w:val="Intense Quote"/>
    <w:basedOn w:val="Normal"/>
    <w:next w:val="Normal"/>
    <w:link w:val="CitadestacadaCar"/>
    <w:uiPriority w:val="30"/>
    <w:qFormat/>
    <w:rsid w:val="00F07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7C3A"/>
    <w:rPr>
      <w:i/>
      <w:iCs/>
      <w:color w:val="0F4761" w:themeColor="accent1" w:themeShade="BF"/>
    </w:rPr>
  </w:style>
  <w:style w:type="character" w:styleId="Referenciaintensa">
    <w:name w:val="Intense Reference"/>
    <w:basedOn w:val="Fuentedeprrafopredeter"/>
    <w:uiPriority w:val="32"/>
    <w:qFormat/>
    <w:rsid w:val="00F07C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239321">
      <w:bodyDiv w:val="1"/>
      <w:marLeft w:val="0"/>
      <w:marRight w:val="0"/>
      <w:marTop w:val="0"/>
      <w:marBottom w:val="0"/>
      <w:divBdr>
        <w:top w:val="none" w:sz="0" w:space="0" w:color="auto"/>
        <w:left w:val="none" w:sz="0" w:space="0" w:color="auto"/>
        <w:bottom w:val="none" w:sz="0" w:space="0" w:color="auto"/>
        <w:right w:val="none" w:sz="0" w:space="0" w:color="auto"/>
      </w:divBdr>
    </w:div>
    <w:div w:id="210799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1409</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2024-11-03T05:18:00Z</dcterms:created>
  <dcterms:modified xsi:type="dcterms:W3CDTF">2024-11-03T05:18:00Z</dcterms:modified>
</cp:coreProperties>
</file>