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3DAED" w14:textId="77777777" w:rsidR="00BB43DD" w:rsidRDefault="00BB43DD" w:rsidP="00BB43D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  <w:u w:val="single"/>
        </w:rPr>
        <w:t>Resuelva los siguientes ejercicios de evaluación económica-financiera</w:t>
      </w:r>
      <w:r>
        <w:rPr>
          <w:rFonts w:ascii="Open Sans" w:hAnsi="Open Sans" w:cs="Open Sans"/>
          <w:color w:val="262626"/>
          <w:sz w:val="21"/>
          <w:szCs w:val="21"/>
        </w:rPr>
        <w:t>:</w:t>
      </w:r>
    </w:p>
    <w:p w14:paraId="74E26AEB" w14:textId="77777777" w:rsidR="00BB43DD" w:rsidRDefault="00BB43DD" w:rsidP="00BB43D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2D2CBBBF" w14:textId="77777777" w:rsidR="00BB43DD" w:rsidRDefault="00BB43DD" w:rsidP="00BB43D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1) Una peluquería está estudiando adquirir una máquina de depilación. Para analizar la inversión tiene los </w:t>
      </w:r>
      <w:proofErr w:type="gramStart"/>
      <w:r>
        <w:rPr>
          <w:rFonts w:ascii="Open Sans" w:hAnsi="Open Sans" w:cs="Open Sans"/>
          <w:color w:val="262626"/>
          <w:sz w:val="21"/>
          <w:szCs w:val="21"/>
        </w:rPr>
        <w:t>sig. datos</w:t>
      </w:r>
      <w:proofErr w:type="gramEnd"/>
      <w:r>
        <w:rPr>
          <w:rFonts w:ascii="Open Sans" w:hAnsi="Open Sans" w:cs="Open Sans"/>
          <w:color w:val="262626"/>
          <w:sz w:val="21"/>
          <w:szCs w:val="21"/>
        </w:rPr>
        <w:t>:</w:t>
      </w:r>
    </w:p>
    <w:p w14:paraId="282B6A53" w14:textId="77777777" w:rsidR="00BB43DD" w:rsidRDefault="00BB43DD" w:rsidP="00BB43D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Desembolso Inicial: 500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u.m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>.</w:t>
      </w:r>
    </w:p>
    <w:p w14:paraId="249AC71F" w14:textId="77777777" w:rsidR="00BB43DD" w:rsidRDefault="00BB43DD" w:rsidP="00BB43D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FC1: 300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u.m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>.</w:t>
      </w:r>
    </w:p>
    <w:p w14:paraId="60D5C95A" w14:textId="77777777" w:rsidR="00BB43DD" w:rsidRDefault="00BB43DD" w:rsidP="00BB43D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FC2: 400 </w:t>
      </w:r>
      <w:proofErr w:type="spellStart"/>
      <w:r>
        <w:rPr>
          <w:rFonts w:ascii="Open Sans" w:hAnsi="Open Sans" w:cs="Open Sans"/>
          <w:color w:val="262626"/>
          <w:sz w:val="21"/>
          <w:szCs w:val="21"/>
        </w:rPr>
        <w:t>u.m</w:t>
      </w:r>
      <w:proofErr w:type="spellEnd"/>
      <w:r>
        <w:rPr>
          <w:rFonts w:ascii="Open Sans" w:hAnsi="Open Sans" w:cs="Open Sans"/>
          <w:color w:val="262626"/>
          <w:sz w:val="21"/>
          <w:szCs w:val="21"/>
        </w:rPr>
        <w:t>.</w:t>
      </w:r>
    </w:p>
    <w:p w14:paraId="049A5A6A" w14:textId="77777777" w:rsidR="00BB43DD" w:rsidRDefault="00BB43DD" w:rsidP="00BB43D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308B4A62" w14:textId="77777777" w:rsidR="00BB43DD" w:rsidRDefault="00BB43DD" w:rsidP="00BB43D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Se pide:</w:t>
      </w:r>
    </w:p>
    <w:p w14:paraId="6AB15C14" w14:textId="77777777" w:rsidR="00BB43DD" w:rsidRDefault="00BB43DD" w:rsidP="00BB43D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a) Calcular el VAN con un coste de capital del 22%.</w:t>
      </w:r>
    </w:p>
    <w:p w14:paraId="31265A3C" w14:textId="77777777" w:rsidR="00BB43DD" w:rsidRDefault="00BB43DD" w:rsidP="00BB43D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b) Calcular el VAN con un coste de capital del 26%.</w:t>
      </w:r>
    </w:p>
    <w:p w14:paraId="27608A03" w14:textId="77777777" w:rsidR="00BB43DD" w:rsidRDefault="00BB43DD" w:rsidP="00BB43D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c) Calcular la Tasa Interna de Retorno.</w:t>
      </w:r>
    </w:p>
    <w:p w14:paraId="3D9B633E" w14:textId="77777777" w:rsidR="00BB43DD" w:rsidRDefault="00BB43DD" w:rsidP="00BB43D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d) Analizar e interpretar los resultados.</w:t>
      </w:r>
    </w:p>
    <w:p w14:paraId="0D3B0650" w14:textId="77777777" w:rsidR="00BB43DD" w:rsidRDefault="00BB43DD" w:rsidP="00BB43D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2C6DD4CD" w14:textId="77777777" w:rsidR="00BB43DD" w:rsidRDefault="00BB43DD" w:rsidP="00BB43D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2) Un fabricante de camisetas de algodón desea abrir una nueva fábrica y tiene 2 opciones de localización:</w:t>
      </w:r>
    </w:p>
    <w:p w14:paraId="0C89769F" w14:textId="77777777" w:rsidR="00BB43DD" w:rsidRDefault="00BB43DD" w:rsidP="00BB43D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10986371" w14:textId="77777777" w:rsidR="00BB43DD" w:rsidRDefault="00BB43DD" w:rsidP="00BB43D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a) En la ciudad de Rosario, el desembolso inicial sería de 1.000.000$, generándose flujos de caja estimados de 550.000$ y de 625.000$ en el primer y segundo año respectivamente.</w:t>
      </w:r>
    </w:p>
    <w:p w14:paraId="412BA9F0" w14:textId="3C38273D" w:rsidR="00BB43DD" w:rsidRDefault="00BB43DD" w:rsidP="00BB43D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 xml:space="preserve">b) En la ciudad de </w:t>
      </w:r>
      <w:r w:rsidR="00B06EB6">
        <w:rPr>
          <w:rFonts w:ascii="Open Sans" w:hAnsi="Open Sans" w:cs="Open Sans"/>
          <w:color w:val="262626"/>
          <w:sz w:val="21"/>
          <w:szCs w:val="21"/>
        </w:rPr>
        <w:t>Santa Fe</w:t>
      </w:r>
      <w:r>
        <w:rPr>
          <w:rFonts w:ascii="Open Sans" w:hAnsi="Open Sans" w:cs="Open Sans"/>
          <w:color w:val="262626"/>
          <w:sz w:val="21"/>
          <w:szCs w:val="21"/>
        </w:rPr>
        <w:t>, el desembolso inicial sería de 800.000$, generándose flujos de caja estimados de 250.000$ y de 7</w:t>
      </w:r>
      <w:r w:rsidR="00D11CA9">
        <w:rPr>
          <w:rFonts w:ascii="Open Sans" w:hAnsi="Open Sans" w:cs="Open Sans"/>
          <w:color w:val="262626"/>
          <w:sz w:val="21"/>
          <w:szCs w:val="21"/>
        </w:rPr>
        <w:t>0</w:t>
      </w:r>
      <w:r>
        <w:rPr>
          <w:rFonts w:ascii="Open Sans" w:hAnsi="Open Sans" w:cs="Open Sans"/>
          <w:color w:val="262626"/>
          <w:sz w:val="21"/>
          <w:szCs w:val="21"/>
        </w:rPr>
        <w:t>0</w:t>
      </w:r>
      <w:r>
        <w:rPr>
          <w:rFonts w:ascii="Open Sans" w:hAnsi="Open Sans" w:cs="Open Sans"/>
          <w:color w:val="262626"/>
          <w:sz w:val="21"/>
          <w:szCs w:val="21"/>
        </w:rPr>
        <w:t>.000$ en el primer y segundo año respectivamente.</w:t>
      </w:r>
    </w:p>
    <w:p w14:paraId="43232564" w14:textId="77777777" w:rsidR="00BB43DD" w:rsidRDefault="00BB43DD" w:rsidP="00BB43D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</w:p>
    <w:p w14:paraId="365E58ED" w14:textId="77777777" w:rsidR="00BB43DD" w:rsidRDefault="00BB43DD" w:rsidP="00BB43D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El coste de capital es del 10%.</w:t>
      </w:r>
    </w:p>
    <w:p w14:paraId="5C864FA4" w14:textId="77777777" w:rsidR="00BB43DD" w:rsidRDefault="00BB43DD" w:rsidP="00BB43D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Determine cuál de las dos opciones es más conveniente según el criterio del VAN, según el criterio de la TIR y según el PB descontado (expresado en años y en meses).</w:t>
      </w:r>
    </w:p>
    <w:p w14:paraId="43B0BBA2" w14:textId="77777777" w:rsidR="007D69A4" w:rsidRDefault="007D69A4"/>
    <w:sectPr w:rsidR="007D6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8C"/>
    <w:rsid w:val="00041A48"/>
    <w:rsid w:val="001A1C8C"/>
    <w:rsid w:val="007D69A4"/>
    <w:rsid w:val="00B06EB6"/>
    <w:rsid w:val="00BB43DD"/>
    <w:rsid w:val="00D1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F798F"/>
  <w15:chartTrackingRefBased/>
  <w15:docId w15:val="{0B79B24D-2242-4825-87DC-3C4037AB6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3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6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2024-10-22T17:06:00Z</dcterms:created>
  <dcterms:modified xsi:type="dcterms:W3CDTF">2024-10-22T21:12:00Z</dcterms:modified>
</cp:coreProperties>
</file>