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767E6" w14:textId="70481FEF" w:rsidR="008D4EDF" w:rsidRDefault="00A92DAF" w:rsidP="00A92DAF">
      <w:pPr>
        <w:jc w:val="center"/>
        <w:rPr>
          <w:b/>
          <w:bCs/>
          <w:lang w:val="es-ES"/>
        </w:rPr>
      </w:pPr>
      <w:r w:rsidRPr="00A92DAF">
        <w:rPr>
          <w:b/>
          <w:bCs/>
          <w:lang w:val="es-ES"/>
        </w:rPr>
        <w:t>Delphi</w:t>
      </w:r>
    </w:p>
    <w:p w14:paraId="3774BE46" w14:textId="3655AD18" w:rsidR="00A92DAF" w:rsidRDefault="00A92DAF" w:rsidP="00A92DAF">
      <w:pPr>
        <w:rPr>
          <w:b/>
          <w:bCs/>
          <w:lang w:val="es-ES"/>
        </w:rPr>
      </w:pPr>
      <w:r w:rsidRPr="00A92DAF">
        <w:rPr>
          <w:b/>
          <w:bCs/>
          <w:lang w:val="es-ES"/>
        </w:rPr>
        <w:t>Definiciones:</w:t>
      </w:r>
    </w:p>
    <w:p w14:paraId="13962316" w14:textId="332D0FF8" w:rsidR="00A92DAF" w:rsidRPr="00A92DAF" w:rsidRDefault="00A92DAF" w:rsidP="00A92DAF">
      <w:pPr>
        <w:pStyle w:val="Prrafodelista"/>
        <w:numPr>
          <w:ilvl w:val="0"/>
          <w:numId w:val="1"/>
        </w:numPr>
        <w:rPr>
          <w:rFonts w:cstheme="minorHAnsi"/>
        </w:rPr>
      </w:pPr>
      <w:r w:rsidRPr="00A92DAF">
        <w:t>Sistema dinámico, intuitivo y predictivo</w:t>
      </w:r>
      <w:r>
        <w:t xml:space="preserve"> b</w:t>
      </w:r>
      <w:r w:rsidRPr="00A92DAF">
        <w:t>asado en opiniones de un panel de expertos</w:t>
      </w:r>
      <w:r>
        <w:t xml:space="preserve"> </w:t>
      </w:r>
      <w:r w:rsidRPr="00A92DAF">
        <w:rPr>
          <w:rFonts w:cstheme="minorHAnsi"/>
        </w:rPr>
        <w:t xml:space="preserve">permitiendo llegar a soluciones específicas y </w:t>
      </w:r>
      <w:r w:rsidRPr="002F5167">
        <w:rPr>
          <w:rFonts w:cstheme="minorHAnsi"/>
          <w:highlight w:val="green"/>
        </w:rPr>
        <w:t>tomar decisiones informadas</w:t>
      </w:r>
      <w:r w:rsidRPr="00A92DAF">
        <w:rPr>
          <w:rFonts w:cstheme="minorHAnsi"/>
        </w:rPr>
        <w:t>.</w:t>
      </w:r>
    </w:p>
    <w:p w14:paraId="2934DB5A" w14:textId="7ED16010" w:rsidR="00C11B37" w:rsidRDefault="00C11B37" w:rsidP="00C11B3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Características: </w:t>
      </w:r>
    </w:p>
    <w:p w14:paraId="3CDE19FD" w14:textId="77D54A5F" w:rsidR="00C11B37" w:rsidRPr="00C11B37" w:rsidRDefault="00C11B37" w:rsidP="00C11B37">
      <w:pPr>
        <w:pStyle w:val="Prrafodelista"/>
        <w:numPr>
          <w:ilvl w:val="1"/>
          <w:numId w:val="1"/>
        </w:numPr>
      </w:pPr>
      <w:r w:rsidRPr="00C11B37">
        <w:rPr>
          <w:b/>
          <w:bCs/>
        </w:rPr>
        <w:t xml:space="preserve">Iterativo - </w:t>
      </w:r>
      <w:r w:rsidRPr="00C11B37">
        <w:t>Implica múltiples rondas de consulta y retroalimentación.</w:t>
      </w:r>
    </w:p>
    <w:p w14:paraId="2F97E1F7" w14:textId="015583DB" w:rsidR="00C11B37" w:rsidRDefault="00C11B37" w:rsidP="00C11B37">
      <w:pPr>
        <w:pStyle w:val="Prrafodelista"/>
        <w:numPr>
          <w:ilvl w:val="1"/>
          <w:numId w:val="1"/>
        </w:numPr>
      </w:pPr>
      <w:r w:rsidRPr="00C11B37">
        <w:rPr>
          <w:b/>
          <w:bCs/>
        </w:rPr>
        <w:t xml:space="preserve">Anonimato - </w:t>
      </w:r>
      <w:r w:rsidRPr="00C11B37">
        <w:t>Expertos contribuyen de manera anónima, fomentando la libertad de expresión.</w:t>
      </w:r>
    </w:p>
    <w:p w14:paraId="770C6DD9" w14:textId="7E284CE0" w:rsidR="00C11B37" w:rsidRPr="00C11B37" w:rsidRDefault="00C11B37" w:rsidP="00C11B37">
      <w:pPr>
        <w:pStyle w:val="Prrafodelista"/>
        <w:numPr>
          <w:ilvl w:val="1"/>
          <w:numId w:val="1"/>
        </w:numPr>
        <w:rPr>
          <w:lang w:val="es-ES"/>
        </w:rPr>
      </w:pPr>
      <w:r w:rsidRPr="00C11B37">
        <w:rPr>
          <w:b/>
          <w:bCs/>
        </w:rPr>
        <w:t xml:space="preserve">Retroalimentación controlada - </w:t>
      </w:r>
      <w:r w:rsidRPr="00C11B37">
        <w:t>Ajusta respuestas según comentarios previos para mejorar precisión.</w:t>
      </w:r>
    </w:p>
    <w:p w14:paraId="70C49F83" w14:textId="66BCF2D5" w:rsidR="00C11B37" w:rsidRDefault="00C11B37" w:rsidP="00C11B37">
      <w:pPr>
        <w:pStyle w:val="Prrafodelista"/>
        <w:numPr>
          <w:ilvl w:val="1"/>
          <w:numId w:val="1"/>
        </w:numPr>
      </w:pPr>
      <w:r w:rsidRPr="00C11B37">
        <w:rPr>
          <w:b/>
          <w:bCs/>
        </w:rPr>
        <w:t xml:space="preserve">Consolidación de opiniones - </w:t>
      </w:r>
      <w:r w:rsidRPr="00C11B37">
        <w:t>Busca alcanzar consenso entre expertos para obtener resultados confiables.</w:t>
      </w:r>
    </w:p>
    <w:p w14:paraId="53754447" w14:textId="07234BE9" w:rsidR="00C11B37" w:rsidRDefault="002F5167" w:rsidP="00C11B37">
      <w:pPr>
        <w:pStyle w:val="Prrafodelista"/>
        <w:numPr>
          <w:ilvl w:val="0"/>
          <w:numId w:val="1"/>
        </w:numPr>
      </w:pPr>
      <w:r w:rsidRPr="002F5167">
        <w:rPr>
          <w:b/>
          <w:bCs/>
        </w:rPr>
        <w:drawing>
          <wp:anchor distT="0" distB="0" distL="114300" distR="114300" simplePos="0" relativeHeight="251658240" behindDoc="0" locked="0" layoutInCell="1" allowOverlap="1" wp14:anchorId="2D8D92C3" wp14:editId="60FDB693">
            <wp:simplePos x="0" y="0"/>
            <wp:positionH relativeFrom="column">
              <wp:posOffset>3549650</wp:posOffset>
            </wp:positionH>
            <wp:positionV relativeFrom="paragraph">
              <wp:posOffset>7620</wp:posOffset>
            </wp:positionV>
            <wp:extent cx="2762250" cy="6772910"/>
            <wp:effectExtent l="0" t="0" r="0" b="8890"/>
            <wp:wrapNone/>
            <wp:docPr id="5255886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8864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1B37">
        <w:t>Principales Funciones:</w:t>
      </w:r>
    </w:p>
    <w:p w14:paraId="54C9463C" w14:textId="70A8028A" w:rsidR="00C11B37" w:rsidRDefault="00C11B37" w:rsidP="00C11B37">
      <w:pPr>
        <w:pStyle w:val="Prrafodelista"/>
        <w:numPr>
          <w:ilvl w:val="1"/>
          <w:numId w:val="1"/>
        </w:numPr>
      </w:pPr>
      <w:r>
        <w:t>Ampliar el conocimiento</w:t>
      </w:r>
    </w:p>
    <w:p w14:paraId="489861F5" w14:textId="2C857A48" w:rsidR="00C11B37" w:rsidRPr="002F5167" w:rsidRDefault="00C11B37" w:rsidP="00C11B37">
      <w:pPr>
        <w:pStyle w:val="Prrafodelista"/>
        <w:numPr>
          <w:ilvl w:val="1"/>
          <w:numId w:val="1"/>
        </w:numPr>
        <w:rPr>
          <w:highlight w:val="green"/>
        </w:rPr>
      </w:pPr>
      <w:r w:rsidRPr="002F5167">
        <w:rPr>
          <w:highlight w:val="green"/>
        </w:rPr>
        <w:t>Mejorar la toma de decisiones</w:t>
      </w:r>
    </w:p>
    <w:p w14:paraId="18F2DF01" w14:textId="1FD69BCA" w:rsidR="00C11B37" w:rsidRDefault="00C11B37" w:rsidP="00C11B37">
      <w:pPr>
        <w:pStyle w:val="Prrafodelista"/>
        <w:numPr>
          <w:ilvl w:val="1"/>
          <w:numId w:val="1"/>
        </w:numPr>
      </w:pPr>
      <w:r>
        <w:t>Visualizar escenarios</w:t>
      </w:r>
    </w:p>
    <w:p w14:paraId="1F955C6F" w14:textId="77777777" w:rsidR="00C11B37" w:rsidRDefault="00C11B37" w:rsidP="00C11B37">
      <w:pPr>
        <w:pStyle w:val="Prrafodelista"/>
        <w:numPr>
          <w:ilvl w:val="1"/>
          <w:numId w:val="1"/>
        </w:numPr>
      </w:pPr>
      <w:r>
        <w:t>Resolver situaciones</w:t>
      </w:r>
    </w:p>
    <w:p w14:paraId="06401D20" w14:textId="1CD47584" w:rsidR="002F5167" w:rsidRDefault="002F5167" w:rsidP="002F5167">
      <w:pPr>
        <w:pStyle w:val="Prrafodelista"/>
        <w:numPr>
          <w:ilvl w:val="1"/>
          <w:numId w:val="1"/>
        </w:numPr>
      </w:pPr>
      <w:r>
        <w:t>Acelerar el crecimiento</w:t>
      </w:r>
    </w:p>
    <w:p w14:paraId="571CAA14" w14:textId="77777777" w:rsidR="00C11B37" w:rsidRDefault="00C11B37" w:rsidP="00C11B37">
      <w:pPr>
        <w:pStyle w:val="Prrafodelista"/>
        <w:numPr>
          <w:ilvl w:val="0"/>
          <w:numId w:val="1"/>
        </w:numPr>
      </w:pPr>
      <w:r>
        <w:t>Ventajas</w:t>
      </w:r>
    </w:p>
    <w:p w14:paraId="01B5B14A" w14:textId="77777777" w:rsidR="00C11B37" w:rsidRDefault="00C11B37" w:rsidP="00C11B37">
      <w:pPr>
        <w:pStyle w:val="Prrafodelista"/>
        <w:numPr>
          <w:ilvl w:val="1"/>
          <w:numId w:val="1"/>
        </w:numPr>
      </w:pPr>
      <w:r>
        <w:t xml:space="preserve">Flexible y </w:t>
      </w:r>
      <w:r w:rsidRPr="002F5167">
        <w:rPr>
          <w:highlight w:val="yellow"/>
        </w:rPr>
        <w:t>adaptable</w:t>
      </w:r>
      <w:r>
        <w:t xml:space="preserve"> a cualquier negocio.</w:t>
      </w:r>
    </w:p>
    <w:p w14:paraId="325F0633" w14:textId="77777777" w:rsidR="00C11B37" w:rsidRDefault="00C11B37" w:rsidP="00C11B37">
      <w:pPr>
        <w:pStyle w:val="Prrafodelista"/>
        <w:numPr>
          <w:ilvl w:val="1"/>
          <w:numId w:val="1"/>
        </w:numPr>
      </w:pPr>
      <w:r>
        <w:t xml:space="preserve">Genera información </w:t>
      </w:r>
      <w:r w:rsidRPr="002F5167">
        <w:rPr>
          <w:highlight w:val="yellow"/>
        </w:rPr>
        <w:t>valiosa</w:t>
      </w:r>
      <w:r>
        <w:t xml:space="preserve"> y aplicable.</w:t>
      </w:r>
    </w:p>
    <w:p w14:paraId="027DB3B7" w14:textId="77777777" w:rsidR="00C11B37" w:rsidRDefault="00C11B37" w:rsidP="00C11B37">
      <w:pPr>
        <w:pStyle w:val="Prrafodelista"/>
        <w:numPr>
          <w:ilvl w:val="1"/>
          <w:numId w:val="1"/>
        </w:numPr>
      </w:pPr>
      <w:r>
        <w:t xml:space="preserve">Riguroso, </w:t>
      </w:r>
      <w:r w:rsidRPr="002F5167">
        <w:rPr>
          <w:highlight w:val="yellow"/>
        </w:rPr>
        <w:t>estructurado</w:t>
      </w:r>
      <w:r>
        <w:t xml:space="preserve"> y objetivo.</w:t>
      </w:r>
    </w:p>
    <w:p w14:paraId="3AB4C55B" w14:textId="77777777" w:rsidR="00C11B37" w:rsidRDefault="00C11B37" w:rsidP="00C11B37">
      <w:pPr>
        <w:pStyle w:val="Prrafodelista"/>
        <w:numPr>
          <w:ilvl w:val="0"/>
          <w:numId w:val="1"/>
        </w:numPr>
      </w:pPr>
      <w:r>
        <w:t>Desventajas</w:t>
      </w:r>
    </w:p>
    <w:p w14:paraId="4403F911" w14:textId="77777777" w:rsidR="00C11B37" w:rsidRDefault="00C11B37" w:rsidP="00C11B37">
      <w:pPr>
        <w:pStyle w:val="Prrafodelista"/>
        <w:numPr>
          <w:ilvl w:val="1"/>
          <w:numId w:val="1"/>
        </w:numPr>
      </w:pPr>
      <w:r>
        <w:t xml:space="preserve">Dependencia de puntos de vista </w:t>
      </w:r>
      <w:r w:rsidRPr="002F5167">
        <w:rPr>
          <w:highlight w:val="yellow"/>
        </w:rPr>
        <w:t>subjetivo</w:t>
      </w:r>
      <w:r>
        <w:t>s.</w:t>
      </w:r>
    </w:p>
    <w:p w14:paraId="6776E62D" w14:textId="77777777" w:rsidR="00C11B37" w:rsidRDefault="00C11B37" w:rsidP="00C11B37">
      <w:pPr>
        <w:pStyle w:val="Prrafodelista"/>
        <w:numPr>
          <w:ilvl w:val="1"/>
          <w:numId w:val="1"/>
        </w:numPr>
      </w:pPr>
      <w:r>
        <w:t xml:space="preserve">Posible proceso denso y de </w:t>
      </w:r>
      <w:r w:rsidRPr="002F5167">
        <w:rPr>
          <w:highlight w:val="yellow"/>
        </w:rPr>
        <w:t>larga duración</w:t>
      </w:r>
      <w:r>
        <w:t>.</w:t>
      </w:r>
    </w:p>
    <w:p w14:paraId="5FEA8158" w14:textId="77777777" w:rsidR="00C11B37" w:rsidRPr="00C11B37" w:rsidRDefault="00C11B37" w:rsidP="00C11B37"/>
    <w:p w14:paraId="738B51D0" w14:textId="2AD94170" w:rsidR="00C11B37" w:rsidRDefault="00C11B37" w:rsidP="00263D69">
      <w:pPr>
        <w:rPr>
          <w:b/>
          <w:bCs/>
        </w:rPr>
      </w:pPr>
      <w:r w:rsidRPr="00C11B37">
        <w:rPr>
          <w:b/>
          <w:bCs/>
        </w:rPr>
        <w:t>Pasos para Aplicar el Método Delphi</w:t>
      </w:r>
      <w:r w:rsidR="00263D69">
        <w:rPr>
          <w:b/>
          <w:bCs/>
        </w:rPr>
        <w:t xml:space="preserve"> </w:t>
      </w:r>
      <w:r w:rsidR="00263D69">
        <w:rPr>
          <w:b/>
          <w:bCs/>
        </w:rPr>
        <w:tab/>
      </w:r>
      <w:r w:rsidR="004D720A">
        <w:rPr>
          <w:b/>
          <w:bCs/>
        </w:rPr>
        <w:tab/>
      </w:r>
      <w:r w:rsidR="00263D69" w:rsidRPr="00263D69">
        <w:rPr>
          <w:b/>
          <w:bCs/>
        </w:rPr>
        <w:sym w:font="Wingdings" w:char="F0E0"/>
      </w:r>
      <w:r w:rsidR="002F5167" w:rsidRPr="002F5167">
        <w:rPr>
          <w:noProof/>
        </w:rPr>
        <w:t xml:space="preserve"> </w:t>
      </w:r>
    </w:p>
    <w:p w14:paraId="4CC56A35" w14:textId="77777777" w:rsidR="00263D69" w:rsidRDefault="00263D69" w:rsidP="00263D69">
      <w:pPr>
        <w:rPr>
          <w:i/>
          <w:iCs/>
        </w:rPr>
      </w:pPr>
    </w:p>
    <w:p w14:paraId="205BCFB8" w14:textId="4C884227" w:rsidR="00263D69" w:rsidRPr="00C11B37" w:rsidRDefault="00263D69" w:rsidP="00263D69">
      <w:pPr>
        <w:rPr>
          <w:b/>
          <w:bCs/>
        </w:rPr>
      </w:pPr>
      <w:r w:rsidRPr="00263D69">
        <w:rPr>
          <w:b/>
          <w:bCs/>
        </w:rPr>
        <w:t>Posibles preguntas</w:t>
      </w:r>
      <w:r w:rsidRPr="00263D69">
        <w:rPr>
          <w:b/>
          <w:bCs/>
        </w:rPr>
        <w:t>:</w:t>
      </w:r>
    </w:p>
    <w:p w14:paraId="763F7B46" w14:textId="225EB646" w:rsidR="00263D69" w:rsidRPr="00C11B37" w:rsidRDefault="00263D69" w:rsidP="00C11B37">
      <w:r w:rsidRPr="00263D69">
        <w:drawing>
          <wp:inline distT="0" distB="0" distL="0" distR="0" wp14:anchorId="260EE580" wp14:editId="5AB3B9E3">
            <wp:extent cx="2627938" cy="2812211"/>
            <wp:effectExtent l="0" t="0" r="1270" b="7620"/>
            <wp:docPr id="1235429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29061" name=""/>
                    <pic:cNvPicPr/>
                  </pic:nvPicPr>
                  <pic:blipFill rotWithShape="1">
                    <a:blip r:embed="rId6"/>
                    <a:srcRect b="2452"/>
                    <a:stretch/>
                  </pic:blipFill>
                  <pic:spPr bwMode="auto">
                    <a:xfrm>
                      <a:off x="0" y="0"/>
                      <a:ext cx="2643244" cy="2828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3D69" w:rsidRPr="00C11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D141F"/>
    <w:multiLevelType w:val="multilevel"/>
    <w:tmpl w:val="51DA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130E9"/>
    <w:multiLevelType w:val="multilevel"/>
    <w:tmpl w:val="228C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9603B"/>
    <w:multiLevelType w:val="hybridMultilevel"/>
    <w:tmpl w:val="4E101822"/>
    <w:lvl w:ilvl="0" w:tplc="C4AA5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921F5"/>
    <w:multiLevelType w:val="multilevel"/>
    <w:tmpl w:val="E6F0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416059">
    <w:abstractNumId w:val="2"/>
  </w:num>
  <w:num w:numId="2" w16cid:durableId="517549455">
    <w:abstractNumId w:val="3"/>
  </w:num>
  <w:num w:numId="3" w16cid:durableId="1008210378">
    <w:abstractNumId w:val="0"/>
  </w:num>
  <w:num w:numId="4" w16cid:durableId="1534995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DF"/>
    <w:rsid w:val="00263D69"/>
    <w:rsid w:val="002F5167"/>
    <w:rsid w:val="004D720A"/>
    <w:rsid w:val="004E27EC"/>
    <w:rsid w:val="008D4EDF"/>
    <w:rsid w:val="008F14FF"/>
    <w:rsid w:val="00A92DAF"/>
    <w:rsid w:val="00C11B37"/>
    <w:rsid w:val="00DF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67B9"/>
  <w15:chartTrackingRefBased/>
  <w15:docId w15:val="{C1771AEA-0949-4D63-BA4D-2836CFE9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2D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2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2024-07-24T19:15:00Z</dcterms:created>
  <dcterms:modified xsi:type="dcterms:W3CDTF">2024-07-24T20:57:00Z</dcterms:modified>
</cp:coreProperties>
</file>