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Guion para Presentación - Teoría de Colas</w:t>
      </w:r>
    </w:p>
    <w:p>
      <w:pPr>
        <w:pStyle w:val="Heading1"/>
      </w:pPr>
      <w:r>
        <w:t>Introducción</w:t>
      </w:r>
    </w:p>
    <w:p>
      <w:r>
        <w:t xml:space="preserve">En esta primera parte vamos a responder a la pregunta ¿Qué es la teoría de colas? </w:t>
        <w:br/>
        <w:t xml:space="preserve">La teoría de colas es una rama de la matemática aplicada que estudia las líneas de espera. </w:t>
        <w:br/>
        <w:t xml:space="preserve">Se utiliza para analizar sistemas donde hay demanda de un servicio y uno o varios servidores deben atenderla. </w:t>
        <w:br/>
        <w:t xml:space="preserve">Cuando el servicio no puede satisfacerse inmediatamente, se forma una cola. </w:t>
        <w:br/>
        <w:t>Los elementos clave son: el cliente que llega solicitando el servicio, y el servidor que lo atiende.</w:t>
        <w:br/>
        <w:t xml:space="preserve">El objetivo principal de esta teoría es evaluar el rendimiento del sistema: los tiempos de espera, el uso del servidor y la longitud de la cola. </w:t>
        <w:br/>
        <w:t>Esto busca minimizar tanto el tiempo que los clientes pasan en el sistema como los costos operativos para quienes lo prestan.</w:t>
      </w:r>
    </w:p>
    <w:p>
      <w:pPr>
        <w:pStyle w:val="Heading1"/>
      </w:pPr>
      <w:r>
        <w:t>Diferencia con Redes de Colas</w:t>
      </w:r>
    </w:p>
    <w:p>
      <w:r>
        <w:t xml:space="preserve">Acá distinguimos entre dos conceptos: un sistema de colas y una red de colas. </w:t>
        <w:br/>
        <w:t xml:space="preserve">Un sistema de colas es aislado: los clientes llegan, esperan, son atendidos y se retiran. </w:t>
        <w:br/>
        <w:t xml:space="preserve">En cambio, una red de colas es una interconexión de varios sistemas de colas, donde un cliente puede pasar por varias colas. </w:t>
        <w:br/>
        <w:t>Un ejemplo típico es un hospital, donde un paciente puede ir de admisión a laboratorio y luego a rayos.</w:t>
        <w:br/>
        <w:t xml:space="preserve">Una cola simple sería, por ejemplo, una fila para pagar en la caja. </w:t>
        <w:br/>
        <w:t>Una red de colas puede verse en una fábrica, donde un producto pasa por varias máquinas con su propia cola.</w:t>
      </w:r>
    </w:p>
    <w:p>
      <w:pPr>
        <w:pStyle w:val="Heading1"/>
      </w:pPr>
      <w:r>
        <w:t>Sistemas Monocanal</w:t>
      </w:r>
    </w:p>
    <w:p>
      <w:r>
        <w:t xml:space="preserve">En un sistema monocanal hay un solo servidor. </w:t>
        <w:br/>
        <w:t xml:space="preserve">Los clientes forman una cola única y son atendidos de a uno. </w:t>
        <w:br/>
        <w:t xml:space="preserve">Este tipo de sistema se representa con la notación M/M/1. </w:t>
        <w:br/>
        <w:t>Un ejemplo claro es una ventanilla de atención al cliente donde solo hay una persona atendiendo.</w:t>
      </w:r>
    </w:p>
    <w:p>
      <w:pPr>
        <w:pStyle w:val="Heading1"/>
      </w:pPr>
      <w:r>
        <w:t>Sistemas Multicanal</w:t>
      </w:r>
    </w:p>
    <w:p>
      <w:r>
        <w:t xml:space="preserve">En los sistemas multicanal hay varios servidores funcionando en paralelo. </w:t>
        <w:br/>
        <w:t xml:space="preserve">Puede haber una única cola que distribuye clientes a distintos servidores, o una cola por servidor. </w:t>
        <w:br/>
        <w:t xml:space="preserve">La notación sería M/M/c, donde c representa la cantidad de canales. </w:t>
        <w:br/>
        <w:t>Por ejemplo, en un supermercado con tres cajas, los clientes se reparten entre ellas.</w:t>
      </w:r>
    </w:p>
    <w:p>
      <w:pPr>
        <w:pStyle w:val="Heading1"/>
      </w:pPr>
      <w:r>
        <w:t>Sistemas Unietapa</w:t>
      </w:r>
    </w:p>
    <w:p>
      <w:r>
        <w:t xml:space="preserve">En los sistemas unietapa, el cliente pasa una sola vez por una cola y un servidor, y luego abandona el sistema. </w:t>
        <w:br/>
        <w:t>Un ejemplo es cuando vamos a retirar una encomienda: hacemos la fila, nos atienden y nos vamos.</w:t>
      </w:r>
    </w:p>
    <w:p>
      <w:pPr>
        <w:pStyle w:val="Heading1"/>
      </w:pPr>
      <w:r>
        <w:t>Sistemas Multietapa</w:t>
      </w:r>
    </w:p>
    <w:p>
      <w:r>
        <w:t xml:space="preserve">En cambio, en los sistemas multietapa el cliente pasa por varias etapas secuenciales. </w:t>
        <w:br/>
        <w:t xml:space="preserve">Esto puede implicar varias colas y servidores. A veces incluso puede volver atrás si hay errores, como en un sistema de reciclado. </w:t>
        <w:br/>
        <w:t>Un ejemplo claro es un proceso judicial: primero se presenta el caso, luego se analiza jurídicamente y finalmente se toma una decisión.</w:t>
      </w:r>
    </w:p>
    <w:p>
      <w:pPr>
        <w:pStyle w:val="Heading1"/>
      </w:pPr>
      <w:r>
        <w:t>Características básicas de un sistema de colas</w:t>
      </w:r>
    </w:p>
    <w:p>
      <w:r>
        <w:t>Estas son las principales características que definen un sistema de colas:</w:t>
        <w:br/>
        <w:t>Primero, el régimen de llegada de los clientes, que suele ser aleatorio y se modela con distribuciones como Poisson.</w:t>
        <w:br/>
        <w:t>Segundo, el régimen de servicio, que puede ser constante o variable, individual o en lotes.</w:t>
        <w:br/>
        <w:t>Tercero, el número de canales, es decir, cuántos servidores hay.</w:t>
        <w:br/>
        <w:t>Cuarto, el número de etapas del servicio: si es unietapa o multietapa.</w:t>
        <w:br/>
        <w:t>Quinto, la disciplina de la cola: puede ser FIFO, LIFO, por prioridad, etc.</w:t>
        <w:br/>
        <w:t>Sexto, la capacidad del sistema, o sea cuántos clientes puede haber como máximo en la cola y en servicio.</w:t>
        <w:br/>
        <w:t>Y séptimo, la población de clientes, si es finita o infinita.</w:t>
      </w:r>
    </w:p>
    <w:p>
      <w:pPr>
        <w:pStyle w:val="Heading1"/>
      </w:pPr>
      <w:r>
        <w:t>Notación de Kendall</w:t>
      </w:r>
    </w:p>
    <w:p>
      <w:r>
        <w:t>La notación de Kendall permite describir un sistema de colas de forma estándar con la fórmula A/B/C/D/E/F.</w:t>
        <w:br/>
        <w:t xml:space="preserve">A representa la distribución de los tiempos de llegada, B la de los tiempos de servicio, C la cantidad de servidores en paralelo, </w:t>
        <w:br/>
        <w:t>D la disciplina de la cola, E la capacidad del sistema y F el tamaño de la población.</w:t>
        <w:br/>
        <w:t>Es importante aclarar que esta notación no incluye el número de etapas del sistema, porque fue pensada para representar una sola estación de servicio.</w:t>
        <w:br/>
        <w:t>Cuando no se especifica la capacidad o la disciplina, se asume capacidad infinita y política FIFO.</w:t>
      </w:r>
    </w:p>
    <w:p>
      <w:pPr>
        <w:pStyle w:val="Heading1"/>
      </w:pPr>
      <w:r>
        <w:t>Simbología de la notación</w:t>
      </w:r>
    </w:p>
    <w:p>
      <w:r>
        <w:t xml:space="preserve">En esta tabla vemos los símbolos usados en la notación de Kendall. </w:t>
        <w:br/>
        <w:t xml:space="preserve">Por ejemplo, M significa distribución exponencial, D es determinista, Ek es una Erlang tipo k, y así sucesivamente. </w:t>
        <w:br/>
        <w:t xml:space="preserve">En cuanto a los servidores, se indica con números como 1, 2, 3 o infinito. </w:t>
        <w:br/>
        <w:t xml:space="preserve">Y para la disciplina de la cola, se usan términos como FIFO para el primero en llegar, LIFO para el último, PR para prioridad, y GD para disciplina general. </w:t>
        <w:br/>
        <w:t>No es obligatorio decir todos estos en detalle, pero conocer los más comunes como M y FIFO ayuda a entender los modelos básicos.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