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BB558A" w14:textId="0E89E95D" w:rsidR="00DE6853" w:rsidRDefault="00DE6853">
      <w:r>
        <w:t xml:space="preserve">Todo esto que se menciona ocurre en la época de mercados estancado, quien tiene como protagonista ap autor </w:t>
      </w:r>
      <w:r w:rsidRPr="007415F0">
        <w:rPr>
          <w:highlight w:val="yellow"/>
        </w:rPr>
        <w:t>Peter Drucker</w:t>
      </w:r>
      <w:r>
        <w:t>.</w:t>
      </w:r>
    </w:p>
    <w:p w14:paraId="52FFA23D" w14:textId="02492273" w:rsidR="00F055A1" w:rsidRDefault="00FF7BEA">
      <w:r>
        <w:t xml:space="preserve">Planificación Estratégica </w:t>
      </w:r>
    </w:p>
    <w:p w14:paraId="1A80F49B" w14:textId="31BBF251" w:rsidR="00FF7BEA" w:rsidRDefault="00FF7BEA" w:rsidP="00FF7BEA">
      <w:pPr>
        <w:pStyle w:val="Prrafodelista"/>
        <w:numPr>
          <w:ilvl w:val="0"/>
          <w:numId w:val="1"/>
        </w:numPr>
      </w:pPr>
      <w:r>
        <w:t>Que es</w:t>
      </w:r>
    </w:p>
    <w:p w14:paraId="25D8A491" w14:textId="2F9E1ED0" w:rsidR="00FF7BEA" w:rsidRDefault="00FF7BEA" w:rsidP="00FF7BEA">
      <w:pPr>
        <w:pStyle w:val="Prrafodelista"/>
        <w:numPr>
          <w:ilvl w:val="0"/>
          <w:numId w:val="1"/>
        </w:numPr>
      </w:pPr>
      <w:r>
        <w:t xml:space="preserve">Objetivo  </w:t>
      </w:r>
    </w:p>
    <w:p w14:paraId="00B127CC" w14:textId="414A6A1A" w:rsidR="00FF7BEA" w:rsidRDefault="00FF7BEA" w:rsidP="00FF7BEA">
      <w:pPr>
        <w:pStyle w:val="Prrafodelista"/>
        <w:numPr>
          <w:ilvl w:val="1"/>
          <w:numId w:val="1"/>
        </w:numPr>
      </w:pPr>
      <w:r>
        <w:t>(cuadro)</w:t>
      </w:r>
    </w:p>
    <w:p w14:paraId="213DEA79" w14:textId="29998037" w:rsidR="00FF7BEA" w:rsidRDefault="00FF7BEA" w:rsidP="00FF7BEA">
      <w:r>
        <w:t>Definición de una misión orientada al mercado</w:t>
      </w:r>
    </w:p>
    <w:p w14:paraId="6837392E" w14:textId="2983DCA8" w:rsidR="00FF7BEA" w:rsidRDefault="00FF7BEA" w:rsidP="00FF7BEA">
      <w:r>
        <w:t>Fijación de objetivos y metas de la empresa</w:t>
      </w:r>
    </w:p>
    <w:p w14:paraId="31497888" w14:textId="5967796C" w:rsidR="00FF7BEA" w:rsidRDefault="00FF7BEA" w:rsidP="00FF7BEA">
      <w:r>
        <w:t xml:space="preserve">Diseño de la cartera de negocio </w:t>
      </w:r>
      <w:r>
        <w:sym w:font="Wingdings" w:char="F0E0"/>
      </w:r>
      <w:r>
        <w:t xml:space="preserve"> Colección de negocios y productos que componen a la empresa</w:t>
      </w:r>
    </w:p>
    <w:p w14:paraId="214B732A" w14:textId="0DA2DE80" w:rsidR="00FF7BEA" w:rsidRDefault="00FF7BEA" w:rsidP="00FF7BEA">
      <w:r>
        <w:t>Analisis de la cartera de negocios actual</w:t>
      </w:r>
    </w:p>
    <w:p w14:paraId="494BECF4" w14:textId="21262578" w:rsidR="00FF7BEA" w:rsidRDefault="00FF7BEA" w:rsidP="00FF7BEA">
      <w:pPr>
        <w:pStyle w:val="Prrafodelista"/>
        <w:numPr>
          <w:ilvl w:val="0"/>
          <w:numId w:val="1"/>
        </w:numPr>
      </w:pPr>
      <w:r>
        <w:t xml:space="preserve">El método de Boston consulting group </w:t>
      </w:r>
      <w:r>
        <w:sym w:font="Wingdings" w:char="F0E0"/>
      </w:r>
      <w:r>
        <w:t xml:space="preserve"> </w:t>
      </w:r>
      <w:r w:rsidRPr="00FF7BEA">
        <w:rPr>
          <w:b/>
          <w:bCs/>
        </w:rPr>
        <w:t>Matriz BCG</w:t>
      </w:r>
      <w:r>
        <w:t xml:space="preserve"> (definición)</w:t>
      </w:r>
    </w:p>
    <w:p w14:paraId="534A0C78" w14:textId="09E0AA6F" w:rsidR="00FF7BEA" w:rsidRDefault="00FF7BEA" w:rsidP="00FF7BEA">
      <w:pPr>
        <w:pStyle w:val="Prrafodelista"/>
        <w:numPr>
          <w:ilvl w:val="0"/>
          <w:numId w:val="1"/>
        </w:numPr>
      </w:pPr>
      <w:r>
        <w:t xml:space="preserve">Desarrollo de estrategias para crecimiento y reducción de tamaño </w:t>
      </w:r>
      <w:r>
        <w:sym w:font="Wingdings" w:char="F0E0"/>
      </w:r>
      <w:r>
        <w:t xml:space="preserve"> </w:t>
      </w:r>
      <w:r w:rsidRPr="00FF7BEA">
        <w:rPr>
          <w:b/>
          <w:bCs/>
        </w:rPr>
        <w:t>Matriz de expansión producto/mercado</w:t>
      </w:r>
      <w:r w:rsidR="00ED332D">
        <w:rPr>
          <w:b/>
          <w:bCs/>
        </w:rPr>
        <w:t xml:space="preserve"> </w:t>
      </w:r>
      <w:r w:rsidR="00ED332D" w:rsidRPr="00ED332D">
        <w:t xml:space="preserve">(Nuestro proyecto está en el cuadrante de </w:t>
      </w:r>
      <w:r w:rsidR="00ED332D">
        <w:t>“D</w:t>
      </w:r>
      <w:r w:rsidR="00ED332D" w:rsidRPr="00ED332D">
        <w:t xml:space="preserve">esarrollo de </w:t>
      </w:r>
      <w:r w:rsidR="00ED332D">
        <w:t>P</w:t>
      </w:r>
      <w:r w:rsidR="00ED332D" w:rsidRPr="00ED332D">
        <w:t>roducto</w:t>
      </w:r>
      <w:r w:rsidR="00ED332D">
        <w:t xml:space="preserve">” </w:t>
      </w:r>
      <w:r w:rsidR="00ED332D">
        <w:sym w:font="Wingdings" w:char="F0E0"/>
      </w:r>
      <w:r w:rsidR="00ED332D">
        <w:t xml:space="preserve"> Nuevo Producto en Mercado Existente</w:t>
      </w:r>
      <w:r w:rsidR="00ED332D" w:rsidRPr="00ED332D">
        <w:t>)</w:t>
      </w:r>
    </w:p>
    <w:p w14:paraId="44FCD4C4" w14:textId="059D0094" w:rsidR="00ED332D" w:rsidRDefault="00ED332D" w:rsidP="00ED332D">
      <w:r>
        <w:t>Marketing como función estratégica</w:t>
      </w:r>
    </w:p>
    <w:p w14:paraId="1678A3AD" w14:textId="2A9EDC01" w:rsidR="00ED332D" w:rsidRDefault="00ED332D" w:rsidP="00ED332D">
      <w:pPr>
        <w:pStyle w:val="Prrafodelista"/>
        <w:numPr>
          <w:ilvl w:val="0"/>
          <w:numId w:val="1"/>
        </w:numPr>
      </w:pPr>
      <w:r>
        <w:t>El marketing hoy</w:t>
      </w:r>
    </w:p>
    <w:p w14:paraId="3D791525" w14:textId="55FF3218" w:rsidR="00ED332D" w:rsidRDefault="00ED332D" w:rsidP="00ED332D">
      <w:pPr>
        <w:pStyle w:val="Prrafodelista"/>
        <w:numPr>
          <w:ilvl w:val="0"/>
          <w:numId w:val="1"/>
        </w:numPr>
      </w:pPr>
      <w:r>
        <w:t>Cadena de valor interna</w:t>
      </w:r>
    </w:p>
    <w:p w14:paraId="0BDB3604" w14:textId="42580146" w:rsidR="00ED332D" w:rsidRDefault="00ED332D" w:rsidP="00ED332D">
      <w:pPr>
        <w:pStyle w:val="Prrafodelista"/>
        <w:numPr>
          <w:ilvl w:val="0"/>
          <w:numId w:val="1"/>
        </w:numPr>
      </w:pPr>
      <w:r>
        <w:t>Que es</w:t>
      </w:r>
    </w:p>
    <w:p w14:paraId="393A6243" w14:textId="4243713D" w:rsidR="00ED332D" w:rsidRDefault="00ED332D" w:rsidP="00ED332D">
      <w:pPr>
        <w:pStyle w:val="Prrafodelista"/>
        <w:numPr>
          <w:ilvl w:val="0"/>
          <w:numId w:val="1"/>
        </w:numPr>
      </w:pPr>
      <w:r>
        <w:t>Sistema de Marketing ampliado</w:t>
      </w:r>
    </w:p>
    <w:p w14:paraId="514F0F65" w14:textId="5892F4E8" w:rsidR="00ED332D" w:rsidRDefault="00ED332D" w:rsidP="00ED332D">
      <w:pPr>
        <w:pStyle w:val="Prrafodelista"/>
        <w:numPr>
          <w:ilvl w:val="0"/>
          <w:numId w:val="1"/>
        </w:numPr>
      </w:pPr>
      <w:r>
        <w:t>Mirar mas allá de la empresa</w:t>
      </w:r>
    </w:p>
    <w:p w14:paraId="224631B6" w14:textId="1D4A005F" w:rsidR="00ED332D" w:rsidRDefault="00ED332D" w:rsidP="00ED332D">
      <w:pPr>
        <w:pStyle w:val="Prrafodelista"/>
        <w:numPr>
          <w:ilvl w:val="1"/>
          <w:numId w:val="1"/>
        </w:numPr>
      </w:pPr>
      <w:r>
        <w:t>El éxito depende de una red de valor bien alineada</w:t>
      </w:r>
    </w:p>
    <w:p w14:paraId="4739A223" w14:textId="03515829" w:rsidR="00ED332D" w:rsidRDefault="00ED332D" w:rsidP="00ED332D">
      <w:pPr>
        <w:pStyle w:val="Prrafodelista"/>
        <w:numPr>
          <w:ilvl w:val="1"/>
          <w:numId w:val="1"/>
        </w:numPr>
      </w:pPr>
      <w:r>
        <w:t>“hoy no compiten solo las empresas, compiten las redes de valor”</w:t>
      </w:r>
    </w:p>
    <w:p w14:paraId="18414409" w14:textId="77777777" w:rsidR="00ED332D" w:rsidRDefault="00ED332D" w:rsidP="00ED332D"/>
    <w:p w14:paraId="6236839F" w14:textId="30572B5B" w:rsidR="00ED332D" w:rsidRDefault="00ED332D" w:rsidP="00ED332D">
      <w:r>
        <w:t xml:space="preserve">La estrategia y la mezcla de marketing </w:t>
      </w:r>
      <w:r>
        <w:sym w:font="Wingdings" w:char="F0E0"/>
      </w:r>
      <w:r>
        <w:t xml:space="preserve"> Gestión de Marketing. En el proyecto se aplica marketing mix (punto 6 creo)</w:t>
      </w:r>
    </w:p>
    <w:p w14:paraId="44A2CC88" w14:textId="25B2AD1F" w:rsidR="00ED332D" w:rsidRDefault="00ED332D" w:rsidP="00ED332D">
      <w:pPr>
        <w:pStyle w:val="Prrafodelista"/>
        <w:numPr>
          <w:ilvl w:val="0"/>
          <w:numId w:val="1"/>
        </w:numPr>
      </w:pPr>
      <w:r>
        <w:t>Enfocarse en el Cliente y no en el Producto</w:t>
      </w:r>
    </w:p>
    <w:p w14:paraId="1B2F7E53" w14:textId="34182693" w:rsidR="00ED332D" w:rsidRDefault="00ED332D" w:rsidP="00ED332D">
      <w:pPr>
        <w:pStyle w:val="Prrafodelista"/>
        <w:numPr>
          <w:ilvl w:val="0"/>
          <w:numId w:val="1"/>
        </w:numPr>
      </w:pPr>
      <w:r>
        <w:t>Se agrupa a los clientes en segmentos</w:t>
      </w:r>
    </w:p>
    <w:p w14:paraId="4BBCB71F" w14:textId="2506C222" w:rsidR="00ED332D" w:rsidRDefault="00ED332D" w:rsidP="00ED332D">
      <w:pPr>
        <w:pStyle w:val="Prrafodelista"/>
        <w:numPr>
          <w:ilvl w:val="0"/>
          <w:numId w:val="1"/>
        </w:numPr>
      </w:pPr>
      <w:r>
        <w:t>Se busca el mercado meta</w:t>
      </w:r>
    </w:p>
    <w:p w14:paraId="65F99D65" w14:textId="7349611A" w:rsidR="00ED332D" w:rsidRDefault="00ED332D" w:rsidP="00ED332D">
      <w:pPr>
        <w:pStyle w:val="Prrafodelista"/>
        <w:numPr>
          <w:ilvl w:val="0"/>
          <w:numId w:val="1"/>
        </w:numPr>
      </w:pPr>
      <w:r>
        <w:t>Se crea un producto con diferenciación</w:t>
      </w:r>
    </w:p>
    <w:p w14:paraId="24EA4C57" w14:textId="35E1459F" w:rsidR="00ED332D" w:rsidRDefault="00ED332D" w:rsidP="00ED332D">
      <w:pPr>
        <w:pStyle w:val="Prrafodelista"/>
        <w:numPr>
          <w:ilvl w:val="0"/>
          <w:numId w:val="1"/>
        </w:numPr>
      </w:pPr>
      <w:r>
        <w:t xml:space="preserve">Posicionarse en la cabeza del cliente </w:t>
      </w:r>
    </w:p>
    <w:p w14:paraId="0181F0CB" w14:textId="19ACAABB" w:rsidR="00ED332D" w:rsidRDefault="00AB20E8" w:rsidP="00AB20E8">
      <w:r>
        <w:t>Las 4 P, mezcla integrada del marketing.</w:t>
      </w:r>
    </w:p>
    <w:p w14:paraId="7BFB621E" w14:textId="66EAF6C4" w:rsidR="00AB20E8" w:rsidRDefault="00AB20E8" w:rsidP="00AB20E8">
      <w:pPr>
        <w:pStyle w:val="Prrafodelista"/>
        <w:numPr>
          <w:ilvl w:val="0"/>
          <w:numId w:val="1"/>
        </w:numPr>
      </w:pPr>
      <w:r>
        <w:t xml:space="preserve">Producto, Precio, Promoción, Plaza </w:t>
      </w:r>
      <w:r>
        <w:sym w:font="Wingdings" w:char="F0E0"/>
      </w:r>
      <w:r>
        <w:t xml:space="preserve"> Variables Controlables</w:t>
      </w:r>
    </w:p>
    <w:p w14:paraId="13A2D13B" w14:textId="069187A8" w:rsidR="00AB20E8" w:rsidRDefault="00AB20E8" w:rsidP="00AB20E8">
      <w:pPr>
        <w:pStyle w:val="Prrafodelista"/>
        <w:numPr>
          <w:ilvl w:val="0"/>
          <w:numId w:val="1"/>
        </w:numPr>
      </w:pPr>
      <w:r>
        <w:lastRenderedPageBreak/>
        <w:t>Las variables incontrolables son las del Microentorno y Macroentorno.</w:t>
      </w:r>
    </w:p>
    <w:p w14:paraId="0EA75CB5" w14:textId="19EC0685" w:rsidR="00BD0F04" w:rsidRDefault="00BD0F04" w:rsidP="00BD0F04">
      <w:r>
        <w:t>FODA</w:t>
      </w:r>
    </w:p>
    <w:p w14:paraId="653F9E2C" w14:textId="7C207291" w:rsidR="00BD0F04" w:rsidRPr="00ED332D" w:rsidRDefault="00BD0F04" w:rsidP="00BD0F04">
      <w:r>
        <w:t>(Todo esto que se vuelve a ver es porque ahora esta enfocado al merketing)</w:t>
      </w:r>
    </w:p>
    <w:sectPr w:rsidR="00BD0F04" w:rsidRPr="00ED33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FB12D12"/>
    <w:multiLevelType w:val="hybridMultilevel"/>
    <w:tmpl w:val="00AC150C"/>
    <w:lvl w:ilvl="0" w:tplc="1848D4F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05929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5A1"/>
    <w:rsid w:val="007415F0"/>
    <w:rsid w:val="00AB20E8"/>
    <w:rsid w:val="00B22F0F"/>
    <w:rsid w:val="00BD0F04"/>
    <w:rsid w:val="00DE6853"/>
    <w:rsid w:val="00E82172"/>
    <w:rsid w:val="00ED332D"/>
    <w:rsid w:val="00F055A1"/>
    <w:rsid w:val="00FF7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BA82F2"/>
  <w15:chartTrackingRefBased/>
  <w15:docId w15:val="{9F2982AD-99EA-4ABA-84C3-005FC19F0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055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055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055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055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055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055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055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055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055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055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055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055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055A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055A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055A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055A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055A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055A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055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055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055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055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055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055A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055A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055A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055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055A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055A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228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Di Domenico</dc:creator>
  <cp:keywords/>
  <dc:description/>
  <cp:lastModifiedBy>Nicolas Di Domenico</cp:lastModifiedBy>
  <cp:revision>4</cp:revision>
  <dcterms:created xsi:type="dcterms:W3CDTF">2025-05-20T13:11:00Z</dcterms:created>
  <dcterms:modified xsi:type="dcterms:W3CDTF">2025-05-20T14:00:00Z</dcterms:modified>
</cp:coreProperties>
</file>