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C9" w:rsidRPr="00D329C9" w:rsidRDefault="00D329C9" w:rsidP="00D329C9">
      <w:pPr>
        <w:pStyle w:val="PargrafodaLista"/>
        <w:rPr>
          <w:lang w:val="pt-BR"/>
        </w:rPr>
      </w:pPr>
      <w:r w:rsidRPr="00D329C9">
        <w:rPr>
          <w:rFonts w:ascii="Helvetica" w:hAnsi="Helvetica" w:cs="Helvetica"/>
          <w:sz w:val="20"/>
          <w:szCs w:val="20"/>
          <w:lang w:val="pt-BR"/>
        </w:rPr>
        <w:t>Entregar os artefatos</w:t>
      </w:r>
      <w:bookmarkStart w:id="0" w:name="_GoBack"/>
      <w:bookmarkEnd w:id="0"/>
    </w:p>
    <w:p w:rsidR="00D329C9" w:rsidRPr="00D329C9" w:rsidRDefault="00D329C9" w:rsidP="00D329C9">
      <w:pPr>
        <w:pStyle w:val="PargrafodaLista"/>
        <w:rPr>
          <w:lang w:val="pt-BR"/>
        </w:rPr>
      </w:pPr>
    </w:p>
    <w:p w:rsidR="00D329C9" w:rsidRPr="00D329C9" w:rsidRDefault="00D329C9" w:rsidP="00D329C9">
      <w:pPr>
        <w:pStyle w:val="PargrafodaLista"/>
        <w:numPr>
          <w:ilvl w:val="0"/>
          <w:numId w:val="2"/>
        </w:numPr>
        <w:rPr>
          <w:lang w:val="pt-BR"/>
        </w:rPr>
      </w:pPr>
      <w:r w:rsidRPr="00D329C9">
        <w:rPr>
          <w:rFonts w:ascii="Helvetica" w:hAnsi="Helvetica" w:cs="Helvetica"/>
          <w:sz w:val="20"/>
          <w:szCs w:val="20"/>
          <w:lang w:val="pt-BR"/>
        </w:rPr>
        <w:t>Arquitetura de Negócio</w:t>
      </w:r>
      <w:r w:rsidR="00A01A4B">
        <w:rPr>
          <w:rFonts w:ascii="Helvetica" w:hAnsi="Helvetica" w:cs="Helvetica"/>
          <w:sz w:val="20"/>
          <w:szCs w:val="20"/>
          <w:lang w:val="pt-BR"/>
        </w:rPr>
        <w:t xml:space="preserve"> -</w:t>
      </w:r>
      <w:r>
        <w:rPr>
          <w:rFonts w:ascii="Helvetica" w:hAnsi="Helvetica" w:cs="Helvetica"/>
          <w:sz w:val="20"/>
          <w:szCs w:val="20"/>
          <w:lang w:val="pt-BR"/>
        </w:rPr>
        <w:t xml:space="preserve"> </w:t>
      </w:r>
      <w:r w:rsidRPr="00A01A4B">
        <w:rPr>
          <w:rFonts w:ascii="Helvetica" w:hAnsi="Helvetica" w:cs="Helvetica"/>
          <w:b/>
          <w:sz w:val="20"/>
          <w:szCs w:val="20"/>
          <w:lang w:val="pt-BR"/>
        </w:rPr>
        <w:t>Nicolas</w:t>
      </w:r>
      <w:r w:rsidRPr="00A01A4B">
        <w:rPr>
          <w:rFonts w:ascii="Helvetica" w:hAnsi="Helvetica" w:cs="Helvetica"/>
          <w:b/>
          <w:sz w:val="20"/>
          <w:szCs w:val="20"/>
          <w:lang w:val="pt-BR"/>
        </w:rPr>
        <w:br/>
      </w:r>
    </w:p>
    <w:p w:rsidR="00D329C9" w:rsidRPr="00D329C9" w:rsidRDefault="00D329C9" w:rsidP="00D329C9">
      <w:pPr>
        <w:pStyle w:val="PargrafodaLista"/>
        <w:numPr>
          <w:ilvl w:val="0"/>
          <w:numId w:val="2"/>
        </w:numPr>
        <w:rPr>
          <w:lang w:val="pt-BR"/>
        </w:rPr>
      </w:pPr>
      <w:r w:rsidRPr="00D329C9">
        <w:rPr>
          <w:rFonts w:ascii="Helvetica" w:hAnsi="Helvetica" w:cs="Helvetica"/>
          <w:sz w:val="20"/>
          <w:szCs w:val="20"/>
          <w:lang w:val="pt-BR"/>
        </w:rPr>
        <w:t>DFD Essencial para cada Capacidade </w:t>
      </w:r>
      <w:r>
        <w:rPr>
          <w:rFonts w:ascii="Helvetica" w:hAnsi="Helvetica" w:cs="Helvetica"/>
          <w:sz w:val="20"/>
          <w:szCs w:val="20"/>
          <w:lang w:val="pt-BR"/>
        </w:rPr>
        <w:t xml:space="preserve">- </w:t>
      </w:r>
      <w:r w:rsidRPr="00A01A4B">
        <w:rPr>
          <w:rFonts w:ascii="Helvetica" w:hAnsi="Helvetica" w:cs="Helvetica"/>
          <w:b/>
          <w:sz w:val="20"/>
          <w:szCs w:val="20"/>
          <w:lang w:val="pt-BR"/>
        </w:rPr>
        <w:t>Eduardo</w:t>
      </w:r>
      <w:r w:rsidRPr="00D329C9">
        <w:rPr>
          <w:rFonts w:ascii="Helvetica" w:hAnsi="Helvetica" w:cs="Helvetica"/>
          <w:sz w:val="20"/>
          <w:szCs w:val="20"/>
          <w:lang w:val="pt-BR"/>
        </w:rPr>
        <w:br/>
      </w:r>
    </w:p>
    <w:p w:rsidR="00D329C9" w:rsidRPr="00D329C9" w:rsidRDefault="00D329C9" w:rsidP="00D329C9">
      <w:pPr>
        <w:pStyle w:val="PargrafodaLista"/>
        <w:numPr>
          <w:ilvl w:val="0"/>
          <w:numId w:val="2"/>
        </w:numPr>
        <w:rPr>
          <w:lang w:val="pt-BR"/>
        </w:rPr>
      </w:pPr>
      <w:r w:rsidRPr="00D329C9">
        <w:rPr>
          <w:rFonts w:ascii="Helvetica" w:hAnsi="Helvetica" w:cs="Helvetica"/>
          <w:sz w:val="20"/>
          <w:szCs w:val="20"/>
          <w:lang w:val="pt-BR"/>
        </w:rPr>
        <w:t>Análise De Eventos</w:t>
      </w:r>
      <w:r w:rsidR="00A01A4B">
        <w:rPr>
          <w:rFonts w:ascii="Helvetica" w:hAnsi="Helvetica" w:cs="Helvetica"/>
          <w:sz w:val="20"/>
          <w:szCs w:val="20"/>
          <w:lang w:val="pt-BR"/>
        </w:rPr>
        <w:t xml:space="preserve"> - </w:t>
      </w:r>
      <w:r w:rsidRPr="00A01A4B">
        <w:rPr>
          <w:rFonts w:ascii="Helvetica" w:hAnsi="Helvetica" w:cs="Helvetica"/>
          <w:b/>
          <w:sz w:val="20"/>
          <w:szCs w:val="20"/>
          <w:lang w:val="pt-BR"/>
        </w:rPr>
        <w:t>Lucas</w:t>
      </w:r>
      <w:r w:rsidRPr="00A01A4B">
        <w:rPr>
          <w:rFonts w:ascii="Helvetica" w:hAnsi="Helvetica" w:cs="Helvetica"/>
          <w:b/>
          <w:sz w:val="20"/>
          <w:szCs w:val="20"/>
          <w:lang w:val="pt-BR"/>
        </w:rPr>
        <w:br/>
      </w:r>
    </w:p>
    <w:p w:rsidR="00D329C9" w:rsidRPr="00D329C9" w:rsidRDefault="00D329C9" w:rsidP="00D329C9">
      <w:pPr>
        <w:pStyle w:val="PargrafodaLista"/>
        <w:numPr>
          <w:ilvl w:val="0"/>
          <w:numId w:val="2"/>
        </w:numPr>
        <w:rPr>
          <w:lang w:val="pt-BR"/>
        </w:rPr>
      </w:pPr>
      <w:r w:rsidRPr="00D329C9">
        <w:rPr>
          <w:rFonts w:ascii="Helvetica" w:hAnsi="Helvetica" w:cs="Helvetica"/>
          <w:sz w:val="20"/>
          <w:szCs w:val="20"/>
          <w:lang w:val="pt-BR"/>
        </w:rPr>
        <w:t>Descrição Dos Processos de Negócio</w:t>
      </w:r>
      <w:r w:rsidR="00A01A4B">
        <w:rPr>
          <w:rFonts w:ascii="Helvetica" w:hAnsi="Helvetica" w:cs="Helvetica"/>
          <w:sz w:val="20"/>
          <w:szCs w:val="20"/>
          <w:lang w:val="pt-BR"/>
        </w:rPr>
        <w:t xml:space="preserve"> -</w:t>
      </w:r>
      <w:r>
        <w:rPr>
          <w:rFonts w:ascii="Helvetica" w:hAnsi="Helvetica" w:cs="Helvetica"/>
          <w:sz w:val="20"/>
          <w:szCs w:val="20"/>
          <w:lang w:val="pt-BR"/>
        </w:rPr>
        <w:t xml:space="preserve"> </w:t>
      </w:r>
      <w:r w:rsidRPr="00A01A4B">
        <w:rPr>
          <w:rFonts w:ascii="Helvetica" w:hAnsi="Helvetica" w:cs="Helvetica"/>
          <w:b/>
          <w:sz w:val="20"/>
          <w:szCs w:val="20"/>
          <w:lang w:val="pt-BR"/>
        </w:rPr>
        <w:t>Messias</w:t>
      </w:r>
      <w:r w:rsidRPr="00D329C9">
        <w:rPr>
          <w:rFonts w:ascii="Helvetica" w:hAnsi="Helvetica" w:cs="Helvetica"/>
          <w:sz w:val="20"/>
          <w:szCs w:val="20"/>
          <w:lang w:val="pt-BR"/>
        </w:rPr>
        <w:br/>
      </w:r>
    </w:p>
    <w:p w:rsidR="00D329C9" w:rsidRPr="00D329C9" w:rsidRDefault="00D329C9" w:rsidP="00D329C9">
      <w:pPr>
        <w:pStyle w:val="PargrafodaLista"/>
        <w:numPr>
          <w:ilvl w:val="0"/>
          <w:numId w:val="2"/>
        </w:numPr>
        <w:rPr>
          <w:lang w:val="pt-BR"/>
        </w:rPr>
      </w:pPr>
      <w:r w:rsidRPr="00D329C9">
        <w:rPr>
          <w:rFonts w:ascii="Helvetica" w:hAnsi="Helvetica" w:cs="Helvetica"/>
          <w:sz w:val="20"/>
          <w:szCs w:val="20"/>
          <w:lang w:val="pt-BR"/>
        </w:rPr>
        <w:t>Lista de Regras de Negócio</w:t>
      </w:r>
      <w:r>
        <w:rPr>
          <w:rFonts w:ascii="Helvetica" w:hAnsi="Helvetica" w:cs="Helvetica"/>
          <w:sz w:val="20"/>
          <w:szCs w:val="20"/>
          <w:lang w:val="pt-BR"/>
        </w:rPr>
        <w:t xml:space="preserve"> - </w:t>
      </w:r>
      <w:r w:rsidRPr="00A01A4B">
        <w:rPr>
          <w:rFonts w:ascii="Helvetica" w:hAnsi="Helvetica" w:cs="Helvetica"/>
          <w:b/>
          <w:sz w:val="20"/>
          <w:szCs w:val="20"/>
          <w:lang w:val="pt-BR"/>
        </w:rPr>
        <w:t>Fernanda</w:t>
      </w:r>
      <w:r w:rsidRPr="00D329C9">
        <w:rPr>
          <w:rFonts w:ascii="Helvetica" w:hAnsi="Helvetica" w:cs="Helvetica"/>
          <w:sz w:val="20"/>
          <w:szCs w:val="20"/>
          <w:lang w:val="pt-BR"/>
        </w:rPr>
        <w:br/>
      </w:r>
    </w:p>
    <w:p w:rsidR="00D329C9" w:rsidRPr="00D329C9" w:rsidRDefault="00D329C9" w:rsidP="00D329C9">
      <w:pPr>
        <w:pStyle w:val="PargrafodaLista"/>
        <w:numPr>
          <w:ilvl w:val="0"/>
          <w:numId w:val="2"/>
        </w:numPr>
        <w:rPr>
          <w:lang w:val="pt-BR"/>
        </w:rPr>
      </w:pPr>
      <w:r w:rsidRPr="00D329C9">
        <w:rPr>
          <w:rFonts w:ascii="Helvetica" w:hAnsi="Helvetica" w:cs="Helvetica"/>
          <w:sz w:val="20"/>
          <w:szCs w:val="20"/>
          <w:lang w:val="pt-BR"/>
        </w:rPr>
        <w:t>Modelo Conceitual(Diagrama de classes / DER)</w:t>
      </w:r>
      <w:r>
        <w:rPr>
          <w:rFonts w:ascii="Helvetica" w:hAnsi="Helvetica" w:cs="Helvetica"/>
          <w:sz w:val="20"/>
          <w:szCs w:val="20"/>
          <w:lang w:val="pt-BR"/>
        </w:rPr>
        <w:t xml:space="preserve"> - </w:t>
      </w:r>
      <w:proofErr w:type="spellStart"/>
      <w:r w:rsidRPr="00A01A4B">
        <w:rPr>
          <w:rFonts w:ascii="Helvetica" w:hAnsi="Helvetica" w:cs="Helvetica"/>
          <w:b/>
          <w:sz w:val="20"/>
          <w:szCs w:val="20"/>
          <w:lang w:val="pt-BR"/>
        </w:rPr>
        <w:t>Mithio</w:t>
      </w:r>
      <w:proofErr w:type="spellEnd"/>
      <w:r w:rsidRPr="00D329C9">
        <w:rPr>
          <w:rFonts w:ascii="Helvetica" w:hAnsi="Helvetica" w:cs="Helvetica"/>
          <w:sz w:val="20"/>
          <w:szCs w:val="20"/>
          <w:lang w:val="pt-BR"/>
        </w:rPr>
        <w:br/>
      </w:r>
    </w:p>
    <w:p w:rsidR="00D329C9" w:rsidRPr="00D329C9" w:rsidRDefault="00D329C9" w:rsidP="00D329C9">
      <w:pPr>
        <w:pStyle w:val="PargrafodaLista"/>
        <w:numPr>
          <w:ilvl w:val="0"/>
          <w:numId w:val="2"/>
        </w:numPr>
        <w:rPr>
          <w:lang w:val="pt-BR"/>
        </w:rPr>
      </w:pPr>
      <w:r w:rsidRPr="00D329C9">
        <w:rPr>
          <w:rFonts w:ascii="Helvetica" w:hAnsi="Helvetica" w:cs="Helvetica"/>
          <w:sz w:val="20"/>
          <w:szCs w:val="20"/>
          <w:lang w:val="pt-BR"/>
        </w:rPr>
        <w:t>Lista de Requisitos de Sistema (SSS)</w:t>
      </w:r>
      <w:r>
        <w:rPr>
          <w:rFonts w:ascii="Helvetica" w:hAnsi="Helvetica" w:cs="Helvetica"/>
          <w:sz w:val="20"/>
          <w:szCs w:val="20"/>
          <w:lang w:val="pt-BR"/>
        </w:rPr>
        <w:t xml:space="preserve"> - </w:t>
      </w:r>
      <w:r w:rsidRPr="00A01A4B">
        <w:rPr>
          <w:rFonts w:ascii="Helvetica" w:hAnsi="Helvetica" w:cs="Helvetica"/>
          <w:b/>
          <w:sz w:val="20"/>
          <w:szCs w:val="20"/>
          <w:lang w:val="pt-BR"/>
        </w:rPr>
        <w:t>Raphael</w:t>
      </w:r>
      <w:r w:rsidRPr="00D329C9">
        <w:rPr>
          <w:rFonts w:ascii="Helvetica" w:hAnsi="Helvetica" w:cs="Helvetica"/>
          <w:sz w:val="20"/>
          <w:szCs w:val="20"/>
          <w:lang w:val="pt-BR"/>
        </w:rPr>
        <w:br/>
      </w:r>
    </w:p>
    <w:p w:rsidR="00F31E45" w:rsidRPr="00D329C9" w:rsidRDefault="00D329C9" w:rsidP="00D329C9">
      <w:pPr>
        <w:pStyle w:val="PargrafodaLista"/>
        <w:numPr>
          <w:ilvl w:val="0"/>
          <w:numId w:val="2"/>
        </w:numPr>
        <w:rPr>
          <w:lang w:val="pt-BR"/>
        </w:rPr>
      </w:pPr>
      <w:r w:rsidRPr="00D329C9">
        <w:rPr>
          <w:rFonts w:ascii="Helvetica" w:hAnsi="Helvetica" w:cs="Helvetica"/>
          <w:sz w:val="20"/>
          <w:szCs w:val="20"/>
          <w:lang w:val="pt-BR"/>
        </w:rPr>
        <w:t>Análise do Ciclo de Vida (Máquina de estado)</w:t>
      </w:r>
      <w:r>
        <w:rPr>
          <w:rFonts w:ascii="Helvetica" w:hAnsi="Helvetica" w:cs="Helvetica"/>
          <w:sz w:val="20"/>
          <w:szCs w:val="20"/>
          <w:lang w:val="pt-BR"/>
        </w:rPr>
        <w:t xml:space="preserve"> – </w:t>
      </w:r>
      <w:r w:rsidRPr="00A01A4B">
        <w:rPr>
          <w:rFonts w:ascii="Helvetica" w:hAnsi="Helvetica" w:cs="Helvetica"/>
          <w:b/>
          <w:sz w:val="20"/>
          <w:szCs w:val="20"/>
          <w:lang w:val="pt-BR"/>
        </w:rPr>
        <w:t>Alexandre</w:t>
      </w:r>
    </w:p>
    <w:p w:rsidR="00D329C9" w:rsidRDefault="00D329C9" w:rsidP="00D329C9">
      <w:pPr>
        <w:rPr>
          <w:lang w:val="pt-BR"/>
        </w:rPr>
      </w:pPr>
    </w:p>
    <w:p w:rsidR="00D329C9" w:rsidRDefault="00A01A4B" w:rsidP="00D329C9">
      <w:pPr>
        <w:rPr>
          <w:lang w:val="pt-BR"/>
        </w:rPr>
      </w:pPr>
      <w:proofErr w:type="spellStart"/>
      <w:r w:rsidRPr="00A01A4B">
        <w:rPr>
          <w:b/>
          <w:lang w:val="pt-BR"/>
        </w:rPr>
        <w:t>Obs</w:t>
      </w:r>
      <w:proofErr w:type="spellEnd"/>
      <w:r w:rsidRPr="00A01A4B">
        <w:rPr>
          <w:b/>
          <w:lang w:val="pt-BR"/>
        </w:rPr>
        <w:t>:</w:t>
      </w:r>
      <w:r>
        <w:rPr>
          <w:lang w:val="pt-BR"/>
        </w:rPr>
        <w:t xml:space="preserve"> Alterar os </w:t>
      </w:r>
      <w:proofErr w:type="spellStart"/>
      <w:r>
        <w:rPr>
          <w:lang w:val="pt-BR"/>
        </w:rPr>
        <w:t>docs</w:t>
      </w:r>
      <w:proofErr w:type="spellEnd"/>
      <w:r>
        <w:rPr>
          <w:lang w:val="pt-BR"/>
        </w:rPr>
        <w:t xml:space="preserve"> conforme</w:t>
      </w:r>
      <w:r w:rsidR="00D329C9">
        <w:rPr>
          <w:lang w:val="pt-BR"/>
        </w:rPr>
        <w:t xml:space="preserve"> os novos </w:t>
      </w:r>
      <w:proofErr w:type="spellStart"/>
      <w:r w:rsidR="00D329C9">
        <w:rPr>
          <w:lang w:val="pt-BR"/>
        </w:rPr>
        <w:t>DFD’s</w:t>
      </w:r>
      <w:proofErr w:type="spellEnd"/>
      <w:r w:rsidR="00D329C9">
        <w:rPr>
          <w:lang w:val="pt-BR"/>
        </w:rPr>
        <w:t xml:space="preserve"> que será disponibilizado pelo </w:t>
      </w:r>
      <w:r>
        <w:rPr>
          <w:lang w:val="pt-BR"/>
        </w:rPr>
        <w:t>Eduardo V</w:t>
      </w:r>
      <w:proofErr w:type="gramStart"/>
      <w:r w:rsidR="00D329C9">
        <w:rPr>
          <w:lang w:val="pt-BR"/>
        </w:rPr>
        <w:t xml:space="preserve">4 </w:t>
      </w:r>
      <w:r>
        <w:rPr>
          <w:lang w:val="pt-BR"/>
        </w:rPr>
        <w:t>.</w:t>
      </w:r>
      <w:proofErr w:type="gramEnd"/>
    </w:p>
    <w:p w:rsidR="00D329C9" w:rsidRDefault="00D329C9" w:rsidP="00D329C9">
      <w:pPr>
        <w:rPr>
          <w:lang w:val="pt-BR"/>
        </w:rPr>
      </w:pPr>
      <w:r>
        <w:rPr>
          <w:lang w:val="pt-BR"/>
        </w:rPr>
        <w:t>Colocar na pasta entregáveis V2 apenas o que iremos subir na terça feira</w:t>
      </w:r>
    </w:p>
    <w:p w:rsidR="00A01A4B" w:rsidRDefault="00A01A4B" w:rsidP="00D329C9">
      <w:pPr>
        <w:rPr>
          <w:lang w:val="pt-BR"/>
        </w:rPr>
      </w:pPr>
    </w:p>
    <w:sectPr w:rsidR="00A0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33E3"/>
    <w:multiLevelType w:val="hybridMultilevel"/>
    <w:tmpl w:val="8AA08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E89"/>
    <w:multiLevelType w:val="hybridMultilevel"/>
    <w:tmpl w:val="4F34E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C9"/>
    <w:rsid w:val="00006696"/>
    <w:rsid w:val="00A01A4B"/>
    <w:rsid w:val="00C07AE3"/>
    <w:rsid w:val="00D3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171E"/>
  <w15:chartTrackingRefBased/>
  <w15:docId w15:val="{CFDC17A1-A35F-4AA2-9B2A-85C7CDD0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 Fernanda</dc:creator>
  <cp:keywords/>
  <dc:description/>
  <cp:lastModifiedBy>ASSIS Fernanda</cp:lastModifiedBy>
  <cp:revision>1</cp:revision>
  <dcterms:created xsi:type="dcterms:W3CDTF">2019-04-19T16:35:00Z</dcterms:created>
  <dcterms:modified xsi:type="dcterms:W3CDTF">2019-04-19T16:57:00Z</dcterms:modified>
</cp:coreProperties>
</file>