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2FDC" w14:textId="6E058A75" w:rsidR="003F6353" w:rsidRPr="000544DD" w:rsidRDefault="00B769FB">
      <w:pPr>
        <w:rPr>
          <w:rFonts w:ascii="Aptos" w:hAnsi="Aptos"/>
          <w:sz w:val="24"/>
          <w:szCs w:val="24"/>
        </w:rPr>
      </w:pPr>
      <w:r w:rsidRPr="000544DD">
        <w:rPr>
          <w:rFonts w:ascii="Aptos" w:hAnsi="Aptos"/>
          <w:sz w:val="24"/>
          <w:szCs w:val="24"/>
        </w:rPr>
        <w:drawing>
          <wp:inline distT="0" distB="0" distL="0" distR="0" wp14:anchorId="659DAADB" wp14:editId="6CB0733D">
            <wp:extent cx="2499577" cy="495343"/>
            <wp:effectExtent l="0" t="0" r="0" b="0"/>
            <wp:docPr id="1744407868" name="Picture 1"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7868" name="Picture 1" descr="A green and white logo&#10;&#10;AI-generated content may be incorrect."/>
                    <pic:cNvPicPr/>
                  </pic:nvPicPr>
                  <pic:blipFill>
                    <a:blip r:embed="rId5"/>
                    <a:stretch>
                      <a:fillRect/>
                    </a:stretch>
                  </pic:blipFill>
                  <pic:spPr>
                    <a:xfrm>
                      <a:off x="0" y="0"/>
                      <a:ext cx="2499577" cy="495343"/>
                    </a:xfrm>
                    <a:prstGeom prst="rect">
                      <a:avLst/>
                    </a:prstGeom>
                  </pic:spPr>
                </pic:pic>
              </a:graphicData>
            </a:graphic>
          </wp:inline>
        </w:drawing>
      </w:r>
    </w:p>
    <w:p w14:paraId="33081E3B" w14:textId="10932614" w:rsidR="00B769FB" w:rsidRPr="000544DD" w:rsidRDefault="00B769FB">
      <w:pPr>
        <w:rPr>
          <w:rFonts w:ascii="Aptos" w:hAnsi="Aptos"/>
          <w:sz w:val="24"/>
          <w:szCs w:val="24"/>
        </w:rPr>
      </w:pPr>
    </w:p>
    <w:p w14:paraId="46B11BD7" w14:textId="525A1E8A" w:rsidR="00B769FB" w:rsidRPr="000544DD" w:rsidRDefault="00B769FB" w:rsidP="00B769FB">
      <w:pPr>
        <w:spacing w:after="0" w:line="240" w:lineRule="auto"/>
        <w:rPr>
          <w:rFonts w:ascii="Aptos" w:hAnsi="Aptos"/>
          <w:b/>
          <w:bCs/>
          <w:sz w:val="24"/>
          <w:szCs w:val="24"/>
        </w:rPr>
      </w:pPr>
      <w:r w:rsidRPr="000544DD">
        <w:rPr>
          <w:rFonts w:ascii="Aptos" w:hAnsi="Aptos"/>
          <w:b/>
          <w:bCs/>
          <w:sz w:val="24"/>
          <w:szCs w:val="24"/>
        </w:rPr>
        <w:t>Corporate Profile</w:t>
      </w:r>
    </w:p>
    <w:p w14:paraId="32713292" w14:textId="77777777" w:rsidR="00B769FB" w:rsidRPr="000544DD" w:rsidRDefault="00B769FB" w:rsidP="00B769FB">
      <w:pPr>
        <w:spacing w:after="0" w:line="240" w:lineRule="auto"/>
        <w:rPr>
          <w:rFonts w:ascii="Aptos" w:hAnsi="Aptos"/>
          <w:b/>
          <w:bCs/>
          <w:sz w:val="24"/>
          <w:szCs w:val="24"/>
        </w:rPr>
      </w:pPr>
    </w:p>
    <w:p w14:paraId="33334ECF" w14:textId="52B23321" w:rsidR="000544DD" w:rsidRPr="000544DD" w:rsidRDefault="000544DD" w:rsidP="000544DD">
      <w:pPr>
        <w:spacing w:after="0" w:line="240" w:lineRule="auto"/>
        <w:jc w:val="both"/>
        <w:rPr>
          <w:rFonts w:ascii="Aptos" w:hAnsi="Aptos"/>
          <w:iCs/>
          <w:sz w:val="24"/>
          <w:szCs w:val="24"/>
        </w:rPr>
      </w:pPr>
      <w:r w:rsidRPr="000544DD">
        <w:rPr>
          <w:rFonts w:ascii="Aptos" w:hAnsi="Aptos"/>
          <w:iCs/>
          <w:sz w:val="24"/>
          <w:szCs w:val="24"/>
        </w:rPr>
        <w:t>U</w:t>
      </w:r>
      <w:r w:rsidRPr="000544DD">
        <w:rPr>
          <w:rFonts w:ascii="Aptos" w:hAnsi="Aptos"/>
          <w:iCs/>
          <w:sz w:val="24"/>
          <w:szCs w:val="24"/>
        </w:rPr>
        <w:t xml:space="preserve">niversity </w:t>
      </w:r>
      <w:r w:rsidRPr="000544DD">
        <w:rPr>
          <w:rFonts w:ascii="Aptos" w:hAnsi="Aptos"/>
          <w:iCs/>
          <w:sz w:val="24"/>
          <w:szCs w:val="24"/>
        </w:rPr>
        <w:t>S</w:t>
      </w:r>
      <w:r w:rsidRPr="000544DD">
        <w:rPr>
          <w:rFonts w:ascii="Aptos" w:hAnsi="Aptos"/>
          <w:iCs/>
          <w:sz w:val="24"/>
          <w:szCs w:val="24"/>
        </w:rPr>
        <w:t xml:space="preserve">avings </w:t>
      </w:r>
      <w:r w:rsidRPr="000544DD">
        <w:rPr>
          <w:rFonts w:ascii="Aptos" w:hAnsi="Aptos"/>
          <w:iCs/>
          <w:sz w:val="24"/>
          <w:szCs w:val="24"/>
        </w:rPr>
        <w:t>Bank</w:t>
      </w:r>
      <w:r w:rsidRPr="000544DD">
        <w:rPr>
          <w:rFonts w:ascii="Aptos" w:hAnsi="Aptos"/>
          <w:iCs/>
          <w:sz w:val="24"/>
          <w:szCs w:val="24"/>
        </w:rPr>
        <w:t>, inc.</w:t>
      </w:r>
      <w:r w:rsidRPr="000544DD">
        <w:rPr>
          <w:rFonts w:ascii="Aptos" w:hAnsi="Aptos"/>
          <w:iCs/>
          <w:sz w:val="24"/>
          <w:szCs w:val="24"/>
        </w:rPr>
        <w:t xml:space="preserve"> is a proud affiliate of the University of Perpetual Help System </w:t>
      </w:r>
      <w:r w:rsidRPr="000544DD">
        <w:rPr>
          <w:rFonts w:ascii="Aptos" w:hAnsi="Aptos"/>
          <w:iCs/>
          <w:sz w:val="24"/>
          <w:szCs w:val="24"/>
        </w:rPr>
        <w:t>(PPHS)</w:t>
      </w:r>
      <w:r w:rsidRPr="000544DD">
        <w:rPr>
          <w:rFonts w:ascii="Aptos" w:hAnsi="Aptos"/>
          <w:iCs/>
          <w:sz w:val="24"/>
          <w:szCs w:val="24"/>
        </w:rPr>
        <w:t>, one of the pillars of the Tamayo Group of Companies,</w:t>
      </w:r>
      <w:r w:rsidRPr="000544DD">
        <w:rPr>
          <w:rFonts w:ascii="Aptos" w:hAnsi="Aptos"/>
          <w:iCs/>
          <w:sz w:val="24"/>
          <w:szCs w:val="24"/>
        </w:rPr>
        <w:t xml:space="preserve"> </w:t>
      </w:r>
      <w:r w:rsidRPr="000544DD">
        <w:rPr>
          <w:rFonts w:ascii="Aptos" w:hAnsi="Aptos"/>
          <w:iCs/>
          <w:sz w:val="24"/>
          <w:szCs w:val="24"/>
        </w:rPr>
        <w:t>a conglomerate renowned for nation-building and social progress by providing high quality healthcare, education, and other related endeavors.</w:t>
      </w:r>
    </w:p>
    <w:p w14:paraId="234A332B" w14:textId="77777777" w:rsidR="000544DD" w:rsidRPr="000544DD" w:rsidRDefault="000544DD" w:rsidP="000544DD">
      <w:pPr>
        <w:spacing w:after="0" w:line="240" w:lineRule="auto"/>
        <w:jc w:val="both"/>
        <w:rPr>
          <w:rFonts w:ascii="Aptos" w:hAnsi="Aptos"/>
          <w:iCs/>
          <w:sz w:val="24"/>
          <w:szCs w:val="24"/>
        </w:rPr>
      </w:pPr>
    </w:p>
    <w:p w14:paraId="4859FD8D" w14:textId="77777777" w:rsidR="000544DD" w:rsidRPr="000544DD" w:rsidRDefault="000544DD" w:rsidP="000544DD">
      <w:pPr>
        <w:spacing w:after="0" w:line="240" w:lineRule="auto"/>
        <w:jc w:val="both"/>
        <w:rPr>
          <w:rFonts w:ascii="Aptos" w:hAnsi="Aptos"/>
          <w:bCs/>
          <w:sz w:val="24"/>
          <w:szCs w:val="24"/>
        </w:rPr>
      </w:pPr>
      <w:r w:rsidRPr="000544DD">
        <w:rPr>
          <w:rFonts w:ascii="Aptos" w:hAnsi="Aptos"/>
          <w:bCs/>
          <w:sz w:val="24"/>
          <w:szCs w:val="24"/>
        </w:rPr>
        <w:t>USBI is also a member of the Chamber of Thrift Banks (CTB) and the Philippine Deposit Insurance Corporation (PDIC), adhering to the highest standards of governance and financial responsibility.</w:t>
      </w:r>
    </w:p>
    <w:p w14:paraId="536EC11D" w14:textId="77777777" w:rsidR="000544DD" w:rsidRPr="000544DD" w:rsidRDefault="000544DD" w:rsidP="000544DD">
      <w:pPr>
        <w:spacing w:after="0" w:line="240" w:lineRule="auto"/>
        <w:jc w:val="both"/>
        <w:rPr>
          <w:rFonts w:ascii="Aptos" w:hAnsi="Aptos"/>
          <w:iCs/>
          <w:sz w:val="24"/>
          <w:szCs w:val="24"/>
        </w:rPr>
      </w:pPr>
    </w:p>
    <w:p w14:paraId="66CBC4E8" w14:textId="77777777" w:rsidR="000544DD" w:rsidRPr="000544DD" w:rsidRDefault="000544DD" w:rsidP="000544DD">
      <w:pPr>
        <w:spacing w:after="0" w:line="240" w:lineRule="auto"/>
        <w:rPr>
          <w:rFonts w:ascii="Aptos" w:hAnsi="Aptos"/>
          <w:b/>
          <w:bCs/>
          <w:sz w:val="24"/>
          <w:szCs w:val="24"/>
        </w:rPr>
      </w:pPr>
      <w:r w:rsidRPr="000544DD">
        <w:rPr>
          <w:rFonts w:ascii="Aptos" w:hAnsi="Aptos"/>
          <w:b/>
          <w:bCs/>
          <w:sz w:val="24"/>
          <w:szCs w:val="24"/>
        </w:rPr>
        <w:t>Strategic Presence and Expansion</w:t>
      </w:r>
    </w:p>
    <w:p w14:paraId="324DE3F4" w14:textId="77777777" w:rsidR="000544DD" w:rsidRPr="000544DD" w:rsidRDefault="000544DD" w:rsidP="000544DD">
      <w:pPr>
        <w:spacing w:after="0" w:line="240" w:lineRule="auto"/>
        <w:jc w:val="both"/>
        <w:rPr>
          <w:rFonts w:ascii="Aptos" w:hAnsi="Aptos"/>
          <w:bCs/>
          <w:sz w:val="24"/>
          <w:szCs w:val="24"/>
        </w:rPr>
      </w:pPr>
      <w:r w:rsidRPr="000544DD">
        <w:rPr>
          <w:rFonts w:ascii="Aptos" w:hAnsi="Aptos"/>
          <w:b/>
          <w:bCs/>
          <w:sz w:val="24"/>
          <w:szCs w:val="24"/>
        </w:rPr>
        <w:br/>
      </w:r>
      <w:r w:rsidRPr="000544DD">
        <w:rPr>
          <w:rFonts w:ascii="Aptos" w:hAnsi="Aptos"/>
          <w:bCs/>
          <w:sz w:val="24"/>
          <w:szCs w:val="24"/>
        </w:rPr>
        <w:t xml:space="preserve">USBI currently operates five (5) branches strategically located in key areas: Manila; </w:t>
      </w:r>
      <w:proofErr w:type="spellStart"/>
      <w:r w:rsidRPr="000544DD">
        <w:rPr>
          <w:rFonts w:ascii="Aptos" w:hAnsi="Aptos"/>
          <w:bCs/>
          <w:sz w:val="24"/>
          <w:szCs w:val="24"/>
        </w:rPr>
        <w:t>Biñan</w:t>
      </w:r>
      <w:proofErr w:type="spellEnd"/>
      <w:r w:rsidRPr="000544DD">
        <w:rPr>
          <w:rFonts w:ascii="Aptos" w:hAnsi="Aptos"/>
          <w:bCs/>
          <w:sz w:val="24"/>
          <w:szCs w:val="24"/>
        </w:rPr>
        <w:t xml:space="preserve"> City, Laguna; Las </w:t>
      </w:r>
      <w:proofErr w:type="spellStart"/>
      <w:r w:rsidRPr="000544DD">
        <w:rPr>
          <w:rFonts w:ascii="Aptos" w:hAnsi="Aptos"/>
          <w:bCs/>
          <w:sz w:val="24"/>
          <w:szCs w:val="24"/>
        </w:rPr>
        <w:t>Piñas</w:t>
      </w:r>
      <w:proofErr w:type="spellEnd"/>
      <w:r w:rsidRPr="000544DD">
        <w:rPr>
          <w:rFonts w:ascii="Aptos" w:hAnsi="Aptos"/>
          <w:bCs/>
          <w:sz w:val="24"/>
          <w:szCs w:val="24"/>
        </w:rPr>
        <w:t xml:space="preserve"> City; Gen. Mariano Alvarez (GMA) Cavite; and Molino, Cavite. In 2018, the Corporate Office was relocated to </w:t>
      </w:r>
      <w:proofErr w:type="spellStart"/>
      <w:r w:rsidRPr="000544DD">
        <w:rPr>
          <w:rFonts w:ascii="Aptos" w:hAnsi="Aptos"/>
          <w:bCs/>
          <w:sz w:val="24"/>
          <w:szCs w:val="24"/>
        </w:rPr>
        <w:t>Biñan</w:t>
      </w:r>
      <w:proofErr w:type="spellEnd"/>
      <w:r w:rsidRPr="000544DD">
        <w:rPr>
          <w:rFonts w:ascii="Aptos" w:hAnsi="Aptos"/>
          <w:bCs/>
          <w:sz w:val="24"/>
          <w:szCs w:val="24"/>
        </w:rPr>
        <w:t xml:space="preserve"> City, enhancing USBI’s ability to strengthen its operations and streamline decision-making processes.</w:t>
      </w:r>
    </w:p>
    <w:p w14:paraId="712EE227" w14:textId="77777777" w:rsidR="000544DD" w:rsidRPr="000544DD" w:rsidRDefault="000544DD" w:rsidP="000544DD">
      <w:pPr>
        <w:spacing w:after="0" w:line="240" w:lineRule="auto"/>
        <w:jc w:val="both"/>
        <w:rPr>
          <w:rFonts w:ascii="Aptos" w:hAnsi="Aptos"/>
          <w:bCs/>
          <w:sz w:val="24"/>
          <w:szCs w:val="24"/>
        </w:rPr>
      </w:pPr>
    </w:p>
    <w:p w14:paraId="156F3833" w14:textId="2EA6DC31" w:rsidR="000544DD" w:rsidRPr="000544DD" w:rsidRDefault="000544DD" w:rsidP="000544DD">
      <w:pPr>
        <w:spacing w:after="0" w:line="240" w:lineRule="auto"/>
        <w:jc w:val="both"/>
        <w:rPr>
          <w:rFonts w:ascii="Aptos" w:hAnsi="Aptos"/>
          <w:iCs/>
          <w:sz w:val="24"/>
          <w:szCs w:val="24"/>
        </w:rPr>
      </w:pPr>
      <w:r w:rsidRPr="000544DD">
        <w:rPr>
          <w:rFonts w:ascii="Aptos" w:hAnsi="Aptos"/>
          <w:bCs/>
          <w:sz w:val="24"/>
          <w:szCs w:val="24"/>
        </w:rPr>
        <w:t>The bank’s expansion plans include the planned expansion of its branch network through organic growth or strategic acquisitions and by expanding depositors’ touchpoints such as online, ATM and mobile banking. These initiatives are designed to meet the growing demands of USBI’s customer base while further enhancing its service offerings</w:t>
      </w:r>
    </w:p>
    <w:p w14:paraId="52631C03" w14:textId="77777777" w:rsidR="000544DD" w:rsidRPr="000544DD" w:rsidRDefault="000544DD" w:rsidP="000544DD">
      <w:pPr>
        <w:spacing w:after="0" w:line="240" w:lineRule="auto"/>
        <w:jc w:val="both"/>
        <w:rPr>
          <w:rFonts w:ascii="Aptos" w:hAnsi="Aptos"/>
          <w:iCs/>
          <w:sz w:val="24"/>
          <w:szCs w:val="24"/>
        </w:rPr>
      </w:pPr>
    </w:p>
    <w:p w14:paraId="4A919B49" w14:textId="77777777" w:rsidR="000544DD" w:rsidRPr="00050A74" w:rsidRDefault="000544DD" w:rsidP="000544DD">
      <w:pPr>
        <w:rPr>
          <w:b/>
        </w:rPr>
      </w:pPr>
      <w:r w:rsidRPr="001B555B">
        <w:rPr>
          <w:b/>
        </w:rPr>
        <w:t>OUR PRODUCTS AND SERVICES</w:t>
      </w:r>
    </w:p>
    <w:p w14:paraId="4EFF1DEE" w14:textId="77777777" w:rsidR="000544DD" w:rsidRDefault="000544DD" w:rsidP="000544DD">
      <w:pPr>
        <w:spacing w:after="0" w:line="240" w:lineRule="auto"/>
      </w:pPr>
      <w:r>
        <w:t>Deposits:</w:t>
      </w:r>
    </w:p>
    <w:p w14:paraId="2C2C0835" w14:textId="77777777" w:rsidR="000544DD" w:rsidRDefault="000544DD" w:rsidP="000544DD">
      <w:pPr>
        <w:spacing w:after="0" w:line="240" w:lineRule="auto"/>
      </w:pPr>
      <w:r>
        <w:tab/>
        <w:t>-Savings</w:t>
      </w:r>
    </w:p>
    <w:p w14:paraId="30439D71" w14:textId="77777777" w:rsidR="000544DD" w:rsidRDefault="000544DD" w:rsidP="000544DD">
      <w:pPr>
        <w:spacing w:after="0" w:line="240" w:lineRule="auto"/>
      </w:pPr>
      <w:r>
        <w:tab/>
        <w:t>-Checking</w:t>
      </w:r>
    </w:p>
    <w:p w14:paraId="2CFBB6C4" w14:textId="77777777" w:rsidR="000544DD" w:rsidRDefault="000544DD" w:rsidP="000544DD">
      <w:pPr>
        <w:spacing w:after="0" w:line="240" w:lineRule="auto"/>
      </w:pPr>
      <w:r>
        <w:tab/>
        <w:t>-Time Deposit</w:t>
      </w:r>
    </w:p>
    <w:p w14:paraId="4F9F5851" w14:textId="77777777" w:rsidR="000544DD" w:rsidRDefault="000544DD" w:rsidP="000544DD">
      <w:pPr>
        <w:spacing w:after="0" w:line="240" w:lineRule="auto"/>
      </w:pPr>
      <w:r>
        <w:t>Loans:</w:t>
      </w:r>
    </w:p>
    <w:p w14:paraId="2F0BF079" w14:textId="77777777" w:rsidR="000544DD" w:rsidRDefault="000544DD" w:rsidP="000544DD">
      <w:pPr>
        <w:spacing w:after="0" w:line="240" w:lineRule="auto"/>
      </w:pPr>
      <w:r>
        <w:tab/>
        <w:t>-Salary</w:t>
      </w:r>
    </w:p>
    <w:p w14:paraId="78150BA6" w14:textId="77777777" w:rsidR="000544DD" w:rsidRDefault="000544DD" w:rsidP="000544DD">
      <w:pPr>
        <w:spacing w:after="0" w:line="240" w:lineRule="auto"/>
      </w:pPr>
      <w:r>
        <w:tab/>
        <w:t>-Personal</w:t>
      </w:r>
    </w:p>
    <w:p w14:paraId="5A6CDA43" w14:textId="77777777" w:rsidR="000544DD" w:rsidRDefault="000544DD" w:rsidP="000544DD">
      <w:pPr>
        <w:spacing w:after="0" w:line="240" w:lineRule="auto"/>
      </w:pPr>
      <w:r>
        <w:tab/>
        <w:t>-Auto</w:t>
      </w:r>
    </w:p>
    <w:p w14:paraId="1CFE1907" w14:textId="77777777" w:rsidR="000544DD" w:rsidRDefault="000544DD" w:rsidP="000544DD">
      <w:pPr>
        <w:spacing w:after="0" w:line="240" w:lineRule="auto"/>
      </w:pPr>
      <w:r>
        <w:tab/>
        <w:t>-Housing</w:t>
      </w:r>
    </w:p>
    <w:p w14:paraId="5B12EF78" w14:textId="77777777" w:rsidR="000544DD" w:rsidRDefault="000544DD" w:rsidP="000544DD">
      <w:pPr>
        <w:spacing w:after="0" w:line="240" w:lineRule="auto"/>
      </w:pPr>
      <w:r>
        <w:tab/>
        <w:t>-MSME</w:t>
      </w:r>
    </w:p>
    <w:p w14:paraId="0079A4D7" w14:textId="77777777" w:rsidR="000544DD" w:rsidRDefault="000544DD" w:rsidP="000544DD">
      <w:pPr>
        <w:spacing w:after="0" w:line="240" w:lineRule="auto"/>
      </w:pPr>
      <w:r>
        <w:tab/>
        <w:t>-Business</w:t>
      </w:r>
    </w:p>
    <w:p w14:paraId="55B58234" w14:textId="77777777" w:rsidR="000544DD" w:rsidRDefault="000544DD" w:rsidP="000544DD">
      <w:pPr>
        <w:spacing w:after="0" w:line="240" w:lineRule="auto"/>
        <w:rPr>
          <w:b/>
        </w:rPr>
      </w:pPr>
    </w:p>
    <w:p w14:paraId="2F50E447" w14:textId="77777777" w:rsidR="000544DD" w:rsidRDefault="000544DD" w:rsidP="000544DD">
      <w:pPr>
        <w:spacing w:after="0" w:line="240" w:lineRule="auto"/>
        <w:rPr>
          <w:b/>
        </w:rPr>
      </w:pPr>
    </w:p>
    <w:p w14:paraId="4E79E517" w14:textId="77777777" w:rsidR="009805CB" w:rsidRDefault="009805CB" w:rsidP="000544DD">
      <w:pPr>
        <w:spacing w:after="0" w:line="240" w:lineRule="auto"/>
        <w:rPr>
          <w:b/>
        </w:rPr>
      </w:pPr>
    </w:p>
    <w:p w14:paraId="53FF0276" w14:textId="77777777" w:rsidR="009805CB" w:rsidRDefault="009805CB" w:rsidP="000544DD">
      <w:pPr>
        <w:spacing w:after="0" w:line="240" w:lineRule="auto"/>
        <w:rPr>
          <w:b/>
        </w:rPr>
      </w:pPr>
    </w:p>
    <w:p w14:paraId="3574F0A8" w14:textId="77777777" w:rsidR="009805CB" w:rsidRDefault="009805CB" w:rsidP="000544DD">
      <w:pPr>
        <w:spacing w:after="0" w:line="240" w:lineRule="auto"/>
        <w:rPr>
          <w:b/>
        </w:rPr>
      </w:pPr>
    </w:p>
    <w:p w14:paraId="4D523F80" w14:textId="01DB0F7D" w:rsidR="000544DD" w:rsidRPr="00553811" w:rsidRDefault="00553811" w:rsidP="000544DD">
      <w:pPr>
        <w:spacing w:after="0" w:line="240" w:lineRule="auto"/>
        <w:rPr>
          <w:b/>
          <w:u w:val="single"/>
        </w:rPr>
      </w:pPr>
      <w:r w:rsidRPr="00553811">
        <w:rPr>
          <w:b/>
          <w:u w:val="single"/>
        </w:rPr>
        <w:lastRenderedPageBreak/>
        <w:t>USBI</w:t>
      </w:r>
      <w:r w:rsidR="000544DD" w:rsidRPr="00553811">
        <w:rPr>
          <w:b/>
          <w:u w:val="single"/>
        </w:rPr>
        <w:t xml:space="preserve"> OFFICES</w:t>
      </w:r>
    </w:p>
    <w:p w14:paraId="675AE4D1" w14:textId="77777777" w:rsidR="000544DD" w:rsidRPr="00553811" w:rsidRDefault="000544DD" w:rsidP="000544DD">
      <w:pPr>
        <w:spacing w:after="0" w:line="240" w:lineRule="auto"/>
        <w:rPr>
          <w:u w:val="single"/>
        </w:rPr>
      </w:pPr>
    </w:p>
    <w:p w14:paraId="25092588" w14:textId="77777777" w:rsidR="000544DD" w:rsidRPr="00553811" w:rsidRDefault="000544DD" w:rsidP="000544DD">
      <w:pPr>
        <w:spacing w:after="0" w:line="240" w:lineRule="auto"/>
        <w:rPr>
          <w:rFonts w:cs="Calibri"/>
          <w:b/>
          <w:sz w:val="24"/>
          <w:szCs w:val="24"/>
        </w:rPr>
      </w:pPr>
      <w:r w:rsidRPr="00553811">
        <w:rPr>
          <w:rFonts w:cs="Calibri"/>
          <w:b/>
          <w:sz w:val="24"/>
          <w:szCs w:val="24"/>
        </w:rPr>
        <w:t xml:space="preserve">Corporate Office: </w:t>
      </w:r>
    </w:p>
    <w:p w14:paraId="6AF192B1" w14:textId="77777777" w:rsidR="000544DD" w:rsidRPr="00553811" w:rsidRDefault="000544DD" w:rsidP="000544DD">
      <w:pPr>
        <w:spacing w:after="0" w:line="240" w:lineRule="auto"/>
        <w:rPr>
          <w:rFonts w:cs="Calibri"/>
          <w:b/>
          <w:sz w:val="24"/>
          <w:szCs w:val="24"/>
        </w:rPr>
      </w:pPr>
    </w:p>
    <w:p w14:paraId="50958AA8" w14:textId="77777777" w:rsidR="000544DD" w:rsidRPr="00553811" w:rsidRDefault="000544DD" w:rsidP="009805CB">
      <w:pPr>
        <w:spacing w:after="0" w:line="240" w:lineRule="auto"/>
        <w:rPr>
          <w:rFonts w:cs="Calibri"/>
          <w:sz w:val="24"/>
          <w:szCs w:val="24"/>
        </w:rPr>
      </w:pPr>
      <w:r w:rsidRPr="00553811">
        <w:rPr>
          <w:rFonts w:cs="Calibri"/>
          <w:sz w:val="24"/>
          <w:szCs w:val="24"/>
        </w:rPr>
        <w:t xml:space="preserve">UPHSL Compound, National Highway, Sto. Niño, </w:t>
      </w:r>
      <w:proofErr w:type="spellStart"/>
      <w:r w:rsidRPr="00553811">
        <w:rPr>
          <w:rFonts w:cs="Calibri"/>
          <w:sz w:val="24"/>
          <w:szCs w:val="24"/>
        </w:rPr>
        <w:t>Biñan</w:t>
      </w:r>
      <w:proofErr w:type="spellEnd"/>
      <w:r w:rsidRPr="00553811">
        <w:rPr>
          <w:rFonts w:cs="Calibri"/>
          <w:sz w:val="24"/>
          <w:szCs w:val="24"/>
        </w:rPr>
        <w:t>, Laguna</w:t>
      </w:r>
    </w:p>
    <w:p w14:paraId="13F540B3" w14:textId="77777777" w:rsidR="000544DD" w:rsidRPr="00553811" w:rsidRDefault="000544DD" w:rsidP="000544DD">
      <w:pPr>
        <w:spacing w:after="0" w:line="240" w:lineRule="auto"/>
        <w:rPr>
          <w:rFonts w:cs="Calibri"/>
          <w:sz w:val="24"/>
          <w:szCs w:val="24"/>
        </w:rPr>
      </w:pPr>
    </w:p>
    <w:p w14:paraId="42BFDB8F" w14:textId="4C76A956" w:rsidR="000544DD" w:rsidRPr="00553811" w:rsidRDefault="009805CB" w:rsidP="000544DD">
      <w:pPr>
        <w:spacing w:after="0" w:line="240" w:lineRule="auto"/>
        <w:rPr>
          <w:rFonts w:cs="Calibri"/>
          <w:b/>
          <w:sz w:val="24"/>
          <w:szCs w:val="24"/>
        </w:rPr>
      </w:pPr>
      <w:r>
        <w:rPr>
          <w:rFonts w:cs="Calibri"/>
          <w:b/>
          <w:sz w:val="24"/>
          <w:szCs w:val="24"/>
        </w:rPr>
        <w:t>HO/</w:t>
      </w:r>
      <w:r w:rsidR="000544DD" w:rsidRPr="00553811">
        <w:rPr>
          <w:rFonts w:cs="Calibri"/>
          <w:b/>
          <w:sz w:val="24"/>
          <w:szCs w:val="24"/>
        </w:rPr>
        <w:t>Branches:</w:t>
      </w:r>
    </w:p>
    <w:p w14:paraId="5556D032" w14:textId="77777777" w:rsidR="000544DD" w:rsidRPr="00553811" w:rsidRDefault="000544DD" w:rsidP="000544DD">
      <w:pPr>
        <w:spacing w:after="0" w:line="240" w:lineRule="auto"/>
        <w:rPr>
          <w:rFonts w:cs="Calibri"/>
          <w:sz w:val="24"/>
          <w:szCs w:val="24"/>
        </w:rPr>
      </w:pPr>
    </w:p>
    <w:p w14:paraId="2D3B482B" w14:textId="77777777" w:rsidR="009805CB" w:rsidRPr="00553811" w:rsidRDefault="009805CB" w:rsidP="009805CB">
      <w:pPr>
        <w:spacing w:after="0" w:line="240" w:lineRule="auto"/>
        <w:rPr>
          <w:rFonts w:cs="Calibri"/>
          <w:sz w:val="24"/>
          <w:szCs w:val="24"/>
        </w:rPr>
      </w:pPr>
      <w:proofErr w:type="spellStart"/>
      <w:r w:rsidRPr="00553811">
        <w:rPr>
          <w:rFonts w:cs="Calibri"/>
          <w:sz w:val="24"/>
          <w:szCs w:val="24"/>
        </w:rPr>
        <w:t>Biñan</w:t>
      </w:r>
      <w:proofErr w:type="spellEnd"/>
      <w:r w:rsidRPr="00553811">
        <w:rPr>
          <w:rFonts w:cs="Calibri"/>
          <w:sz w:val="24"/>
          <w:szCs w:val="24"/>
        </w:rPr>
        <w:t xml:space="preserve"> </w:t>
      </w:r>
    </w:p>
    <w:p w14:paraId="564C5CFB" w14:textId="77777777" w:rsidR="009805CB" w:rsidRPr="00553811" w:rsidRDefault="009805CB" w:rsidP="009805CB">
      <w:pPr>
        <w:spacing w:after="0" w:line="240" w:lineRule="auto"/>
        <w:rPr>
          <w:rFonts w:cs="Calibri"/>
          <w:sz w:val="24"/>
          <w:szCs w:val="24"/>
        </w:rPr>
      </w:pPr>
      <w:r w:rsidRPr="00553811">
        <w:rPr>
          <w:rFonts w:cs="Calibri"/>
          <w:sz w:val="24"/>
          <w:szCs w:val="24"/>
        </w:rPr>
        <w:t xml:space="preserve">UPHSL Compound, National Highway, </w:t>
      </w:r>
      <w:proofErr w:type="spellStart"/>
      <w:r w:rsidRPr="00553811">
        <w:rPr>
          <w:rFonts w:cs="Calibri"/>
          <w:sz w:val="24"/>
          <w:szCs w:val="24"/>
        </w:rPr>
        <w:t>Brgy</w:t>
      </w:r>
      <w:proofErr w:type="spellEnd"/>
      <w:r w:rsidRPr="00553811">
        <w:rPr>
          <w:rFonts w:cs="Calibri"/>
          <w:sz w:val="24"/>
          <w:szCs w:val="24"/>
        </w:rPr>
        <w:t xml:space="preserve">. Sto. Niño, </w:t>
      </w:r>
      <w:proofErr w:type="spellStart"/>
      <w:r w:rsidRPr="00553811">
        <w:rPr>
          <w:rFonts w:cs="Calibri"/>
          <w:sz w:val="24"/>
          <w:szCs w:val="24"/>
        </w:rPr>
        <w:t>Biñan</w:t>
      </w:r>
      <w:proofErr w:type="spellEnd"/>
      <w:r w:rsidRPr="00553811">
        <w:rPr>
          <w:rFonts w:cs="Calibri"/>
          <w:sz w:val="24"/>
          <w:szCs w:val="24"/>
        </w:rPr>
        <w:t xml:space="preserve"> City, Laguna</w:t>
      </w:r>
    </w:p>
    <w:p w14:paraId="4A97EE56" w14:textId="77777777" w:rsidR="009805CB" w:rsidRPr="00553811" w:rsidRDefault="009805CB" w:rsidP="009805CB">
      <w:pPr>
        <w:spacing w:after="0" w:line="240" w:lineRule="auto"/>
        <w:ind w:left="720" w:firstLine="720"/>
        <w:rPr>
          <w:rFonts w:cs="Calibri"/>
          <w:sz w:val="24"/>
          <w:szCs w:val="24"/>
        </w:rPr>
      </w:pPr>
    </w:p>
    <w:p w14:paraId="73F68C0A" w14:textId="77777777" w:rsidR="009805CB" w:rsidRPr="00553811" w:rsidRDefault="009805CB" w:rsidP="009805CB">
      <w:pPr>
        <w:spacing w:after="0" w:line="240" w:lineRule="auto"/>
        <w:rPr>
          <w:rFonts w:cs="Calibri"/>
          <w:sz w:val="24"/>
          <w:szCs w:val="24"/>
        </w:rPr>
      </w:pPr>
      <w:r w:rsidRPr="00553811">
        <w:rPr>
          <w:rFonts w:cs="Calibri"/>
          <w:sz w:val="24"/>
          <w:szCs w:val="24"/>
        </w:rPr>
        <w:t xml:space="preserve">Las </w:t>
      </w:r>
      <w:proofErr w:type="spellStart"/>
      <w:r w:rsidRPr="00553811">
        <w:rPr>
          <w:rFonts w:cs="Calibri"/>
          <w:sz w:val="24"/>
          <w:szCs w:val="24"/>
        </w:rPr>
        <w:t>Piñas</w:t>
      </w:r>
      <w:proofErr w:type="spellEnd"/>
      <w:r w:rsidRPr="00553811">
        <w:rPr>
          <w:rFonts w:cs="Calibri"/>
          <w:sz w:val="24"/>
          <w:szCs w:val="24"/>
        </w:rPr>
        <w:t xml:space="preserve"> Branch</w:t>
      </w:r>
    </w:p>
    <w:p w14:paraId="54674881" w14:textId="77777777" w:rsidR="009805CB" w:rsidRPr="00553811" w:rsidRDefault="009805CB" w:rsidP="009805CB">
      <w:pPr>
        <w:spacing w:after="0" w:line="240" w:lineRule="auto"/>
        <w:rPr>
          <w:rFonts w:cs="Calibri"/>
          <w:sz w:val="24"/>
          <w:szCs w:val="24"/>
        </w:rPr>
      </w:pPr>
      <w:r w:rsidRPr="00553811">
        <w:rPr>
          <w:rFonts w:cs="Calibri"/>
          <w:sz w:val="24"/>
          <w:szCs w:val="24"/>
        </w:rPr>
        <w:t xml:space="preserve">UPHR, Alabang-Zapote Road, Pamplona, Las </w:t>
      </w:r>
      <w:proofErr w:type="spellStart"/>
      <w:r w:rsidRPr="00553811">
        <w:rPr>
          <w:rFonts w:cs="Calibri"/>
          <w:sz w:val="24"/>
          <w:szCs w:val="24"/>
        </w:rPr>
        <w:t>Piñas</w:t>
      </w:r>
      <w:proofErr w:type="spellEnd"/>
      <w:r w:rsidRPr="00553811">
        <w:rPr>
          <w:rFonts w:cs="Calibri"/>
          <w:sz w:val="24"/>
          <w:szCs w:val="24"/>
        </w:rPr>
        <w:t xml:space="preserve"> City</w:t>
      </w:r>
      <w:r w:rsidRPr="00553811">
        <w:rPr>
          <w:rFonts w:cs="Calibri"/>
          <w:sz w:val="24"/>
          <w:szCs w:val="24"/>
        </w:rPr>
        <w:tab/>
      </w:r>
    </w:p>
    <w:p w14:paraId="797ECDF9" w14:textId="77777777" w:rsidR="009805CB" w:rsidRDefault="009805CB" w:rsidP="009805CB">
      <w:pPr>
        <w:spacing w:after="0" w:line="240" w:lineRule="auto"/>
        <w:ind w:firstLine="720"/>
        <w:rPr>
          <w:rFonts w:cs="Calibri"/>
          <w:sz w:val="24"/>
          <w:szCs w:val="24"/>
        </w:rPr>
      </w:pPr>
    </w:p>
    <w:p w14:paraId="7E7DE06F" w14:textId="195553DC" w:rsidR="000544DD" w:rsidRPr="00553811" w:rsidRDefault="000544DD" w:rsidP="009805CB">
      <w:pPr>
        <w:spacing w:after="0" w:line="240" w:lineRule="auto"/>
        <w:rPr>
          <w:rFonts w:cs="Calibri"/>
          <w:sz w:val="24"/>
          <w:szCs w:val="24"/>
        </w:rPr>
      </w:pPr>
      <w:r w:rsidRPr="00553811">
        <w:rPr>
          <w:rFonts w:cs="Calibri"/>
          <w:sz w:val="24"/>
          <w:szCs w:val="24"/>
        </w:rPr>
        <w:t xml:space="preserve">Manila  </w:t>
      </w:r>
    </w:p>
    <w:p w14:paraId="3E17ED19" w14:textId="77777777" w:rsidR="000544DD" w:rsidRPr="00553811" w:rsidRDefault="000544DD" w:rsidP="009805CB">
      <w:pPr>
        <w:spacing w:after="0" w:line="240" w:lineRule="auto"/>
        <w:rPr>
          <w:rFonts w:cs="Calibri"/>
          <w:sz w:val="24"/>
          <w:szCs w:val="24"/>
        </w:rPr>
      </w:pPr>
      <w:r w:rsidRPr="00553811">
        <w:rPr>
          <w:rFonts w:cs="Calibri"/>
          <w:sz w:val="24"/>
          <w:szCs w:val="24"/>
        </w:rPr>
        <w:t>1497 Dapitan corner Alfredo Streets, Sampaloc, Manila</w:t>
      </w:r>
      <w:r w:rsidRPr="00553811">
        <w:rPr>
          <w:rFonts w:cs="Calibri"/>
          <w:sz w:val="24"/>
          <w:szCs w:val="24"/>
        </w:rPr>
        <w:tab/>
      </w:r>
    </w:p>
    <w:p w14:paraId="239DC703" w14:textId="77777777" w:rsidR="000544DD" w:rsidRPr="00553811" w:rsidRDefault="000544DD" w:rsidP="009805CB">
      <w:pPr>
        <w:spacing w:after="0" w:line="240" w:lineRule="auto"/>
        <w:ind w:left="720" w:firstLine="720"/>
        <w:rPr>
          <w:rFonts w:cs="Calibri"/>
          <w:sz w:val="24"/>
          <w:szCs w:val="24"/>
        </w:rPr>
      </w:pPr>
    </w:p>
    <w:p w14:paraId="2AAD4671" w14:textId="77777777" w:rsidR="000544DD" w:rsidRPr="00553811" w:rsidRDefault="000544DD" w:rsidP="009805CB">
      <w:pPr>
        <w:spacing w:after="0" w:line="240" w:lineRule="auto"/>
        <w:rPr>
          <w:rFonts w:cs="Calibri"/>
          <w:sz w:val="24"/>
          <w:szCs w:val="24"/>
        </w:rPr>
      </w:pPr>
      <w:r w:rsidRPr="00553811">
        <w:rPr>
          <w:rFonts w:cs="Calibri"/>
          <w:sz w:val="24"/>
          <w:szCs w:val="24"/>
        </w:rPr>
        <w:t>Molino Branch</w:t>
      </w:r>
      <w:r w:rsidRPr="00553811">
        <w:rPr>
          <w:rFonts w:cs="Calibri"/>
          <w:sz w:val="24"/>
          <w:szCs w:val="24"/>
        </w:rPr>
        <w:tab/>
      </w:r>
    </w:p>
    <w:p w14:paraId="54741C4A" w14:textId="77777777" w:rsidR="000544DD" w:rsidRPr="00553811" w:rsidRDefault="000544DD" w:rsidP="009805CB">
      <w:pPr>
        <w:spacing w:after="0" w:line="240" w:lineRule="auto"/>
        <w:rPr>
          <w:rFonts w:cs="Calibri"/>
          <w:sz w:val="24"/>
          <w:szCs w:val="24"/>
        </w:rPr>
      </w:pPr>
      <w:r w:rsidRPr="00553811">
        <w:rPr>
          <w:rFonts w:cs="Calibri"/>
          <w:sz w:val="24"/>
          <w:szCs w:val="24"/>
        </w:rPr>
        <w:t>Molino III, Bacoor, Cavite</w:t>
      </w:r>
      <w:r w:rsidRPr="00553811">
        <w:rPr>
          <w:rFonts w:cs="Calibri"/>
          <w:sz w:val="24"/>
          <w:szCs w:val="24"/>
        </w:rPr>
        <w:tab/>
      </w:r>
    </w:p>
    <w:p w14:paraId="6E1122B4" w14:textId="77777777" w:rsidR="000544DD" w:rsidRPr="00553811" w:rsidRDefault="000544DD" w:rsidP="009805CB">
      <w:pPr>
        <w:spacing w:after="0" w:line="240" w:lineRule="auto"/>
        <w:ind w:left="720" w:firstLine="720"/>
        <w:rPr>
          <w:rFonts w:cs="Calibri"/>
          <w:sz w:val="24"/>
          <w:szCs w:val="24"/>
        </w:rPr>
      </w:pPr>
    </w:p>
    <w:p w14:paraId="226D3613" w14:textId="7978AAFA" w:rsidR="000544DD" w:rsidRPr="00553811" w:rsidRDefault="000544DD" w:rsidP="009805CB">
      <w:pPr>
        <w:spacing w:after="0" w:line="240" w:lineRule="auto"/>
        <w:rPr>
          <w:rFonts w:cs="Calibri"/>
          <w:sz w:val="24"/>
          <w:szCs w:val="24"/>
        </w:rPr>
      </w:pPr>
      <w:r w:rsidRPr="00553811">
        <w:rPr>
          <w:rFonts w:cs="Calibri"/>
          <w:sz w:val="24"/>
          <w:szCs w:val="24"/>
        </w:rPr>
        <w:t>GMA Branch</w:t>
      </w:r>
      <w:r w:rsidRPr="00553811">
        <w:rPr>
          <w:rFonts w:cs="Calibri"/>
          <w:sz w:val="24"/>
          <w:szCs w:val="24"/>
        </w:rPr>
        <w:tab/>
      </w:r>
    </w:p>
    <w:p w14:paraId="52C032EB" w14:textId="77777777" w:rsidR="000544DD" w:rsidRPr="00553811" w:rsidRDefault="000544DD" w:rsidP="009805CB">
      <w:pPr>
        <w:spacing w:after="0" w:line="240" w:lineRule="auto"/>
        <w:rPr>
          <w:rFonts w:cs="Calibri"/>
          <w:sz w:val="24"/>
          <w:szCs w:val="24"/>
        </w:rPr>
      </w:pPr>
      <w:r w:rsidRPr="00553811">
        <w:rPr>
          <w:rFonts w:cs="Calibri"/>
          <w:sz w:val="24"/>
          <w:szCs w:val="24"/>
        </w:rPr>
        <w:t xml:space="preserve">Governor’s Drive, </w:t>
      </w:r>
      <w:proofErr w:type="spellStart"/>
      <w:r w:rsidRPr="00553811">
        <w:rPr>
          <w:rFonts w:cs="Calibri"/>
          <w:sz w:val="24"/>
          <w:szCs w:val="24"/>
        </w:rPr>
        <w:t>Brgy</w:t>
      </w:r>
      <w:proofErr w:type="spellEnd"/>
      <w:r w:rsidRPr="00553811">
        <w:rPr>
          <w:rFonts w:cs="Calibri"/>
          <w:sz w:val="24"/>
          <w:szCs w:val="24"/>
        </w:rPr>
        <w:t>. San Gabriel, General Mariano Alvarez, Cavite</w:t>
      </w:r>
      <w:r w:rsidRPr="00553811">
        <w:rPr>
          <w:rFonts w:cs="Calibri"/>
          <w:sz w:val="24"/>
          <w:szCs w:val="24"/>
        </w:rPr>
        <w:tab/>
      </w:r>
    </w:p>
    <w:p w14:paraId="4CB99792" w14:textId="77777777" w:rsidR="000544DD" w:rsidRPr="00553811" w:rsidRDefault="000544DD" w:rsidP="009805CB">
      <w:pPr>
        <w:spacing w:after="0" w:line="240" w:lineRule="auto"/>
        <w:ind w:left="720" w:firstLine="720"/>
        <w:rPr>
          <w:rFonts w:cs="Calibri"/>
          <w:sz w:val="24"/>
          <w:szCs w:val="24"/>
        </w:rPr>
      </w:pPr>
    </w:p>
    <w:p w14:paraId="3F367D80" w14:textId="77777777" w:rsidR="000544DD" w:rsidRPr="000544DD" w:rsidRDefault="000544DD" w:rsidP="000544DD">
      <w:pPr>
        <w:spacing w:after="0" w:line="240" w:lineRule="auto"/>
        <w:rPr>
          <w:b/>
          <w:bCs/>
          <w:sz w:val="24"/>
          <w:szCs w:val="24"/>
        </w:rPr>
      </w:pPr>
    </w:p>
    <w:p w14:paraId="193AFD06" w14:textId="2A07E014" w:rsidR="00B769FB" w:rsidRPr="00553811" w:rsidRDefault="000544DD" w:rsidP="00B769FB">
      <w:pPr>
        <w:spacing w:after="0" w:line="240" w:lineRule="auto"/>
        <w:rPr>
          <w:rFonts w:ascii="Aptos" w:hAnsi="Aptos"/>
          <w:b/>
          <w:bCs/>
          <w:sz w:val="24"/>
          <w:szCs w:val="24"/>
          <w:u w:val="single"/>
        </w:rPr>
      </w:pPr>
      <w:r w:rsidRPr="00553811">
        <w:rPr>
          <w:rFonts w:ascii="Aptos" w:hAnsi="Aptos"/>
          <w:b/>
          <w:bCs/>
          <w:sz w:val="24"/>
          <w:szCs w:val="24"/>
          <w:u w:val="single"/>
        </w:rPr>
        <w:t>Human Resources Group</w:t>
      </w:r>
    </w:p>
    <w:p w14:paraId="363C44A9" w14:textId="77777777" w:rsidR="000544DD" w:rsidRPr="00553811" w:rsidRDefault="000544DD" w:rsidP="00B769FB">
      <w:pPr>
        <w:spacing w:after="0" w:line="240" w:lineRule="auto"/>
        <w:rPr>
          <w:rFonts w:ascii="Aptos" w:hAnsi="Aptos"/>
          <w:b/>
          <w:bCs/>
          <w:sz w:val="24"/>
          <w:szCs w:val="24"/>
        </w:rPr>
      </w:pPr>
    </w:p>
    <w:p w14:paraId="703EE274" w14:textId="221A104D" w:rsidR="000544DD" w:rsidRPr="00553811" w:rsidRDefault="000544DD" w:rsidP="00B769FB">
      <w:pPr>
        <w:spacing w:after="0" w:line="240" w:lineRule="auto"/>
        <w:rPr>
          <w:rFonts w:ascii="Aptos" w:hAnsi="Aptos"/>
          <w:sz w:val="24"/>
          <w:szCs w:val="24"/>
        </w:rPr>
      </w:pPr>
      <w:r w:rsidRPr="00553811">
        <w:rPr>
          <w:rFonts w:ascii="Aptos" w:hAnsi="Aptos"/>
          <w:b/>
          <w:bCs/>
          <w:sz w:val="24"/>
          <w:szCs w:val="24"/>
        </w:rPr>
        <w:t>Contact Persons/Details:</w:t>
      </w:r>
      <w:r w:rsidRPr="00553811">
        <w:rPr>
          <w:rFonts w:ascii="Aptos" w:hAnsi="Aptos"/>
          <w:b/>
          <w:bCs/>
          <w:sz w:val="24"/>
          <w:szCs w:val="24"/>
        </w:rPr>
        <w:tab/>
      </w:r>
      <w:r w:rsidRPr="00553811">
        <w:rPr>
          <w:rFonts w:ascii="Aptos" w:hAnsi="Aptos"/>
          <w:sz w:val="24"/>
          <w:szCs w:val="24"/>
        </w:rPr>
        <w:t>Leah M. Aguilar, Comptroller &amp; OIC, Human Resources Group</w:t>
      </w:r>
    </w:p>
    <w:p w14:paraId="232C8822" w14:textId="5E7C0464" w:rsidR="00001B31" w:rsidRPr="00553811" w:rsidRDefault="00001B31" w:rsidP="00B769FB">
      <w:pPr>
        <w:spacing w:after="0" w:line="240" w:lineRule="auto"/>
        <w:rPr>
          <w:rStyle w:val="Hyperlink"/>
          <w:sz w:val="24"/>
          <w:szCs w:val="24"/>
        </w:rPr>
      </w:pPr>
      <w:r w:rsidRPr="00553811">
        <w:rPr>
          <w:rFonts w:ascii="Aptos" w:hAnsi="Aptos"/>
          <w:sz w:val="24"/>
          <w:szCs w:val="24"/>
        </w:rPr>
        <w:tab/>
      </w:r>
      <w:r w:rsidRPr="00553811">
        <w:rPr>
          <w:rFonts w:ascii="Aptos" w:hAnsi="Aptos"/>
          <w:sz w:val="24"/>
          <w:szCs w:val="24"/>
        </w:rPr>
        <w:tab/>
      </w:r>
      <w:r w:rsidRPr="00553811">
        <w:rPr>
          <w:rFonts w:ascii="Aptos" w:hAnsi="Aptos"/>
          <w:sz w:val="24"/>
          <w:szCs w:val="24"/>
        </w:rPr>
        <w:tab/>
      </w:r>
      <w:r w:rsidRPr="00553811">
        <w:rPr>
          <w:rFonts w:ascii="Aptos" w:hAnsi="Aptos"/>
          <w:sz w:val="24"/>
          <w:szCs w:val="24"/>
        </w:rPr>
        <w:tab/>
      </w:r>
      <w:r w:rsidRPr="00553811">
        <w:rPr>
          <w:rStyle w:val="Hyperlink"/>
          <w:sz w:val="24"/>
          <w:szCs w:val="24"/>
        </w:rPr>
        <w:t>lmaguilar@usbi.com.ph</w:t>
      </w:r>
    </w:p>
    <w:p w14:paraId="505951B4" w14:textId="77777777" w:rsidR="00B769FB" w:rsidRPr="00553811" w:rsidRDefault="00B769FB" w:rsidP="00553811">
      <w:pPr>
        <w:spacing w:after="0" w:line="240" w:lineRule="auto"/>
        <w:rPr>
          <w:rStyle w:val="Hyperlink"/>
          <w:sz w:val="24"/>
          <w:szCs w:val="24"/>
        </w:rPr>
      </w:pPr>
    </w:p>
    <w:p w14:paraId="536E84F1" w14:textId="5C7DAFC7" w:rsidR="00001B31" w:rsidRPr="00553811" w:rsidRDefault="00001B31" w:rsidP="00553811">
      <w:pPr>
        <w:spacing w:after="0" w:line="240" w:lineRule="auto"/>
        <w:rPr>
          <w:rFonts w:ascii="Aptos" w:hAnsi="Aptos"/>
          <w:sz w:val="24"/>
          <w:szCs w:val="24"/>
        </w:rPr>
      </w:pPr>
      <w:r w:rsidRPr="00553811">
        <w:rPr>
          <w:rFonts w:ascii="Aptos" w:hAnsi="Aptos"/>
          <w:sz w:val="24"/>
          <w:szCs w:val="24"/>
        </w:rPr>
        <w:tab/>
      </w:r>
      <w:r w:rsidRPr="00553811">
        <w:rPr>
          <w:rFonts w:ascii="Aptos" w:hAnsi="Aptos"/>
          <w:sz w:val="24"/>
          <w:szCs w:val="24"/>
        </w:rPr>
        <w:tab/>
      </w:r>
      <w:r w:rsidRPr="00553811">
        <w:rPr>
          <w:rFonts w:ascii="Aptos" w:hAnsi="Aptos"/>
          <w:sz w:val="24"/>
          <w:szCs w:val="24"/>
        </w:rPr>
        <w:tab/>
      </w:r>
      <w:r w:rsidRPr="00553811">
        <w:rPr>
          <w:rFonts w:ascii="Aptos" w:hAnsi="Aptos"/>
          <w:sz w:val="24"/>
          <w:szCs w:val="24"/>
        </w:rPr>
        <w:tab/>
      </w:r>
      <w:proofErr w:type="spellStart"/>
      <w:r w:rsidRPr="00553811">
        <w:rPr>
          <w:rFonts w:ascii="Aptos" w:hAnsi="Aptos"/>
          <w:sz w:val="24"/>
          <w:szCs w:val="24"/>
        </w:rPr>
        <w:t>Angielyn</w:t>
      </w:r>
      <w:proofErr w:type="spellEnd"/>
      <w:r w:rsidRPr="00553811">
        <w:rPr>
          <w:rFonts w:ascii="Aptos" w:hAnsi="Aptos"/>
          <w:sz w:val="24"/>
          <w:szCs w:val="24"/>
        </w:rPr>
        <w:t xml:space="preserve"> Dela Cruz, HR Supervisor</w:t>
      </w:r>
    </w:p>
    <w:p w14:paraId="4D401BE1" w14:textId="7FB06421" w:rsidR="00001B31" w:rsidRPr="00553811" w:rsidRDefault="00001B31" w:rsidP="00553811">
      <w:pPr>
        <w:spacing w:after="0" w:line="240" w:lineRule="auto"/>
        <w:rPr>
          <w:rFonts w:ascii="Aptos" w:hAnsi="Aptos"/>
          <w:sz w:val="24"/>
          <w:szCs w:val="24"/>
        </w:rPr>
      </w:pPr>
      <w:r w:rsidRPr="00553811">
        <w:rPr>
          <w:rFonts w:ascii="Aptos" w:hAnsi="Aptos"/>
          <w:sz w:val="24"/>
          <w:szCs w:val="24"/>
        </w:rPr>
        <w:tab/>
      </w:r>
      <w:r w:rsidRPr="00553811">
        <w:rPr>
          <w:rFonts w:ascii="Aptos" w:hAnsi="Aptos"/>
          <w:sz w:val="24"/>
          <w:szCs w:val="24"/>
        </w:rPr>
        <w:tab/>
      </w:r>
      <w:r w:rsidRPr="00553811">
        <w:rPr>
          <w:rFonts w:ascii="Aptos" w:hAnsi="Aptos"/>
          <w:sz w:val="24"/>
          <w:szCs w:val="24"/>
        </w:rPr>
        <w:tab/>
      </w:r>
      <w:r w:rsidRPr="00553811">
        <w:rPr>
          <w:rFonts w:ascii="Aptos" w:hAnsi="Aptos"/>
          <w:sz w:val="24"/>
          <w:szCs w:val="24"/>
        </w:rPr>
        <w:tab/>
      </w:r>
      <w:hyperlink r:id="rId6" w:history="1">
        <w:r w:rsidR="00553811" w:rsidRPr="00553811">
          <w:rPr>
            <w:rStyle w:val="Hyperlink"/>
            <w:rFonts w:ascii="Aptos" w:hAnsi="Aptos"/>
            <w:sz w:val="24"/>
            <w:szCs w:val="24"/>
          </w:rPr>
          <w:t>acdelacruz@usbi.com.ph</w:t>
        </w:r>
      </w:hyperlink>
    </w:p>
    <w:p w14:paraId="32742683" w14:textId="77777777" w:rsidR="00553811" w:rsidRPr="00553811" w:rsidRDefault="00553811" w:rsidP="00553811">
      <w:pPr>
        <w:spacing w:after="0" w:line="240" w:lineRule="auto"/>
        <w:rPr>
          <w:rFonts w:ascii="Aptos" w:hAnsi="Aptos"/>
          <w:sz w:val="24"/>
          <w:szCs w:val="24"/>
        </w:rPr>
      </w:pPr>
    </w:p>
    <w:p w14:paraId="117F77C2" w14:textId="3C4AAE3A" w:rsidR="00205CC6" w:rsidRDefault="00553811" w:rsidP="00553811">
      <w:pPr>
        <w:spacing w:after="0" w:line="240" w:lineRule="auto"/>
        <w:rPr>
          <w:rFonts w:ascii="Aptos" w:hAnsi="Aptos"/>
          <w:b/>
          <w:bCs/>
          <w:sz w:val="24"/>
          <w:szCs w:val="24"/>
        </w:rPr>
      </w:pPr>
      <w:r w:rsidRPr="00553811">
        <w:rPr>
          <w:rFonts w:ascii="Aptos" w:hAnsi="Aptos"/>
          <w:b/>
          <w:bCs/>
          <w:sz w:val="24"/>
          <w:szCs w:val="24"/>
        </w:rPr>
        <w:t xml:space="preserve">USBI HRG </w:t>
      </w:r>
      <w:r w:rsidR="00205CC6">
        <w:rPr>
          <w:rFonts w:ascii="Aptos" w:hAnsi="Aptos"/>
          <w:b/>
          <w:bCs/>
          <w:sz w:val="24"/>
          <w:szCs w:val="24"/>
        </w:rPr>
        <w:t>email address</w:t>
      </w:r>
      <w:r w:rsidR="00205CC6">
        <w:rPr>
          <w:rFonts w:ascii="Aptos" w:hAnsi="Aptos"/>
          <w:b/>
          <w:bCs/>
          <w:sz w:val="24"/>
          <w:szCs w:val="24"/>
        </w:rPr>
        <w:tab/>
      </w:r>
      <w:hyperlink r:id="rId7" w:history="1">
        <w:r w:rsidR="00205CC6" w:rsidRPr="00BA69FD">
          <w:rPr>
            <w:rStyle w:val="Hyperlink"/>
            <w:rFonts w:ascii="Aptos" w:hAnsi="Aptos"/>
            <w:sz w:val="24"/>
            <w:szCs w:val="24"/>
          </w:rPr>
          <w:t>hr@usbi.com.ph</w:t>
        </w:r>
      </w:hyperlink>
    </w:p>
    <w:p w14:paraId="26B82DAC" w14:textId="70301E15" w:rsidR="00553811" w:rsidRPr="00553811" w:rsidRDefault="00205CC6" w:rsidP="00553811">
      <w:pPr>
        <w:spacing w:after="0" w:line="240" w:lineRule="auto"/>
        <w:rPr>
          <w:rFonts w:ascii="Aptos" w:hAnsi="Aptos"/>
          <w:sz w:val="24"/>
          <w:szCs w:val="24"/>
        </w:rPr>
      </w:pPr>
      <w:r>
        <w:rPr>
          <w:rFonts w:ascii="Aptos" w:hAnsi="Aptos"/>
          <w:b/>
          <w:bCs/>
          <w:sz w:val="24"/>
          <w:szCs w:val="24"/>
        </w:rPr>
        <w:t xml:space="preserve">                        </w:t>
      </w:r>
      <w:r w:rsidR="00553811" w:rsidRPr="00553811">
        <w:rPr>
          <w:rFonts w:ascii="Aptos" w:hAnsi="Aptos"/>
          <w:b/>
          <w:bCs/>
          <w:sz w:val="24"/>
          <w:szCs w:val="24"/>
        </w:rPr>
        <w:t>Mobile No.</w:t>
      </w:r>
      <w:r w:rsidR="00553811" w:rsidRPr="00553811">
        <w:rPr>
          <w:rFonts w:ascii="Aptos" w:hAnsi="Aptos"/>
          <w:sz w:val="24"/>
          <w:szCs w:val="24"/>
        </w:rPr>
        <w:tab/>
      </w:r>
      <w:r w:rsidR="00553811" w:rsidRPr="00553811">
        <w:rPr>
          <w:rFonts w:ascii="Aptos" w:hAnsi="Aptos"/>
          <w:sz w:val="24"/>
          <w:szCs w:val="24"/>
        </w:rPr>
        <w:t>09171461487</w:t>
      </w:r>
    </w:p>
    <w:p w14:paraId="16B99549" w14:textId="02BCD85C" w:rsidR="00553811" w:rsidRPr="00553811" w:rsidRDefault="00553811" w:rsidP="00553811">
      <w:pPr>
        <w:spacing w:after="0" w:line="240" w:lineRule="auto"/>
        <w:rPr>
          <w:rFonts w:ascii="Aptos" w:hAnsi="Aptos"/>
          <w:sz w:val="24"/>
          <w:szCs w:val="24"/>
        </w:rPr>
      </w:pPr>
    </w:p>
    <w:p w14:paraId="7DFC766A" w14:textId="77777777" w:rsidR="00553811" w:rsidRDefault="00553811" w:rsidP="00553811">
      <w:pPr>
        <w:spacing w:after="0" w:line="240" w:lineRule="auto"/>
        <w:rPr>
          <w:rFonts w:ascii="Aptos" w:hAnsi="Aptos"/>
          <w:sz w:val="24"/>
          <w:szCs w:val="24"/>
        </w:rPr>
      </w:pPr>
    </w:p>
    <w:p w14:paraId="13BD1825" w14:textId="77777777" w:rsidR="00553811" w:rsidRDefault="00553811" w:rsidP="00553811">
      <w:pPr>
        <w:spacing w:after="0" w:line="240" w:lineRule="auto"/>
        <w:rPr>
          <w:rFonts w:ascii="Aptos" w:hAnsi="Aptos"/>
          <w:sz w:val="24"/>
          <w:szCs w:val="24"/>
        </w:rPr>
      </w:pPr>
    </w:p>
    <w:p w14:paraId="28C70073" w14:textId="77777777" w:rsidR="00553811" w:rsidRPr="000544DD" w:rsidRDefault="00553811" w:rsidP="00553811">
      <w:pPr>
        <w:spacing w:after="0" w:line="240" w:lineRule="auto"/>
        <w:rPr>
          <w:rFonts w:ascii="Aptos" w:hAnsi="Aptos"/>
          <w:sz w:val="24"/>
          <w:szCs w:val="24"/>
        </w:rPr>
      </w:pPr>
    </w:p>
    <w:p w14:paraId="591A5A1A" w14:textId="77777777" w:rsidR="00B769FB" w:rsidRDefault="00B769FB">
      <w:pPr>
        <w:rPr>
          <w:rFonts w:ascii="Aptos" w:hAnsi="Aptos"/>
          <w:sz w:val="24"/>
          <w:szCs w:val="24"/>
        </w:rPr>
      </w:pPr>
    </w:p>
    <w:p w14:paraId="086E50D4" w14:textId="77777777" w:rsidR="00205CC6" w:rsidRDefault="00205CC6">
      <w:pPr>
        <w:rPr>
          <w:rFonts w:ascii="Aptos" w:hAnsi="Aptos"/>
          <w:sz w:val="24"/>
          <w:szCs w:val="24"/>
        </w:rPr>
      </w:pPr>
    </w:p>
    <w:p w14:paraId="699CA57C" w14:textId="77777777" w:rsidR="009805CB" w:rsidRDefault="009805CB">
      <w:pPr>
        <w:rPr>
          <w:rFonts w:ascii="Aptos" w:hAnsi="Aptos"/>
          <w:sz w:val="24"/>
          <w:szCs w:val="24"/>
        </w:rPr>
      </w:pPr>
    </w:p>
    <w:p w14:paraId="5E4EF57C" w14:textId="4FBB6710" w:rsidR="00205CC6" w:rsidRPr="00205CC6" w:rsidRDefault="00205CC6" w:rsidP="00205CC6">
      <w:pPr>
        <w:jc w:val="center"/>
        <w:rPr>
          <w:rFonts w:ascii="Aptos" w:hAnsi="Aptos"/>
          <w:b/>
          <w:bCs/>
          <w:sz w:val="52"/>
          <w:szCs w:val="52"/>
        </w:rPr>
      </w:pPr>
      <w:r w:rsidRPr="00205CC6">
        <w:rPr>
          <w:rFonts w:ascii="Aptos" w:hAnsi="Aptos"/>
          <w:b/>
          <w:bCs/>
          <w:sz w:val="52"/>
          <w:szCs w:val="52"/>
        </w:rPr>
        <w:lastRenderedPageBreak/>
        <w:t>WE ARE HIRING!</w:t>
      </w:r>
    </w:p>
    <w:p w14:paraId="162C8099" w14:textId="77777777" w:rsidR="00205CC6" w:rsidRDefault="00205CC6" w:rsidP="006647F6">
      <w:pPr>
        <w:spacing w:after="0" w:line="240" w:lineRule="auto"/>
        <w:jc w:val="both"/>
        <w:rPr>
          <w:rFonts w:ascii="Aptos" w:hAnsi="Aptos"/>
          <w:b/>
          <w:bCs/>
          <w:sz w:val="28"/>
          <w:szCs w:val="28"/>
        </w:rPr>
      </w:pPr>
      <w:r w:rsidRPr="00205CC6">
        <w:rPr>
          <w:rFonts w:ascii="Aptos" w:hAnsi="Aptos"/>
          <w:b/>
          <w:bCs/>
          <w:sz w:val="28"/>
          <w:szCs w:val="28"/>
        </w:rPr>
        <w:t>Join our growing team and be part of a mission to make banking accessible and meaningful for every Filipino.</w:t>
      </w:r>
    </w:p>
    <w:p w14:paraId="775256A4" w14:textId="77777777" w:rsidR="006647F6" w:rsidRPr="00205CC6" w:rsidRDefault="006647F6" w:rsidP="006647F6">
      <w:pPr>
        <w:spacing w:after="0" w:line="240" w:lineRule="auto"/>
        <w:jc w:val="both"/>
        <w:rPr>
          <w:rFonts w:ascii="Aptos" w:hAnsi="Aptos"/>
          <w:b/>
          <w:bCs/>
          <w:sz w:val="28"/>
          <w:szCs w:val="28"/>
        </w:rPr>
      </w:pPr>
    </w:p>
    <w:p w14:paraId="444E2C4C" w14:textId="2FB8F3EC" w:rsidR="00205CC6" w:rsidRPr="00205CC6" w:rsidRDefault="00205CC6" w:rsidP="00205CC6">
      <w:pPr>
        <w:rPr>
          <w:rFonts w:ascii="Aptos" w:hAnsi="Aptos"/>
          <w:b/>
          <w:bCs/>
          <w:sz w:val="24"/>
          <w:szCs w:val="24"/>
          <w:u w:val="single"/>
        </w:rPr>
      </w:pPr>
      <w:r w:rsidRPr="00205CC6">
        <w:rPr>
          <w:rFonts w:ascii="Aptos" w:hAnsi="Aptos"/>
          <w:b/>
          <w:bCs/>
          <w:sz w:val="24"/>
          <w:szCs w:val="24"/>
          <w:u w:val="single"/>
        </w:rPr>
        <w:t>Corporate Office (</w:t>
      </w:r>
      <w:proofErr w:type="spellStart"/>
      <w:r w:rsidRPr="006647F6">
        <w:rPr>
          <w:rFonts w:ascii="Aptos" w:hAnsi="Aptos"/>
          <w:b/>
          <w:bCs/>
          <w:sz w:val="24"/>
          <w:szCs w:val="24"/>
          <w:u w:val="single"/>
        </w:rPr>
        <w:t>Biñan</w:t>
      </w:r>
      <w:proofErr w:type="spellEnd"/>
      <w:r w:rsidRPr="006647F6">
        <w:rPr>
          <w:rFonts w:ascii="Aptos" w:hAnsi="Aptos"/>
          <w:b/>
          <w:bCs/>
          <w:sz w:val="24"/>
          <w:szCs w:val="24"/>
          <w:u w:val="single"/>
        </w:rPr>
        <w:t>)</w:t>
      </w:r>
    </w:p>
    <w:p w14:paraId="06063ABA" w14:textId="77777777" w:rsidR="00205CC6" w:rsidRPr="00205CC6" w:rsidRDefault="00205CC6" w:rsidP="006647F6">
      <w:pPr>
        <w:numPr>
          <w:ilvl w:val="0"/>
          <w:numId w:val="1"/>
        </w:numPr>
        <w:spacing w:after="0" w:line="240" w:lineRule="auto"/>
        <w:ind w:left="714" w:hanging="357"/>
        <w:rPr>
          <w:rFonts w:ascii="Aptos" w:hAnsi="Aptos"/>
          <w:sz w:val="24"/>
          <w:szCs w:val="24"/>
        </w:rPr>
      </w:pPr>
      <w:r w:rsidRPr="00205CC6">
        <w:rPr>
          <w:rFonts w:ascii="Aptos" w:hAnsi="Aptos"/>
          <w:sz w:val="24"/>
          <w:szCs w:val="24"/>
        </w:rPr>
        <w:t>Compliance Officer</w:t>
      </w:r>
    </w:p>
    <w:p w14:paraId="3807A040" w14:textId="77777777" w:rsidR="00205CC6" w:rsidRPr="00205CC6" w:rsidRDefault="00205CC6" w:rsidP="006647F6">
      <w:pPr>
        <w:numPr>
          <w:ilvl w:val="0"/>
          <w:numId w:val="1"/>
        </w:numPr>
        <w:spacing w:after="0" w:line="240" w:lineRule="auto"/>
        <w:ind w:left="714" w:hanging="357"/>
        <w:rPr>
          <w:rFonts w:ascii="Aptos" w:hAnsi="Aptos"/>
          <w:sz w:val="24"/>
          <w:szCs w:val="24"/>
        </w:rPr>
      </w:pPr>
      <w:r w:rsidRPr="00205CC6">
        <w:rPr>
          <w:rFonts w:ascii="Aptos" w:hAnsi="Aptos"/>
          <w:sz w:val="24"/>
          <w:szCs w:val="24"/>
        </w:rPr>
        <w:t>Risk Officer</w:t>
      </w:r>
    </w:p>
    <w:p w14:paraId="179B9750" w14:textId="77777777" w:rsidR="00205CC6" w:rsidRPr="00205CC6" w:rsidRDefault="00205CC6" w:rsidP="006647F6">
      <w:pPr>
        <w:numPr>
          <w:ilvl w:val="0"/>
          <w:numId w:val="1"/>
        </w:numPr>
        <w:spacing w:after="0" w:line="240" w:lineRule="auto"/>
        <w:ind w:left="714" w:hanging="357"/>
        <w:rPr>
          <w:rFonts w:ascii="Aptos" w:hAnsi="Aptos"/>
          <w:sz w:val="24"/>
          <w:szCs w:val="24"/>
        </w:rPr>
      </w:pPr>
      <w:r w:rsidRPr="00205CC6">
        <w:rPr>
          <w:rFonts w:ascii="Aptos" w:hAnsi="Aptos"/>
          <w:sz w:val="24"/>
          <w:szCs w:val="24"/>
        </w:rPr>
        <w:t>Internal Auditor</w:t>
      </w:r>
    </w:p>
    <w:p w14:paraId="4708864B" w14:textId="77777777" w:rsidR="00205CC6" w:rsidRPr="00205CC6" w:rsidRDefault="00205CC6" w:rsidP="006647F6">
      <w:pPr>
        <w:numPr>
          <w:ilvl w:val="0"/>
          <w:numId w:val="1"/>
        </w:numPr>
        <w:spacing w:after="0" w:line="240" w:lineRule="auto"/>
        <w:ind w:left="714" w:hanging="357"/>
        <w:rPr>
          <w:rFonts w:ascii="Aptos" w:hAnsi="Aptos"/>
          <w:sz w:val="24"/>
          <w:szCs w:val="24"/>
        </w:rPr>
      </w:pPr>
      <w:r w:rsidRPr="00205CC6">
        <w:rPr>
          <w:rFonts w:ascii="Aptos" w:hAnsi="Aptos"/>
          <w:sz w:val="24"/>
          <w:szCs w:val="24"/>
        </w:rPr>
        <w:t>Credit Analyst</w:t>
      </w:r>
    </w:p>
    <w:p w14:paraId="2AA1C497" w14:textId="5325B516" w:rsidR="009B4AE3" w:rsidRPr="006647F6" w:rsidRDefault="009B4AE3" w:rsidP="006647F6">
      <w:pPr>
        <w:numPr>
          <w:ilvl w:val="0"/>
          <w:numId w:val="1"/>
        </w:numPr>
        <w:spacing w:after="0" w:line="240" w:lineRule="auto"/>
        <w:ind w:left="714" w:hanging="357"/>
        <w:rPr>
          <w:rFonts w:ascii="Aptos" w:hAnsi="Aptos"/>
          <w:sz w:val="24"/>
          <w:szCs w:val="24"/>
        </w:rPr>
      </w:pPr>
      <w:r w:rsidRPr="006647F6">
        <w:rPr>
          <w:rFonts w:ascii="Aptos" w:hAnsi="Aptos"/>
          <w:sz w:val="24"/>
          <w:szCs w:val="24"/>
        </w:rPr>
        <w:t>Financial Analyst</w:t>
      </w:r>
    </w:p>
    <w:p w14:paraId="5F3A9EF2" w14:textId="77777777" w:rsidR="009805CB" w:rsidRPr="00205CC6" w:rsidRDefault="009805CB" w:rsidP="009805CB">
      <w:pPr>
        <w:numPr>
          <w:ilvl w:val="0"/>
          <w:numId w:val="1"/>
        </w:numPr>
        <w:spacing w:after="0" w:line="240" w:lineRule="auto"/>
        <w:ind w:left="714" w:hanging="357"/>
        <w:rPr>
          <w:rFonts w:ascii="Aptos" w:hAnsi="Aptos"/>
          <w:sz w:val="24"/>
          <w:szCs w:val="24"/>
        </w:rPr>
      </w:pPr>
      <w:r w:rsidRPr="00205CC6">
        <w:rPr>
          <w:rFonts w:ascii="Aptos" w:hAnsi="Aptos"/>
          <w:sz w:val="24"/>
          <w:szCs w:val="24"/>
        </w:rPr>
        <w:t>IT Support Specialist</w:t>
      </w:r>
    </w:p>
    <w:p w14:paraId="2D14C7DC" w14:textId="36C47AA4" w:rsidR="00205CC6" w:rsidRPr="00205CC6" w:rsidRDefault="00205CC6" w:rsidP="006647F6">
      <w:pPr>
        <w:numPr>
          <w:ilvl w:val="0"/>
          <w:numId w:val="1"/>
        </w:numPr>
        <w:spacing w:after="0" w:line="240" w:lineRule="auto"/>
        <w:ind w:left="714" w:hanging="357"/>
        <w:rPr>
          <w:rFonts w:ascii="Aptos" w:hAnsi="Aptos"/>
          <w:sz w:val="24"/>
          <w:szCs w:val="24"/>
        </w:rPr>
      </w:pPr>
      <w:r w:rsidRPr="00205CC6">
        <w:rPr>
          <w:rFonts w:ascii="Aptos" w:hAnsi="Aptos"/>
          <w:sz w:val="24"/>
          <w:szCs w:val="24"/>
        </w:rPr>
        <w:t>Treasury Assistant</w:t>
      </w:r>
    </w:p>
    <w:p w14:paraId="114409E2" w14:textId="77777777" w:rsidR="00205CC6" w:rsidRPr="00205CC6" w:rsidRDefault="00205CC6" w:rsidP="006647F6">
      <w:pPr>
        <w:numPr>
          <w:ilvl w:val="0"/>
          <w:numId w:val="1"/>
        </w:numPr>
        <w:spacing w:after="0" w:line="240" w:lineRule="auto"/>
        <w:ind w:left="714" w:hanging="357"/>
        <w:rPr>
          <w:rFonts w:ascii="Aptos" w:hAnsi="Aptos"/>
          <w:sz w:val="24"/>
          <w:szCs w:val="24"/>
        </w:rPr>
      </w:pPr>
      <w:r w:rsidRPr="00205CC6">
        <w:rPr>
          <w:rFonts w:ascii="Aptos" w:hAnsi="Aptos"/>
          <w:sz w:val="24"/>
          <w:szCs w:val="24"/>
        </w:rPr>
        <w:t>HR Assistant</w:t>
      </w:r>
    </w:p>
    <w:p w14:paraId="64B7DC88" w14:textId="77777777" w:rsidR="00205CC6" w:rsidRPr="00205CC6" w:rsidRDefault="00205CC6" w:rsidP="006647F6">
      <w:pPr>
        <w:numPr>
          <w:ilvl w:val="0"/>
          <w:numId w:val="1"/>
        </w:numPr>
        <w:spacing w:after="0" w:line="240" w:lineRule="auto"/>
        <w:ind w:left="714" w:hanging="357"/>
        <w:rPr>
          <w:rFonts w:ascii="Aptos" w:hAnsi="Aptos"/>
          <w:sz w:val="24"/>
          <w:szCs w:val="24"/>
        </w:rPr>
      </w:pPr>
      <w:r w:rsidRPr="00205CC6">
        <w:rPr>
          <w:rFonts w:ascii="Aptos" w:hAnsi="Aptos"/>
          <w:sz w:val="24"/>
          <w:szCs w:val="24"/>
        </w:rPr>
        <w:t>Loan Operations Assistant</w:t>
      </w:r>
    </w:p>
    <w:p w14:paraId="4945FE90" w14:textId="77777777" w:rsidR="006647F6" w:rsidRDefault="006647F6" w:rsidP="00205CC6">
      <w:pPr>
        <w:rPr>
          <w:rFonts w:ascii="Aptos" w:hAnsi="Aptos"/>
          <w:b/>
          <w:bCs/>
          <w:sz w:val="24"/>
          <w:szCs w:val="24"/>
        </w:rPr>
      </w:pPr>
    </w:p>
    <w:p w14:paraId="7C943062" w14:textId="3D8F9B4F" w:rsidR="00205CC6" w:rsidRPr="006647F6" w:rsidRDefault="00205CC6" w:rsidP="00205CC6">
      <w:pPr>
        <w:rPr>
          <w:rFonts w:ascii="Aptos" w:hAnsi="Aptos"/>
          <w:b/>
          <w:bCs/>
          <w:sz w:val="24"/>
          <w:szCs w:val="24"/>
          <w:u w:val="single"/>
        </w:rPr>
      </w:pPr>
      <w:r w:rsidRPr="00205CC6">
        <w:rPr>
          <w:rFonts w:ascii="Aptos" w:hAnsi="Aptos"/>
          <w:b/>
          <w:bCs/>
          <w:sz w:val="24"/>
          <w:szCs w:val="24"/>
          <w:u w:val="single"/>
        </w:rPr>
        <w:t>B</w:t>
      </w:r>
      <w:r w:rsidR="009B4AE3" w:rsidRPr="006647F6">
        <w:rPr>
          <w:rFonts w:ascii="Aptos" w:hAnsi="Aptos"/>
          <w:b/>
          <w:bCs/>
          <w:sz w:val="24"/>
          <w:szCs w:val="24"/>
          <w:u w:val="single"/>
        </w:rPr>
        <w:t>ranches</w:t>
      </w:r>
    </w:p>
    <w:tbl>
      <w:tblPr>
        <w:tblStyle w:val="TableGrid"/>
        <w:tblW w:w="0" w:type="auto"/>
        <w:tblLook w:val="04A0" w:firstRow="1" w:lastRow="0" w:firstColumn="1" w:lastColumn="0" w:noHBand="0" w:noVBand="1"/>
      </w:tblPr>
      <w:tblGrid>
        <w:gridCol w:w="3116"/>
        <w:gridCol w:w="3117"/>
      </w:tblGrid>
      <w:tr w:rsidR="006647F6" w14:paraId="0A5D9DDA" w14:textId="77777777">
        <w:tc>
          <w:tcPr>
            <w:tcW w:w="3116" w:type="dxa"/>
          </w:tcPr>
          <w:p w14:paraId="7408E3E0" w14:textId="7ED2EECC" w:rsidR="006647F6" w:rsidRDefault="006647F6" w:rsidP="006647F6">
            <w:pPr>
              <w:jc w:val="center"/>
              <w:rPr>
                <w:rFonts w:ascii="Aptos" w:hAnsi="Aptos"/>
                <w:b/>
                <w:bCs/>
                <w:sz w:val="24"/>
                <w:szCs w:val="24"/>
              </w:rPr>
            </w:pPr>
            <w:r>
              <w:rPr>
                <w:rFonts w:ascii="Aptos" w:hAnsi="Aptos"/>
                <w:b/>
                <w:bCs/>
                <w:sz w:val="24"/>
                <w:szCs w:val="24"/>
              </w:rPr>
              <w:t>Position</w:t>
            </w:r>
          </w:p>
        </w:tc>
        <w:tc>
          <w:tcPr>
            <w:tcW w:w="3117" w:type="dxa"/>
          </w:tcPr>
          <w:p w14:paraId="141AFFBD" w14:textId="28AC22B9" w:rsidR="006647F6" w:rsidRDefault="006647F6" w:rsidP="006647F6">
            <w:pPr>
              <w:jc w:val="center"/>
              <w:rPr>
                <w:rFonts w:ascii="Aptos" w:hAnsi="Aptos"/>
                <w:b/>
                <w:bCs/>
                <w:sz w:val="24"/>
                <w:szCs w:val="24"/>
              </w:rPr>
            </w:pPr>
            <w:r>
              <w:rPr>
                <w:rFonts w:ascii="Aptos" w:hAnsi="Aptos"/>
                <w:b/>
                <w:bCs/>
                <w:sz w:val="24"/>
                <w:szCs w:val="24"/>
              </w:rPr>
              <w:t>Branch</w:t>
            </w:r>
          </w:p>
        </w:tc>
      </w:tr>
      <w:tr w:rsidR="006647F6" w14:paraId="3AEF114A" w14:textId="77777777">
        <w:tc>
          <w:tcPr>
            <w:tcW w:w="3116" w:type="dxa"/>
          </w:tcPr>
          <w:p w14:paraId="37A898C7" w14:textId="79BC107B" w:rsidR="006647F6" w:rsidRPr="006647F6" w:rsidRDefault="006647F6" w:rsidP="006647F6">
            <w:pPr>
              <w:rPr>
                <w:rFonts w:ascii="Aptos" w:hAnsi="Aptos"/>
                <w:sz w:val="24"/>
                <w:szCs w:val="24"/>
              </w:rPr>
            </w:pPr>
            <w:r w:rsidRPr="006647F6">
              <w:rPr>
                <w:rFonts w:ascii="Aptos" w:hAnsi="Aptos"/>
                <w:sz w:val="24"/>
                <w:szCs w:val="24"/>
              </w:rPr>
              <w:t>Branch Operations Officer</w:t>
            </w:r>
            <w:r>
              <w:rPr>
                <w:rFonts w:ascii="Aptos" w:hAnsi="Aptos"/>
                <w:sz w:val="24"/>
                <w:szCs w:val="24"/>
              </w:rPr>
              <w:t xml:space="preserve"> *</w:t>
            </w:r>
          </w:p>
        </w:tc>
        <w:tc>
          <w:tcPr>
            <w:tcW w:w="3117" w:type="dxa"/>
          </w:tcPr>
          <w:p w14:paraId="59F9CA48" w14:textId="0D52C3FE" w:rsidR="006647F6" w:rsidRPr="006647F6" w:rsidRDefault="006647F6" w:rsidP="006647F6">
            <w:pPr>
              <w:rPr>
                <w:rFonts w:ascii="Aptos" w:hAnsi="Aptos"/>
                <w:sz w:val="24"/>
                <w:szCs w:val="24"/>
              </w:rPr>
            </w:pPr>
            <w:r w:rsidRPr="006647F6">
              <w:rPr>
                <w:rFonts w:ascii="Aptos" w:hAnsi="Aptos"/>
                <w:sz w:val="24"/>
                <w:szCs w:val="24"/>
              </w:rPr>
              <w:t xml:space="preserve">Manila, Molino &amp; Las </w:t>
            </w:r>
            <w:proofErr w:type="spellStart"/>
            <w:r w:rsidRPr="006647F6">
              <w:rPr>
                <w:rFonts w:ascii="Aptos" w:hAnsi="Aptos"/>
                <w:sz w:val="24"/>
                <w:szCs w:val="24"/>
              </w:rPr>
              <w:t>Piñas</w:t>
            </w:r>
            <w:proofErr w:type="spellEnd"/>
          </w:p>
        </w:tc>
      </w:tr>
      <w:tr w:rsidR="006647F6" w14:paraId="3D4905E4" w14:textId="77777777">
        <w:tc>
          <w:tcPr>
            <w:tcW w:w="3116" w:type="dxa"/>
          </w:tcPr>
          <w:p w14:paraId="00772A50" w14:textId="37F3F84D" w:rsidR="006647F6" w:rsidRPr="006647F6" w:rsidRDefault="006647F6" w:rsidP="006647F6">
            <w:pPr>
              <w:rPr>
                <w:rFonts w:ascii="Aptos" w:hAnsi="Aptos"/>
                <w:sz w:val="24"/>
                <w:szCs w:val="24"/>
              </w:rPr>
            </w:pPr>
            <w:r w:rsidRPr="006647F6">
              <w:rPr>
                <w:rFonts w:ascii="Aptos" w:hAnsi="Aptos"/>
                <w:sz w:val="24"/>
                <w:szCs w:val="24"/>
              </w:rPr>
              <w:t>Teller</w:t>
            </w:r>
          </w:p>
        </w:tc>
        <w:tc>
          <w:tcPr>
            <w:tcW w:w="3117" w:type="dxa"/>
          </w:tcPr>
          <w:p w14:paraId="769EFE26" w14:textId="15C6CE60" w:rsidR="006647F6" w:rsidRPr="006647F6" w:rsidRDefault="006647F6" w:rsidP="006647F6">
            <w:pPr>
              <w:rPr>
                <w:rFonts w:ascii="Aptos" w:hAnsi="Aptos"/>
                <w:sz w:val="24"/>
                <w:szCs w:val="24"/>
              </w:rPr>
            </w:pPr>
            <w:r w:rsidRPr="006647F6">
              <w:rPr>
                <w:rFonts w:ascii="Aptos" w:hAnsi="Aptos"/>
                <w:sz w:val="24"/>
                <w:szCs w:val="24"/>
              </w:rPr>
              <w:t>Manila</w:t>
            </w:r>
            <w:r>
              <w:rPr>
                <w:rFonts w:ascii="Aptos" w:hAnsi="Aptos"/>
                <w:sz w:val="24"/>
                <w:szCs w:val="24"/>
              </w:rPr>
              <w:t xml:space="preserve">, Molino, Las </w:t>
            </w:r>
            <w:proofErr w:type="spellStart"/>
            <w:r>
              <w:rPr>
                <w:rFonts w:ascii="Aptos" w:hAnsi="Aptos"/>
                <w:sz w:val="24"/>
                <w:szCs w:val="24"/>
              </w:rPr>
              <w:t>Piñas</w:t>
            </w:r>
            <w:proofErr w:type="spellEnd"/>
          </w:p>
        </w:tc>
      </w:tr>
      <w:tr w:rsidR="006647F6" w14:paraId="690D95DB" w14:textId="77777777">
        <w:tc>
          <w:tcPr>
            <w:tcW w:w="3116" w:type="dxa"/>
          </w:tcPr>
          <w:p w14:paraId="3573E3AE" w14:textId="26BDB05D" w:rsidR="006647F6" w:rsidRDefault="006647F6" w:rsidP="006647F6">
            <w:pPr>
              <w:rPr>
                <w:rFonts w:ascii="Aptos" w:hAnsi="Aptos"/>
                <w:b/>
                <w:bCs/>
                <w:sz w:val="24"/>
                <w:szCs w:val="24"/>
              </w:rPr>
            </w:pPr>
            <w:r w:rsidRPr="006647F6">
              <w:rPr>
                <w:rFonts w:ascii="Aptos" w:hAnsi="Aptos"/>
                <w:sz w:val="24"/>
                <w:szCs w:val="24"/>
              </w:rPr>
              <w:t>Sales &amp; Marketing Asst.</w:t>
            </w:r>
          </w:p>
        </w:tc>
        <w:tc>
          <w:tcPr>
            <w:tcW w:w="3117" w:type="dxa"/>
          </w:tcPr>
          <w:p w14:paraId="39F25A9C" w14:textId="45D16EA2" w:rsidR="006647F6" w:rsidRDefault="006647F6" w:rsidP="006647F6">
            <w:pPr>
              <w:rPr>
                <w:rFonts w:ascii="Aptos" w:hAnsi="Aptos"/>
                <w:b/>
                <w:bCs/>
                <w:sz w:val="24"/>
                <w:szCs w:val="24"/>
              </w:rPr>
            </w:pPr>
            <w:r w:rsidRPr="006647F6">
              <w:rPr>
                <w:rFonts w:ascii="Aptos" w:hAnsi="Aptos"/>
                <w:sz w:val="24"/>
                <w:szCs w:val="24"/>
              </w:rPr>
              <w:t>Manila</w:t>
            </w:r>
            <w:r>
              <w:rPr>
                <w:rFonts w:ascii="Aptos" w:hAnsi="Aptos"/>
                <w:sz w:val="24"/>
                <w:szCs w:val="24"/>
              </w:rPr>
              <w:t xml:space="preserve">, Molino, Las </w:t>
            </w:r>
            <w:proofErr w:type="spellStart"/>
            <w:r>
              <w:rPr>
                <w:rFonts w:ascii="Aptos" w:hAnsi="Aptos"/>
                <w:sz w:val="24"/>
                <w:szCs w:val="24"/>
              </w:rPr>
              <w:t>Piñas</w:t>
            </w:r>
            <w:proofErr w:type="spellEnd"/>
          </w:p>
        </w:tc>
      </w:tr>
      <w:tr w:rsidR="009805CB" w14:paraId="1845DC27" w14:textId="77777777">
        <w:tc>
          <w:tcPr>
            <w:tcW w:w="3116" w:type="dxa"/>
          </w:tcPr>
          <w:p w14:paraId="1A84B72A" w14:textId="081A2ED5" w:rsidR="009805CB" w:rsidRPr="006647F6" w:rsidRDefault="009805CB" w:rsidP="006647F6">
            <w:pPr>
              <w:rPr>
                <w:rFonts w:ascii="Aptos" w:hAnsi="Aptos"/>
                <w:sz w:val="24"/>
                <w:szCs w:val="24"/>
              </w:rPr>
            </w:pPr>
            <w:r>
              <w:rPr>
                <w:rFonts w:ascii="Aptos" w:hAnsi="Aptos"/>
                <w:sz w:val="24"/>
                <w:szCs w:val="24"/>
              </w:rPr>
              <w:t>Bookkeeper</w:t>
            </w:r>
          </w:p>
        </w:tc>
        <w:tc>
          <w:tcPr>
            <w:tcW w:w="3117" w:type="dxa"/>
          </w:tcPr>
          <w:p w14:paraId="70737469" w14:textId="5A0C92FA" w:rsidR="009805CB" w:rsidRPr="006647F6" w:rsidRDefault="009805CB" w:rsidP="006647F6">
            <w:pPr>
              <w:rPr>
                <w:rFonts w:ascii="Aptos" w:hAnsi="Aptos"/>
                <w:sz w:val="24"/>
                <w:szCs w:val="24"/>
              </w:rPr>
            </w:pPr>
            <w:proofErr w:type="spellStart"/>
            <w:r>
              <w:rPr>
                <w:rFonts w:ascii="Aptos" w:hAnsi="Aptos"/>
                <w:sz w:val="24"/>
                <w:szCs w:val="24"/>
              </w:rPr>
              <w:t>Biñan</w:t>
            </w:r>
            <w:proofErr w:type="spellEnd"/>
          </w:p>
        </w:tc>
      </w:tr>
    </w:tbl>
    <w:p w14:paraId="7C74BB7D" w14:textId="3C68CE9A" w:rsidR="006647F6" w:rsidRPr="006647F6" w:rsidRDefault="006647F6" w:rsidP="006647F6">
      <w:pPr>
        <w:pStyle w:val="ListParagraph"/>
        <w:numPr>
          <w:ilvl w:val="0"/>
          <w:numId w:val="1"/>
        </w:numPr>
        <w:rPr>
          <w:rFonts w:ascii="Aptos" w:hAnsi="Aptos"/>
          <w:i/>
          <w:iCs/>
          <w:sz w:val="24"/>
          <w:szCs w:val="24"/>
        </w:rPr>
      </w:pPr>
      <w:r w:rsidRPr="006647F6">
        <w:rPr>
          <w:rFonts w:ascii="Aptos" w:hAnsi="Aptos"/>
          <w:i/>
          <w:iCs/>
          <w:sz w:val="24"/>
          <w:szCs w:val="24"/>
        </w:rPr>
        <w:t>Cashiering and branch oversight</w:t>
      </w:r>
    </w:p>
    <w:p w14:paraId="76006473" w14:textId="37B5A9DA" w:rsidR="00205CC6" w:rsidRPr="00205CC6" w:rsidRDefault="00205CC6" w:rsidP="00205CC6">
      <w:pPr>
        <w:rPr>
          <w:rFonts w:ascii="Aptos" w:hAnsi="Aptos"/>
          <w:b/>
          <w:bCs/>
          <w:sz w:val="24"/>
          <w:szCs w:val="24"/>
        </w:rPr>
      </w:pPr>
      <w:r w:rsidRPr="00205CC6">
        <w:rPr>
          <w:rFonts w:ascii="Aptos" w:hAnsi="Aptos"/>
          <w:b/>
          <w:bCs/>
          <w:sz w:val="24"/>
          <w:szCs w:val="24"/>
        </w:rPr>
        <w:t>APPLICATION DETAILS</w:t>
      </w:r>
    </w:p>
    <w:p w14:paraId="081A87AB" w14:textId="77777777" w:rsidR="00205CC6" w:rsidRPr="00205CC6" w:rsidRDefault="00205CC6" w:rsidP="009805CB">
      <w:pPr>
        <w:numPr>
          <w:ilvl w:val="0"/>
          <w:numId w:val="5"/>
        </w:numPr>
        <w:tabs>
          <w:tab w:val="clear" w:pos="360"/>
          <w:tab w:val="num" w:pos="720"/>
        </w:tabs>
        <w:jc w:val="both"/>
        <w:rPr>
          <w:rFonts w:ascii="Aptos" w:hAnsi="Aptos"/>
          <w:sz w:val="24"/>
          <w:szCs w:val="24"/>
        </w:rPr>
      </w:pPr>
      <w:r w:rsidRPr="00205CC6">
        <w:rPr>
          <w:rFonts w:ascii="Aptos" w:hAnsi="Aptos"/>
          <w:sz w:val="24"/>
          <w:szCs w:val="24"/>
        </w:rPr>
        <w:t xml:space="preserve">Interested applicants may submit their updated resume and cover letter to: </w:t>
      </w:r>
      <w:r w:rsidRPr="00205CC6">
        <w:rPr>
          <w:rFonts w:ascii="Aptos" w:hAnsi="Aptos"/>
          <w:b/>
          <w:bCs/>
          <w:sz w:val="24"/>
          <w:szCs w:val="24"/>
        </w:rPr>
        <w:t>hr@usbi.com.ph</w:t>
      </w:r>
    </w:p>
    <w:p w14:paraId="7CD35035" w14:textId="77777777" w:rsidR="00205CC6" w:rsidRPr="00205CC6" w:rsidRDefault="00205CC6" w:rsidP="009805CB">
      <w:pPr>
        <w:numPr>
          <w:ilvl w:val="0"/>
          <w:numId w:val="5"/>
        </w:numPr>
        <w:tabs>
          <w:tab w:val="clear" w:pos="360"/>
          <w:tab w:val="num" w:pos="720"/>
        </w:tabs>
        <w:jc w:val="both"/>
        <w:rPr>
          <w:rFonts w:ascii="Aptos" w:hAnsi="Aptos"/>
          <w:sz w:val="24"/>
          <w:szCs w:val="24"/>
        </w:rPr>
      </w:pPr>
      <w:r w:rsidRPr="00205CC6">
        <w:rPr>
          <w:rFonts w:ascii="Aptos" w:hAnsi="Aptos"/>
          <w:sz w:val="24"/>
          <w:szCs w:val="24"/>
        </w:rPr>
        <w:t xml:space="preserve">Walk-in applicants may visit the </w:t>
      </w:r>
      <w:r w:rsidRPr="00205CC6">
        <w:rPr>
          <w:rFonts w:ascii="Aptos" w:hAnsi="Aptos"/>
          <w:b/>
          <w:bCs/>
          <w:sz w:val="24"/>
          <w:szCs w:val="24"/>
        </w:rPr>
        <w:t>Corporate Office</w:t>
      </w:r>
      <w:r w:rsidRPr="00205CC6">
        <w:rPr>
          <w:rFonts w:ascii="Aptos" w:hAnsi="Aptos"/>
          <w:sz w:val="24"/>
          <w:szCs w:val="24"/>
        </w:rPr>
        <w:t xml:space="preserve"> or the nearest USBI Branch to inquire and submit their application.</w:t>
      </w:r>
    </w:p>
    <w:p w14:paraId="40F85D25" w14:textId="36A75889" w:rsidR="00205CC6" w:rsidRPr="00205CC6" w:rsidRDefault="00205CC6" w:rsidP="00205CC6">
      <w:pPr>
        <w:spacing w:after="0" w:line="240" w:lineRule="auto"/>
        <w:jc w:val="both"/>
        <w:rPr>
          <w:rFonts w:ascii="Aptos" w:hAnsi="Aptos"/>
          <w:sz w:val="24"/>
          <w:szCs w:val="24"/>
        </w:rPr>
      </w:pPr>
      <w:r w:rsidRPr="00205CC6">
        <w:rPr>
          <w:rFonts w:ascii="Aptos" w:hAnsi="Aptos"/>
          <w:sz w:val="24"/>
          <w:szCs w:val="24"/>
        </w:rPr>
        <w:t xml:space="preserve">For inquiries, you may contact the Human Resources Group at </w:t>
      </w:r>
      <w:r w:rsidRPr="00553811">
        <w:rPr>
          <w:rFonts w:ascii="Aptos" w:hAnsi="Aptos"/>
          <w:sz w:val="24"/>
          <w:szCs w:val="24"/>
        </w:rPr>
        <w:t>09171461487</w:t>
      </w:r>
      <w:r>
        <w:rPr>
          <w:rFonts w:ascii="Aptos" w:hAnsi="Aptos"/>
          <w:sz w:val="24"/>
          <w:szCs w:val="24"/>
        </w:rPr>
        <w:t xml:space="preserve"> </w:t>
      </w:r>
      <w:r w:rsidRPr="00205CC6">
        <w:rPr>
          <w:rFonts w:ascii="Aptos" w:hAnsi="Aptos"/>
          <w:sz w:val="24"/>
          <w:szCs w:val="24"/>
        </w:rPr>
        <w:t>or via email.</w:t>
      </w:r>
    </w:p>
    <w:p w14:paraId="50463672" w14:textId="77777777" w:rsidR="009805CB" w:rsidRDefault="009805CB" w:rsidP="00205CC6">
      <w:pPr>
        <w:rPr>
          <w:rFonts w:ascii="Aptos" w:hAnsi="Aptos"/>
          <w:b/>
          <w:bCs/>
          <w:sz w:val="24"/>
          <w:szCs w:val="24"/>
        </w:rPr>
      </w:pPr>
    </w:p>
    <w:p w14:paraId="163CEC35" w14:textId="23664A71" w:rsidR="000544DD" w:rsidRPr="000544DD" w:rsidRDefault="00205CC6">
      <w:pPr>
        <w:rPr>
          <w:rFonts w:ascii="Aptos" w:hAnsi="Aptos"/>
          <w:sz w:val="24"/>
          <w:szCs w:val="24"/>
        </w:rPr>
      </w:pPr>
      <w:r w:rsidRPr="00205CC6">
        <w:rPr>
          <w:rFonts w:ascii="Aptos" w:hAnsi="Aptos"/>
          <w:b/>
          <w:bCs/>
          <w:sz w:val="24"/>
          <w:szCs w:val="24"/>
        </w:rPr>
        <w:t>Post Date:</w:t>
      </w:r>
      <w:r w:rsidRPr="00205CC6">
        <w:rPr>
          <w:rFonts w:ascii="Aptos" w:hAnsi="Aptos"/>
          <w:sz w:val="24"/>
          <w:szCs w:val="24"/>
        </w:rPr>
        <w:t xml:space="preserve"> June 17, 2025</w:t>
      </w:r>
      <w:r w:rsidRPr="00205CC6">
        <w:rPr>
          <w:rFonts w:ascii="Aptos" w:hAnsi="Aptos"/>
          <w:sz w:val="24"/>
          <w:szCs w:val="24"/>
        </w:rPr>
        <w:br/>
      </w:r>
      <w:r w:rsidRPr="00205CC6">
        <w:rPr>
          <w:rFonts w:ascii="Aptos" w:hAnsi="Aptos"/>
          <w:b/>
          <w:bCs/>
          <w:sz w:val="24"/>
          <w:szCs w:val="24"/>
        </w:rPr>
        <w:t>Issued by:</w:t>
      </w:r>
      <w:r w:rsidRPr="00205CC6">
        <w:rPr>
          <w:rFonts w:ascii="Aptos" w:hAnsi="Aptos"/>
          <w:sz w:val="24"/>
          <w:szCs w:val="24"/>
        </w:rPr>
        <w:br/>
      </w:r>
      <w:r w:rsidRPr="00205CC6">
        <w:rPr>
          <w:rFonts w:ascii="Aptos" w:hAnsi="Aptos"/>
          <w:b/>
          <w:bCs/>
          <w:sz w:val="24"/>
          <w:szCs w:val="24"/>
        </w:rPr>
        <w:t>LEAH M. AGUILAR</w:t>
      </w:r>
      <w:r w:rsidRPr="00205CC6">
        <w:rPr>
          <w:rFonts w:ascii="Aptos" w:hAnsi="Aptos"/>
          <w:sz w:val="24"/>
          <w:szCs w:val="24"/>
        </w:rPr>
        <w:br/>
      </w:r>
      <w:r>
        <w:rPr>
          <w:rFonts w:ascii="Aptos" w:hAnsi="Aptos"/>
          <w:b/>
          <w:bCs/>
          <w:sz w:val="24"/>
          <w:szCs w:val="24"/>
        </w:rPr>
        <w:t xml:space="preserve">OIC, </w:t>
      </w:r>
      <w:r w:rsidRPr="00205CC6">
        <w:rPr>
          <w:rFonts w:ascii="Aptos" w:hAnsi="Aptos"/>
          <w:b/>
          <w:bCs/>
          <w:sz w:val="24"/>
          <w:szCs w:val="24"/>
        </w:rPr>
        <w:t xml:space="preserve">Human Resources </w:t>
      </w:r>
      <w:r>
        <w:rPr>
          <w:rFonts w:ascii="Aptos" w:hAnsi="Aptos"/>
          <w:b/>
          <w:bCs/>
          <w:sz w:val="24"/>
          <w:szCs w:val="24"/>
        </w:rPr>
        <w:t>Group</w:t>
      </w:r>
      <w:r w:rsidRPr="00205CC6">
        <w:rPr>
          <w:rFonts w:ascii="Aptos" w:hAnsi="Aptos"/>
          <w:sz w:val="24"/>
          <w:szCs w:val="24"/>
        </w:rPr>
        <w:br/>
        <w:t>University Savings Bank, Inc.</w:t>
      </w:r>
    </w:p>
    <w:sectPr w:rsidR="000544DD" w:rsidRPr="000544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76B"/>
    <w:multiLevelType w:val="multilevel"/>
    <w:tmpl w:val="72E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4C86"/>
    <w:multiLevelType w:val="multilevel"/>
    <w:tmpl w:val="C98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D2E9A"/>
    <w:multiLevelType w:val="multilevel"/>
    <w:tmpl w:val="1CDC7A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F77076D"/>
    <w:multiLevelType w:val="multilevel"/>
    <w:tmpl w:val="09C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00F29"/>
    <w:multiLevelType w:val="multilevel"/>
    <w:tmpl w:val="781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812080">
    <w:abstractNumId w:val="0"/>
  </w:num>
  <w:num w:numId="2" w16cid:durableId="2129011619">
    <w:abstractNumId w:val="4"/>
  </w:num>
  <w:num w:numId="3" w16cid:durableId="441535162">
    <w:abstractNumId w:val="3"/>
  </w:num>
  <w:num w:numId="4" w16cid:durableId="1321157645">
    <w:abstractNumId w:val="1"/>
  </w:num>
  <w:num w:numId="5" w16cid:durableId="15469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FB"/>
    <w:rsid w:val="00001B31"/>
    <w:rsid w:val="000544DD"/>
    <w:rsid w:val="001872D6"/>
    <w:rsid w:val="00205CC6"/>
    <w:rsid w:val="003F6353"/>
    <w:rsid w:val="00547D37"/>
    <w:rsid w:val="00553811"/>
    <w:rsid w:val="006647F6"/>
    <w:rsid w:val="006E1DDA"/>
    <w:rsid w:val="009805CB"/>
    <w:rsid w:val="009B4AE3"/>
    <w:rsid w:val="00A8153D"/>
    <w:rsid w:val="00B769F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A122"/>
  <w15:chartTrackingRefBased/>
  <w15:docId w15:val="{4FEEC6F5-DFE2-447C-9C7F-2D455A95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9F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769F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769F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769F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769F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6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9F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769F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69F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769F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769F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6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9FB"/>
    <w:rPr>
      <w:rFonts w:eastAsiaTheme="majorEastAsia" w:cstheme="majorBidi"/>
      <w:color w:val="272727" w:themeColor="text1" w:themeTint="D8"/>
    </w:rPr>
  </w:style>
  <w:style w:type="paragraph" w:styleId="Title">
    <w:name w:val="Title"/>
    <w:basedOn w:val="Normal"/>
    <w:next w:val="Normal"/>
    <w:link w:val="TitleChar"/>
    <w:uiPriority w:val="10"/>
    <w:qFormat/>
    <w:rsid w:val="00B76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9FB"/>
    <w:pPr>
      <w:spacing w:before="160"/>
      <w:jc w:val="center"/>
    </w:pPr>
    <w:rPr>
      <w:i/>
      <w:iCs/>
      <w:color w:val="404040" w:themeColor="text1" w:themeTint="BF"/>
    </w:rPr>
  </w:style>
  <w:style w:type="character" w:customStyle="1" w:styleId="QuoteChar">
    <w:name w:val="Quote Char"/>
    <w:basedOn w:val="DefaultParagraphFont"/>
    <w:link w:val="Quote"/>
    <w:uiPriority w:val="29"/>
    <w:rsid w:val="00B769FB"/>
    <w:rPr>
      <w:i/>
      <w:iCs/>
      <w:color w:val="404040" w:themeColor="text1" w:themeTint="BF"/>
    </w:rPr>
  </w:style>
  <w:style w:type="paragraph" w:styleId="ListParagraph">
    <w:name w:val="List Paragraph"/>
    <w:basedOn w:val="Normal"/>
    <w:uiPriority w:val="34"/>
    <w:qFormat/>
    <w:rsid w:val="00B769FB"/>
    <w:pPr>
      <w:ind w:left="720"/>
      <w:contextualSpacing/>
    </w:pPr>
  </w:style>
  <w:style w:type="character" w:styleId="IntenseEmphasis">
    <w:name w:val="Intense Emphasis"/>
    <w:basedOn w:val="DefaultParagraphFont"/>
    <w:uiPriority w:val="21"/>
    <w:qFormat/>
    <w:rsid w:val="00B769FB"/>
    <w:rPr>
      <w:i/>
      <w:iCs/>
      <w:color w:val="2E74B5" w:themeColor="accent1" w:themeShade="BF"/>
    </w:rPr>
  </w:style>
  <w:style w:type="paragraph" w:styleId="IntenseQuote">
    <w:name w:val="Intense Quote"/>
    <w:basedOn w:val="Normal"/>
    <w:next w:val="Normal"/>
    <w:link w:val="IntenseQuoteChar"/>
    <w:uiPriority w:val="30"/>
    <w:qFormat/>
    <w:rsid w:val="00B769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69FB"/>
    <w:rPr>
      <w:i/>
      <w:iCs/>
      <w:color w:val="2E74B5" w:themeColor="accent1" w:themeShade="BF"/>
    </w:rPr>
  </w:style>
  <w:style w:type="character" w:styleId="IntenseReference">
    <w:name w:val="Intense Reference"/>
    <w:basedOn w:val="DefaultParagraphFont"/>
    <w:uiPriority w:val="32"/>
    <w:qFormat/>
    <w:rsid w:val="00B769FB"/>
    <w:rPr>
      <w:b/>
      <w:bCs/>
      <w:smallCaps/>
      <w:color w:val="2E74B5" w:themeColor="accent1" w:themeShade="BF"/>
      <w:spacing w:val="5"/>
    </w:rPr>
  </w:style>
  <w:style w:type="character" w:styleId="Hyperlink">
    <w:name w:val="Hyperlink"/>
    <w:basedOn w:val="DefaultParagraphFont"/>
    <w:uiPriority w:val="99"/>
    <w:unhideWhenUsed/>
    <w:rsid w:val="00553811"/>
    <w:rPr>
      <w:color w:val="0563C1" w:themeColor="hyperlink"/>
      <w:u w:val="single"/>
    </w:rPr>
  </w:style>
  <w:style w:type="character" w:styleId="UnresolvedMention">
    <w:name w:val="Unresolved Mention"/>
    <w:basedOn w:val="DefaultParagraphFont"/>
    <w:uiPriority w:val="99"/>
    <w:semiHidden/>
    <w:unhideWhenUsed/>
    <w:rsid w:val="00553811"/>
    <w:rPr>
      <w:color w:val="605E5C"/>
      <w:shd w:val="clear" w:color="auto" w:fill="E1DFDD"/>
    </w:rPr>
  </w:style>
  <w:style w:type="table" w:styleId="TableGrid">
    <w:name w:val="Table Grid"/>
    <w:basedOn w:val="TableNormal"/>
    <w:uiPriority w:val="39"/>
    <w:rsid w:val="009B4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2382">
      <w:bodyDiv w:val="1"/>
      <w:marLeft w:val="0"/>
      <w:marRight w:val="0"/>
      <w:marTop w:val="0"/>
      <w:marBottom w:val="0"/>
      <w:divBdr>
        <w:top w:val="none" w:sz="0" w:space="0" w:color="auto"/>
        <w:left w:val="none" w:sz="0" w:space="0" w:color="auto"/>
        <w:bottom w:val="none" w:sz="0" w:space="0" w:color="auto"/>
        <w:right w:val="none" w:sz="0" w:space="0" w:color="auto"/>
      </w:divBdr>
    </w:div>
    <w:div w:id="936253094">
      <w:bodyDiv w:val="1"/>
      <w:marLeft w:val="0"/>
      <w:marRight w:val="0"/>
      <w:marTop w:val="0"/>
      <w:marBottom w:val="0"/>
      <w:divBdr>
        <w:top w:val="none" w:sz="0" w:space="0" w:color="auto"/>
        <w:left w:val="none" w:sz="0" w:space="0" w:color="auto"/>
        <w:bottom w:val="none" w:sz="0" w:space="0" w:color="auto"/>
        <w:right w:val="none" w:sz="0" w:space="0" w:color="auto"/>
      </w:divBdr>
    </w:div>
    <w:div w:id="1099064031">
      <w:bodyDiv w:val="1"/>
      <w:marLeft w:val="0"/>
      <w:marRight w:val="0"/>
      <w:marTop w:val="0"/>
      <w:marBottom w:val="0"/>
      <w:divBdr>
        <w:top w:val="none" w:sz="0" w:space="0" w:color="auto"/>
        <w:left w:val="none" w:sz="0" w:space="0" w:color="auto"/>
        <w:bottom w:val="none" w:sz="0" w:space="0" w:color="auto"/>
        <w:right w:val="none" w:sz="0" w:space="0" w:color="auto"/>
      </w:divBdr>
    </w:div>
    <w:div w:id="1489130934">
      <w:bodyDiv w:val="1"/>
      <w:marLeft w:val="0"/>
      <w:marRight w:val="0"/>
      <w:marTop w:val="0"/>
      <w:marBottom w:val="0"/>
      <w:divBdr>
        <w:top w:val="none" w:sz="0" w:space="0" w:color="auto"/>
        <w:left w:val="none" w:sz="0" w:space="0" w:color="auto"/>
        <w:bottom w:val="none" w:sz="0" w:space="0" w:color="auto"/>
        <w:right w:val="none" w:sz="0" w:space="0" w:color="auto"/>
      </w:divBdr>
    </w:div>
    <w:div w:id="1522821122">
      <w:bodyDiv w:val="1"/>
      <w:marLeft w:val="0"/>
      <w:marRight w:val="0"/>
      <w:marTop w:val="0"/>
      <w:marBottom w:val="0"/>
      <w:divBdr>
        <w:top w:val="none" w:sz="0" w:space="0" w:color="auto"/>
        <w:left w:val="none" w:sz="0" w:space="0" w:color="auto"/>
        <w:bottom w:val="none" w:sz="0" w:space="0" w:color="auto"/>
        <w:right w:val="none" w:sz="0" w:space="0" w:color="auto"/>
      </w:divBdr>
    </w:div>
    <w:div w:id="157948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r@usbi.com.p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cdelacruz@usbi.com.ph"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Aguilar</dc:creator>
  <cp:keywords/>
  <dc:description/>
  <cp:lastModifiedBy>Leah Aguilar</cp:lastModifiedBy>
  <cp:revision>3</cp:revision>
  <dcterms:created xsi:type="dcterms:W3CDTF">2025-06-17T03:30:00Z</dcterms:created>
  <dcterms:modified xsi:type="dcterms:W3CDTF">2025-06-17T04:26:00Z</dcterms:modified>
</cp:coreProperties>
</file>