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A7E0" w14:textId="2217BB70" w:rsidR="00AA0233" w:rsidRPr="008A2AA9" w:rsidRDefault="00AA0233" w:rsidP="00AA0233">
      <w:pPr>
        <w:spacing w:line="360" w:lineRule="auto"/>
        <w:jc w:val="center"/>
        <w:rPr>
          <w:rFonts w:ascii="Lato" w:hAnsi="Lato" w:cs="Lato"/>
          <w:sz w:val="40"/>
          <w:szCs w:val="40"/>
          <w:lang w:val="en-US"/>
        </w:rPr>
      </w:pPr>
      <w:r w:rsidRPr="008A2AA9">
        <w:rPr>
          <w:rFonts w:ascii="Lato" w:hAnsi="Lato" w:cs="Lato"/>
          <w:sz w:val="40"/>
          <w:szCs w:val="40"/>
          <w:lang w:val="en-US"/>
        </w:rPr>
        <w:t>Tarea #01</w:t>
      </w:r>
      <w:r w:rsidRPr="008A2AA9">
        <w:rPr>
          <w:rFonts w:ascii="Lato" w:hAnsi="Lato" w:cs="Lato"/>
          <w:sz w:val="40"/>
          <w:szCs w:val="40"/>
          <w:lang w:val="en-US"/>
        </w:rPr>
        <w:br/>
      </w:r>
      <w:r w:rsidRPr="008A2AA9">
        <w:rPr>
          <w:rFonts w:ascii="Lato" w:hAnsi="Lato" w:cs="Lato"/>
          <w:sz w:val="40"/>
          <w:szCs w:val="40"/>
          <w:lang w:val="en-US"/>
        </w:rPr>
        <w:t>Black-box Tests</w:t>
      </w:r>
    </w:p>
    <w:p w14:paraId="38B90402" w14:textId="77777777" w:rsidR="00AA0233" w:rsidRPr="008A2AA9" w:rsidRDefault="00AA0233" w:rsidP="00AA0233">
      <w:pPr>
        <w:spacing w:line="360" w:lineRule="auto"/>
        <w:jc w:val="center"/>
        <w:rPr>
          <w:rFonts w:ascii="Lato" w:hAnsi="Lato" w:cs="Lato"/>
          <w:sz w:val="40"/>
          <w:szCs w:val="40"/>
          <w:lang w:val="en-US"/>
        </w:rPr>
      </w:pPr>
      <w:r w:rsidRPr="008A2AA9">
        <w:rPr>
          <w:rFonts w:ascii="Lato" w:hAnsi="Lato" w:cs="Lato"/>
          <w:noProof/>
          <w:sz w:val="40"/>
          <w:szCs w:val="40"/>
          <w:lang w:val="en-US"/>
        </w:rPr>
        <w:drawing>
          <wp:inline distT="0" distB="0" distL="0" distR="0" wp14:anchorId="1FAF131C" wp14:editId="5085D94C">
            <wp:extent cx="3133304" cy="5438775"/>
            <wp:effectExtent l="0" t="0" r="0" b="0"/>
            <wp:docPr id="119592976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2976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860" cy="54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988B" w14:textId="0F6DFC12" w:rsidR="00AA0233" w:rsidRPr="008A2AA9" w:rsidRDefault="00AA0233" w:rsidP="00AA0233">
      <w:pPr>
        <w:spacing w:line="360" w:lineRule="auto"/>
        <w:jc w:val="center"/>
        <w:rPr>
          <w:rFonts w:ascii="Lato" w:hAnsi="Lato" w:cs="Lato"/>
          <w:sz w:val="28"/>
          <w:szCs w:val="28"/>
          <w:lang w:val="en-US"/>
        </w:rPr>
      </w:pPr>
      <w:r w:rsidRPr="008A2AA9">
        <w:rPr>
          <w:rFonts w:ascii="Lato" w:hAnsi="Lato" w:cs="Lato"/>
          <w:sz w:val="28"/>
          <w:szCs w:val="28"/>
          <w:lang w:val="en-US"/>
        </w:rPr>
        <w:t xml:space="preserve">Materia: </w:t>
      </w:r>
      <w:proofErr w:type="spellStart"/>
      <w:r w:rsidRPr="008A2AA9">
        <w:rPr>
          <w:rFonts w:ascii="Lato" w:hAnsi="Lato" w:cs="Lato"/>
          <w:sz w:val="28"/>
          <w:szCs w:val="28"/>
          <w:lang w:val="en-US"/>
        </w:rPr>
        <w:t>Pruebas</w:t>
      </w:r>
      <w:proofErr w:type="spellEnd"/>
      <w:r w:rsidRPr="008A2AA9">
        <w:rPr>
          <w:rFonts w:ascii="Lato" w:hAnsi="Lato" w:cs="Lato"/>
          <w:sz w:val="28"/>
          <w:szCs w:val="28"/>
          <w:lang w:val="en-US"/>
        </w:rPr>
        <w:t xml:space="preserve"> de Software</w:t>
      </w:r>
      <w:r w:rsidRPr="008A2AA9">
        <w:rPr>
          <w:rFonts w:ascii="Lato" w:hAnsi="Lato" w:cs="Lato"/>
          <w:sz w:val="28"/>
          <w:szCs w:val="28"/>
          <w:lang w:val="en-US"/>
        </w:rPr>
        <w:br/>
      </w:r>
      <w:proofErr w:type="spellStart"/>
      <w:r w:rsidRPr="008A2AA9">
        <w:rPr>
          <w:rFonts w:ascii="Lato" w:hAnsi="Lato" w:cs="Lato"/>
          <w:sz w:val="28"/>
          <w:szCs w:val="28"/>
          <w:lang w:val="en-US"/>
        </w:rPr>
        <w:t>Profesor</w:t>
      </w:r>
      <w:proofErr w:type="spellEnd"/>
      <w:r w:rsidRPr="008A2AA9">
        <w:rPr>
          <w:rFonts w:ascii="Lato" w:hAnsi="Lato" w:cs="Lato"/>
          <w:sz w:val="28"/>
          <w:szCs w:val="28"/>
          <w:lang w:val="en-US"/>
        </w:rPr>
        <w:t xml:space="preserve">: </w:t>
      </w:r>
      <w:r w:rsidRPr="008A2AA9">
        <w:rPr>
          <w:rFonts w:ascii="Lato" w:hAnsi="Lato" w:cs="Lato"/>
          <w:sz w:val="28"/>
          <w:szCs w:val="28"/>
          <w:lang w:val="en-US"/>
        </w:rPr>
        <w:t>Juan Pablo Garduño Calderón</w:t>
      </w:r>
      <w:r w:rsidRPr="008A2AA9">
        <w:rPr>
          <w:rFonts w:ascii="Lato" w:hAnsi="Lato" w:cs="Lato"/>
          <w:sz w:val="28"/>
          <w:szCs w:val="28"/>
          <w:lang w:val="en-US"/>
        </w:rPr>
        <w:br/>
      </w:r>
      <w:proofErr w:type="spellStart"/>
      <w:r w:rsidRPr="008A2AA9">
        <w:rPr>
          <w:rFonts w:ascii="Lato" w:hAnsi="Lato" w:cs="Lato"/>
          <w:sz w:val="28"/>
          <w:szCs w:val="28"/>
          <w:lang w:val="en-US"/>
        </w:rPr>
        <w:t>Alumno</w:t>
      </w:r>
      <w:proofErr w:type="spellEnd"/>
      <w:r w:rsidRPr="008A2AA9">
        <w:rPr>
          <w:rFonts w:ascii="Lato" w:hAnsi="Lato" w:cs="Lato"/>
          <w:sz w:val="28"/>
          <w:szCs w:val="28"/>
          <w:lang w:val="en-US"/>
        </w:rPr>
        <w:t>: Nicolás González Pérez</w:t>
      </w:r>
      <w:r w:rsidRPr="008A2AA9">
        <w:rPr>
          <w:rFonts w:ascii="Lato" w:hAnsi="Lato" w:cs="Lato"/>
          <w:sz w:val="28"/>
          <w:szCs w:val="28"/>
          <w:lang w:val="en-US"/>
        </w:rPr>
        <w:br/>
      </w:r>
      <w:proofErr w:type="spellStart"/>
      <w:r w:rsidRPr="008A2AA9">
        <w:rPr>
          <w:rFonts w:ascii="Lato" w:hAnsi="Lato" w:cs="Lato"/>
          <w:sz w:val="28"/>
          <w:szCs w:val="28"/>
          <w:lang w:val="en-US"/>
        </w:rPr>
        <w:t>Fecha</w:t>
      </w:r>
      <w:proofErr w:type="spellEnd"/>
      <w:r w:rsidRPr="008A2AA9">
        <w:rPr>
          <w:rFonts w:ascii="Lato" w:hAnsi="Lato" w:cs="Lato"/>
          <w:sz w:val="28"/>
          <w:szCs w:val="28"/>
          <w:lang w:val="en-US"/>
        </w:rPr>
        <w:t xml:space="preserve">: </w:t>
      </w:r>
      <w:r w:rsidRPr="008A2AA9">
        <w:rPr>
          <w:rFonts w:ascii="Lato" w:hAnsi="Lato" w:cs="Lato"/>
          <w:sz w:val="28"/>
          <w:szCs w:val="28"/>
          <w:lang w:val="en-US"/>
        </w:rPr>
        <w:t>15</w:t>
      </w:r>
      <w:r w:rsidRPr="008A2AA9">
        <w:rPr>
          <w:rFonts w:ascii="Lato" w:hAnsi="Lato" w:cs="Lato"/>
          <w:sz w:val="28"/>
          <w:szCs w:val="28"/>
          <w:lang w:val="en-US"/>
        </w:rPr>
        <w:t>/0</w:t>
      </w:r>
      <w:r w:rsidRPr="008A2AA9">
        <w:rPr>
          <w:rFonts w:ascii="Lato" w:hAnsi="Lato" w:cs="Lato"/>
          <w:sz w:val="28"/>
          <w:szCs w:val="28"/>
          <w:lang w:val="en-US"/>
        </w:rPr>
        <w:t>9</w:t>
      </w:r>
      <w:r w:rsidRPr="008A2AA9">
        <w:rPr>
          <w:rFonts w:ascii="Lato" w:hAnsi="Lato" w:cs="Lato"/>
          <w:sz w:val="28"/>
          <w:szCs w:val="28"/>
          <w:lang w:val="en-US"/>
        </w:rPr>
        <w:t>/2025</w:t>
      </w:r>
    </w:p>
    <w:p w14:paraId="409200B8" w14:textId="77777777" w:rsidR="00AA0233" w:rsidRPr="008A2AA9" w:rsidRDefault="00AA0233" w:rsidP="00AA0233">
      <w:pPr>
        <w:spacing w:line="276" w:lineRule="auto"/>
        <w:rPr>
          <w:rFonts w:ascii="Lato" w:hAnsi="Lato"/>
          <w:b/>
          <w:bCs/>
          <w:sz w:val="24"/>
          <w:szCs w:val="24"/>
          <w:lang w:val="en-US"/>
        </w:rPr>
      </w:pPr>
      <w:r w:rsidRPr="008A2AA9">
        <w:rPr>
          <w:rFonts w:ascii="Lato" w:hAnsi="Lato"/>
          <w:b/>
          <w:bCs/>
          <w:sz w:val="24"/>
          <w:szCs w:val="24"/>
          <w:lang w:val="en-US"/>
        </w:rPr>
        <w:lastRenderedPageBreak/>
        <w:t>Equivalence Partitioning</w:t>
      </w:r>
    </w:p>
    <w:p w14:paraId="3C32785F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7740B311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1. Function that validates credit card numbers.</w:t>
      </w:r>
    </w:p>
    <w:p w14:paraId="08229C39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Valid card numbers: Length between 13 and 16 digits, containing only numeric digits.</w:t>
      </w:r>
    </w:p>
    <w:p w14:paraId="0D27E488" w14:textId="2BB96EF5" w:rsidR="00AA0233" w:rsidRPr="008A2AA9" w:rsidRDefault="00AA0233" w:rsidP="00AA0233">
      <w:pPr>
        <w:pStyle w:val="Prrafodelista"/>
        <w:numPr>
          <w:ilvl w:val="0"/>
          <w:numId w:val="2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"1234567890123" </w:t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ab/>
        <w:t xml:space="preserve">O: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(13, </w:t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>Valid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)</w:t>
      </w:r>
    </w:p>
    <w:p w14:paraId="415E2875" w14:textId="4506AA20" w:rsidR="00AA0233" w:rsidRPr="008A2AA9" w:rsidRDefault="00AA0233" w:rsidP="00AA0233">
      <w:pPr>
        <w:pStyle w:val="Prrafodelista"/>
        <w:numPr>
          <w:ilvl w:val="0"/>
          <w:numId w:val="2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"1234567890123456" </w:t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ab/>
        <w:t xml:space="preserve">O: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(16, </w:t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>Valid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)</w:t>
      </w:r>
    </w:p>
    <w:p w14:paraId="2541EDDC" w14:textId="454A0DF8" w:rsidR="00AA0233" w:rsidRPr="008A2AA9" w:rsidRDefault="00AA0233" w:rsidP="00AA0233">
      <w:pPr>
        <w:pStyle w:val="Prrafodelista"/>
        <w:numPr>
          <w:ilvl w:val="0"/>
          <w:numId w:val="2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"12345678" </w:t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ab/>
        <w:t xml:space="preserve">O: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(8, </w:t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>Invalid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)</w:t>
      </w:r>
    </w:p>
    <w:p w14:paraId="048BCF4E" w14:textId="4550BC06" w:rsidR="00AA0233" w:rsidRPr="008A2AA9" w:rsidRDefault="00AA0233" w:rsidP="00AA0233">
      <w:pPr>
        <w:pStyle w:val="Prrafodelista"/>
        <w:numPr>
          <w:ilvl w:val="0"/>
          <w:numId w:val="2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"12345678901234567890"</w:t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ab/>
        <w:t xml:space="preserve">O: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(20, </w:t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>Invalid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)</w:t>
      </w:r>
    </w:p>
    <w:p w14:paraId="32CFF2BA" w14:textId="7D7D2711" w:rsidR="00AA0233" w:rsidRPr="008A2AA9" w:rsidRDefault="00AA0233" w:rsidP="00AA0233">
      <w:pPr>
        <w:pStyle w:val="Prrafodelista"/>
        <w:numPr>
          <w:ilvl w:val="0"/>
          <w:numId w:val="2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"1234abcd56789"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O: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(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NaN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, </w:t>
      </w:r>
      <w:r w:rsidR="00AD4E97" w:rsidRPr="008A2AA9">
        <w:rPr>
          <w:rFonts w:ascii="Lato" w:hAnsi="Lato"/>
          <w:color w:val="0070C0"/>
          <w:sz w:val="24"/>
          <w:szCs w:val="24"/>
          <w:lang w:val="en-US"/>
        </w:rPr>
        <w:t>Invalid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)</w:t>
      </w:r>
    </w:p>
    <w:p w14:paraId="460E5288" w14:textId="77777777" w:rsidR="00F8608C" w:rsidRPr="008A2AA9" w:rsidRDefault="00F8608C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6E9F9000" w14:textId="6F485C6A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2. Function that validates dates.</w:t>
      </w:r>
    </w:p>
    <w:p w14:paraId="7A64464F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Valid years: Between 1900 and 2100.</w:t>
      </w:r>
    </w:p>
    <w:p w14:paraId="73EA3DB5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Valid months: Between 1 and 12.</w:t>
      </w:r>
    </w:p>
    <w:p w14:paraId="7C4E3014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Valid days: Between 1 and 31.</w:t>
      </w:r>
    </w:p>
    <w:p w14:paraId="02E95A3A" w14:textId="1A600F99" w:rsidR="00AD4E97" w:rsidRPr="008A2AA9" w:rsidRDefault="00AD4E97" w:rsidP="00AD4E97">
      <w:pPr>
        <w:pStyle w:val="Prrafodelista"/>
        <w:numPr>
          <w:ilvl w:val="0"/>
          <w:numId w:val="3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"2000-05-20"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Valid</w:t>
      </w:r>
    </w:p>
    <w:p w14:paraId="5779B2BD" w14:textId="5710CB1B" w:rsidR="00AD4E97" w:rsidRPr="008A2AA9" w:rsidRDefault="00AD4E97" w:rsidP="00AD4E97">
      <w:pPr>
        <w:pStyle w:val="Prrafodelista"/>
        <w:numPr>
          <w:ilvl w:val="0"/>
          <w:numId w:val="3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"1899-05-20"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 xml:space="preserve">O: 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>Invalid</w:t>
      </w:r>
    </w:p>
    <w:p w14:paraId="7C294652" w14:textId="567FEAEF" w:rsidR="00075876" w:rsidRPr="008A2AA9" w:rsidRDefault="00AD4E97" w:rsidP="00AD4E97">
      <w:pPr>
        <w:pStyle w:val="Prrafodelista"/>
        <w:numPr>
          <w:ilvl w:val="0"/>
          <w:numId w:val="3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"2101-05-20"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 xml:space="preserve"> 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2B19C985" w14:textId="267CF935" w:rsidR="00AD4E97" w:rsidRPr="008A2AA9" w:rsidRDefault="00AD4E97" w:rsidP="00AD4E97">
      <w:pPr>
        <w:pStyle w:val="Prrafodelista"/>
        <w:numPr>
          <w:ilvl w:val="0"/>
          <w:numId w:val="3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"2000-13-10"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 xml:space="preserve"> 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2A9D1139" w14:textId="45F1E13A" w:rsidR="00AD4E97" w:rsidRPr="008A2AA9" w:rsidRDefault="00AD4E97" w:rsidP="00AD4E97">
      <w:pPr>
        <w:pStyle w:val="Prrafodelista"/>
        <w:numPr>
          <w:ilvl w:val="0"/>
          <w:numId w:val="3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"2000-00-10"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 xml:space="preserve"> 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79FA2471" w14:textId="3812690C" w:rsidR="00AD4E97" w:rsidRPr="008A2AA9" w:rsidRDefault="00AD4E97" w:rsidP="00AD4E97">
      <w:pPr>
        <w:pStyle w:val="Prrafodelista"/>
        <w:numPr>
          <w:ilvl w:val="0"/>
          <w:numId w:val="3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"2000-05-32"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 xml:space="preserve"> 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4834448B" w14:textId="06051383" w:rsidR="00075876" w:rsidRPr="008A2AA9" w:rsidRDefault="00075876" w:rsidP="00AD4E97">
      <w:pPr>
        <w:pStyle w:val="Prrafodelista"/>
        <w:numPr>
          <w:ilvl w:val="0"/>
          <w:numId w:val="3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I: "2000-05-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00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"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5E975BAF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6FA5427B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3. Function that checks the eligibility of a passenger to book a flight.</w:t>
      </w:r>
    </w:p>
    <w:p w14:paraId="31F456D4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Eligible ages: Between 18 and 65.</w:t>
      </w:r>
    </w:p>
    <w:p w14:paraId="05B3DD75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Frequent flyers: True or False.</w:t>
      </w:r>
    </w:p>
    <w:p w14:paraId="7BEA8DBF" w14:textId="6E6A7DD1" w:rsidR="00075876" w:rsidRPr="008A2AA9" w:rsidRDefault="0080721B" w:rsidP="00075876">
      <w:pPr>
        <w:pStyle w:val="Prrafodelista"/>
        <w:numPr>
          <w:ilvl w:val="0"/>
          <w:numId w:val="5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18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>, False</w:t>
      </w:r>
      <w:r w:rsidR="00075876" w:rsidRPr="008A2AA9">
        <w:rPr>
          <w:rFonts w:ascii="Lato" w:hAnsi="Lato"/>
          <w:color w:val="0070C0"/>
          <w:sz w:val="24"/>
          <w:szCs w:val="24"/>
          <w:lang w:val="en-US"/>
        </w:rPr>
        <w:tab/>
        <w:t>O: Valid</w:t>
      </w:r>
    </w:p>
    <w:p w14:paraId="504BBCF3" w14:textId="5B30889A" w:rsidR="00075876" w:rsidRPr="008A2AA9" w:rsidRDefault="00075876" w:rsidP="00075876">
      <w:pPr>
        <w:pStyle w:val="Prrafodelista"/>
        <w:numPr>
          <w:ilvl w:val="0"/>
          <w:numId w:val="5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64, True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Valid</w:t>
      </w:r>
    </w:p>
    <w:p w14:paraId="03A833B7" w14:textId="6FF565D1" w:rsidR="00075876" w:rsidRPr="008A2AA9" w:rsidRDefault="00075876" w:rsidP="00075876">
      <w:pPr>
        <w:pStyle w:val="Prrafodelista"/>
        <w:numPr>
          <w:ilvl w:val="0"/>
          <w:numId w:val="5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17, True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45D616B5" w14:textId="6C78F0E3" w:rsidR="00075876" w:rsidRPr="008A2AA9" w:rsidRDefault="00075876" w:rsidP="00075876">
      <w:pPr>
        <w:pStyle w:val="Prrafodelista"/>
        <w:numPr>
          <w:ilvl w:val="0"/>
          <w:numId w:val="5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1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6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,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False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0E667356" w14:textId="0DD1E479" w:rsidR="00075876" w:rsidRPr="008A2AA9" w:rsidRDefault="00075876" w:rsidP="00075876">
      <w:pPr>
        <w:pStyle w:val="Prrafodelista"/>
        <w:numPr>
          <w:ilvl w:val="0"/>
          <w:numId w:val="5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70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,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True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36D1DF10" w14:textId="3A12B05F" w:rsidR="00075876" w:rsidRPr="008A2AA9" w:rsidRDefault="00075876" w:rsidP="00075876">
      <w:pPr>
        <w:pStyle w:val="Prrafodelista"/>
        <w:numPr>
          <w:ilvl w:val="0"/>
          <w:numId w:val="5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lastRenderedPageBreak/>
        <w:t>6</w:t>
      </w:r>
      <w:r w:rsidR="0080721B" w:rsidRPr="008A2AA9">
        <w:rPr>
          <w:rFonts w:ascii="Lato" w:hAnsi="Lato"/>
          <w:color w:val="0070C0"/>
          <w:sz w:val="24"/>
          <w:szCs w:val="24"/>
          <w:lang w:val="en-US"/>
        </w:rPr>
        <w:t>8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, False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60438E32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1AB2F2F3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4. Function that validates URLs.</w:t>
      </w:r>
    </w:p>
    <w:p w14:paraId="5E1F2580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Valid URLs: Length less than or equal to 255, starting with "http://" or "https://".</w:t>
      </w:r>
    </w:p>
    <w:p w14:paraId="70756270" w14:textId="1EB88A7D" w:rsidR="0080721B" w:rsidRPr="008A2AA9" w:rsidRDefault="0080721B" w:rsidP="0080721B">
      <w:pPr>
        <w:pStyle w:val="Prrafodelista"/>
        <w:numPr>
          <w:ilvl w:val="0"/>
          <w:numId w:val="6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"http://example.com"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Valid</w:t>
      </w:r>
    </w:p>
    <w:p w14:paraId="70ADFF2E" w14:textId="597681F0" w:rsidR="0080721B" w:rsidRPr="008A2AA9" w:rsidRDefault="0080721B" w:rsidP="0080721B">
      <w:pPr>
        <w:pStyle w:val="Prrafodelista"/>
        <w:numPr>
          <w:ilvl w:val="0"/>
          <w:numId w:val="6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I: "https://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example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.com"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Valid</w:t>
      </w:r>
    </w:p>
    <w:p w14:paraId="138F5447" w14:textId="3263C6D4" w:rsidR="0080721B" w:rsidRPr="008A2AA9" w:rsidRDefault="0080721B" w:rsidP="0080721B">
      <w:pPr>
        <w:pStyle w:val="Prrafodelista"/>
        <w:numPr>
          <w:ilvl w:val="0"/>
          <w:numId w:val="6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I: "ftp://example.com"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6BEE7571" w14:textId="1C6C8E9C" w:rsidR="00AA0233" w:rsidRPr="008A2AA9" w:rsidRDefault="0080721B" w:rsidP="0080721B">
      <w:pPr>
        <w:pStyle w:val="Prrafodelista"/>
        <w:numPr>
          <w:ilvl w:val="0"/>
          <w:numId w:val="6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I: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"http://..." 256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characters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  <w:t>O: Invalid</w:t>
      </w:r>
    </w:p>
    <w:p w14:paraId="361C5701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78428B04" w14:textId="77777777" w:rsidR="00AA0233" w:rsidRPr="008A2AA9" w:rsidRDefault="00AA0233" w:rsidP="00AA0233">
      <w:pPr>
        <w:spacing w:line="276" w:lineRule="auto"/>
        <w:rPr>
          <w:rFonts w:ascii="Lato" w:hAnsi="Lato"/>
          <w:b/>
          <w:bCs/>
          <w:sz w:val="24"/>
          <w:szCs w:val="24"/>
          <w:lang w:val="en-US"/>
        </w:rPr>
      </w:pPr>
      <w:r w:rsidRPr="008A2AA9">
        <w:rPr>
          <w:rFonts w:ascii="Lato" w:hAnsi="Lato"/>
          <w:b/>
          <w:bCs/>
          <w:sz w:val="24"/>
          <w:szCs w:val="24"/>
          <w:lang w:val="en-US"/>
        </w:rPr>
        <w:t>Boundary Value Analysis</w:t>
      </w:r>
    </w:p>
    <w:p w14:paraId="2BDC0780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33187478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1. Function that calculates the eligibility of a person for a loan based on their income and credit score.</w:t>
      </w:r>
    </w:p>
    <w:p w14:paraId="4C38F78F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The eligibility rules are as follows:</w:t>
      </w:r>
    </w:p>
    <w:p w14:paraId="407E0C3B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If the income is less than $30,000, the person is not eligible for a loan.</w:t>
      </w:r>
    </w:p>
    <w:p w14:paraId="3EA800C3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If the income is between $30,000 and $60,000 (inclusive) and the credit score is above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700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>, the person is eligible for a standard loan.</w:t>
      </w:r>
    </w:p>
    <w:p w14:paraId="4E31FDB3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If the income is between $30,000 and $60,000 (inclusive) and the credit score is below or equal to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700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>, the person is eligible for a secured loan.</w:t>
      </w:r>
    </w:p>
    <w:p w14:paraId="6EDE9317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If the income is greater than $60,000 and the credit score is above 750, the person is eligible for a premium loan.</w:t>
      </w:r>
    </w:p>
    <w:p w14:paraId="2CD2C729" w14:textId="001D6924" w:rsidR="001D63DC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If the income is greater than $60,000 and the credit score is between 700 and 750 (inclusive), the person is eligible for a standard loan.</w:t>
      </w:r>
    </w:p>
    <w:p w14:paraId="7169FAA7" w14:textId="1839D71B" w:rsidR="001D63DC" w:rsidRPr="008A2AA9" w:rsidRDefault="00EB68E5" w:rsidP="001D63DC">
      <w:pPr>
        <w:pStyle w:val="Prrafodelista"/>
        <w:numPr>
          <w:ilvl w:val="0"/>
          <w:numId w:val="7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Income</w:t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 xml:space="preserve"> = 29,999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>→ No</w:t>
      </w:r>
      <w:r w:rsidR="00F92411" w:rsidRPr="008A2AA9">
        <w:rPr>
          <w:rFonts w:ascii="Lato" w:hAnsi="Lato"/>
          <w:color w:val="0070C0"/>
          <w:sz w:val="24"/>
          <w:szCs w:val="24"/>
          <w:lang w:val="en-US"/>
        </w:rPr>
        <w:t>t</w:t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 xml:space="preserve"> </w:t>
      </w:r>
      <w:r w:rsidR="00F92411" w:rsidRPr="008A2AA9">
        <w:rPr>
          <w:rFonts w:ascii="Lato" w:hAnsi="Lato"/>
          <w:color w:val="0070C0"/>
          <w:sz w:val="24"/>
          <w:szCs w:val="24"/>
          <w:lang w:val="en-US"/>
        </w:rPr>
        <w:t>eligible</w:t>
      </w:r>
    </w:p>
    <w:p w14:paraId="6CA11512" w14:textId="7DFDD6AF" w:rsidR="001D63DC" w:rsidRPr="008A2AA9" w:rsidRDefault="00EB68E5" w:rsidP="001D63DC">
      <w:pPr>
        <w:pStyle w:val="Prrafodelista"/>
        <w:numPr>
          <w:ilvl w:val="0"/>
          <w:numId w:val="7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Income </w:t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 xml:space="preserve">= 30,000, Score = 701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>→ Standard</w:t>
      </w:r>
    </w:p>
    <w:p w14:paraId="224CBF80" w14:textId="0E21FA67" w:rsidR="001D63DC" w:rsidRPr="008A2AA9" w:rsidRDefault="00EB68E5" w:rsidP="001D63DC">
      <w:pPr>
        <w:pStyle w:val="Prrafodelista"/>
        <w:numPr>
          <w:ilvl w:val="0"/>
          <w:numId w:val="7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Income </w:t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 xml:space="preserve">= 30,000, Score = 700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>→ Secured</w:t>
      </w:r>
    </w:p>
    <w:p w14:paraId="4B046A63" w14:textId="488FFA97" w:rsidR="001D63DC" w:rsidRPr="008A2AA9" w:rsidRDefault="00EB68E5" w:rsidP="001D63DC">
      <w:pPr>
        <w:pStyle w:val="Prrafodelista"/>
        <w:numPr>
          <w:ilvl w:val="0"/>
          <w:numId w:val="7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Income </w:t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 xml:space="preserve">= 60,000, Score = 700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>→ Secured</w:t>
      </w:r>
    </w:p>
    <w:p w14:paraId="4EA8809C" w14:textId="568D3D09" w:rsidR="001D63DC" w:rsidRPr="008A2AA9" w:rsidRDefault="00EB68E5" w:rsidP="001D63DC">
      <w:pPr>
        <w:pStyle w:val="Prrafodelista"/>
        <w:numPr>
          <w:ilvl w:val="0"/>
          <w:numId w:val="7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Income </w:t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 xml:space="preserve">= 60,000, Score = 701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>→ Standard</w:t>
      </w:r>
    </w:p>
    <w:p w14:paraId="03F39FC3" w14:textId="036B555E" w:rsidR="001D63DC" w:rsidRPr="008A2AA9" w:rsidRDefault="00EB68E5" w:rsidP="001D63DC">
      <w:pPr>
        <w:pStyle w:val="Prrafodelista"/>
        <w:numPr>
          <w:ilvl w:val="0"/>
          <w:numId w:val="7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Income </w:t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 xml:space="preserve">= 60,001, Score = 750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>→ Standard</w:t>
      </w:r>
    </w:p>
    <w:p w14:paraId="438B31A6" w14:textId="47B6BB7C" w:rsidR="001D63DC" w:rsidRPr="008A2AA9" w:rsidRDefault="00EB68E5" w:rsidP="001D63DC">
      <w:pPr>
        <w:pStyle w:val="Prrafodelista"/>
        <w:numPr>
          <w:ilvl w:val="0"/>
          <w:numId w:val="7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Income </w:t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 xml:space="preserve">= 60,001, Score = 751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1D63DC" w:rsidRPr="008A2AA9">
        <w:rPr>
          <w:rFonts w:ascii="Lato" w:hAnsi="Lato"/>
          <w:color w:val="0070C0"/>
          <w:sz w:val="24"/>
          <w:szCs w:val="24"/>
          <w:lang w:val="en-US"/>
        </w:rPr>
        <w:t>→ Premium</w:t>
      </w:r>
    </w:p>
    <w:p w14:paraId="6DB1D04C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5990E161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lastRenderedPageBreak/>
        <w:t>2. Function that determines the category of a product in an e-commerce system based on its price.</w:t>
      </w:r>
    </w:p>
    <w:p w14:paraId="26232420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The product categories and pricing rules are as follows:</w:t>
      </w:r>
    </w:p>
    <w:p w14:paraId="2D2DA9F5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Category A: Products priced between $10 and $50 (inclusive).</w:t>
      </w:r>
    </w:p>
    <w:p w14:paraId="4BDDD6AC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Category B: Products priced between $51 and $100 (inclusive).</w:t>
      </w:r>
    </w:p>
    <w:p w14:paraId="188166F1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Category C: Products priced between $101 and $200 (inclusive).</w:t>
      </w:r>
    </w:p>
    <w:p w14:paraId="17157CB7" w14:textId="6A02D8B4" w:rsidR="00A93E12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Category D: Products priced above $200.</w:t>
      </w:r>
    </w:p>
    <w:p w14:paraId="4292C016" w14:textId="376DC4EF" w:rsidR="006574A0" w:rsidRPr="008A2AA9" w:rsidRDefault="004014FF" w:rsidP="006574A0">
      <w:pPr>
        <w:pStyle w:val="Prrafodelista"/>
        <w:numPr>
          <w:ilvl w:val="0"/>
          <w:numId w:val="8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Price</w:t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 xml:space="preserve"> = 9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 xml:space="preserve">→ </w:t>
      </w:r>
      <w:r w:rsidR="000A236A" w:rsidRPr="008A2AA9">
        <w:rPr>
          <w:rFonts w:ascii="Lato" w:hAnsi="Lato"/>
          <w:color w:val="0070C0"/>
          <w:sz w:val="24"/>
          <w:szCs w:val="24"/>
          <w:lang w:val="en-US"/>
        </w:rPr>
        <w:t>No Category</w:t>
      </w:r>
    </w:p>
    <w:p w14:paraId="351BD00C" w14:textId="17AD0D5D" w:rsidR="006574A0" w:rsidRPr="008A2AA9" w:rsidRDefault="004014FF" w:rsidP="006574A0">
      <w:pPr>
        <w:pStyle w:val="Prrafodelista"/>
        <w:numPr>
          <w:ilvl w:val="0"/>
          <w:numId w:val="8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Price </w:t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 xml:space="preserve">= 10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>→ A</w:t>
      </w:r>
    </w:p>
    <w:p w14:paraId="07D2CFCE" w14:textId="3359D0D3" w:rsidR="006574A0" w:rsidRPr="008A2AA9" w:rsidRDefault="004014FF" w:rsidP="006574A0">
      <w:pPr>
        <w:pStyle w:val="Prrafodelista"/>
        <w:numPr>
          <w:ilvl w:val="0"/>
          <w:numId w:val="8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Price </w:t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 xml:space="preserve">= 50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>→ A</w:t>
      </w:r>
    </w:p>
    <w:p w14:paraId="2BDEC97E" w14:textId="60DDAD9A" w:rsidR="006574A0" w:rsidRPr="008A2AA9" w:rsidRDefault="004014FF" w:rsidP="006574A0">
      <w:pPr>
        <w:pStyle w:val="Prrafodelista"/>
        <w:numPr>
          <w:ilvl w:val="0"/>
          <w:numId w:val="8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Price </w:t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 xml:space="preserve">= 51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>→ B</w:t>
      </w:r>
    </w:p>
    <w:p w14:paraId="0BEF790B" w14:textId="4FDCB377" w:rsidR="006574A0" w:rsidRPr="008A2AA9" w:rsidRDefault="004014FF" w:rsidP="006574A0">
      <w:pPr>
        <w:pStyle w:val="Prrafodelista"/>
        <w:numPr>
          <w:ilvl w:val="0"/>
          <w:numId w:val="8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Price</w:t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 xml:space="preserve"> = 100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>→ B</w:t>
      </w:r>
    </w:p>
    <w:p w14:paraId="020053FB" w14:textId="12C2A265" w:rsidR="006574A0" w:rsidRPr="008A2AA9" w:rsidRDefault="004014FF" w:rsidP="006574A0">
      <w:pPr>
        <w:pStyle w:val="Prrafodelista"/>
        <w:numPr>
          <w:ilvl w:val="0"/>
          <w:numId w:val="8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Price </w:t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 xml:space="preserve">= 101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>→ C</w:t>
      </w:r>
    </w:p>
    <w:p w14:paraId="2E73FB7D" w14:textId="7E18A6C4" w:rsidR="006574A0" w:rsidRPr="008A2AA9" w:rsidRDefault="004014FF" w:rsidP="006574A0">
      <w:pPr>
        <w:pStyle w:val="Prrafodelista"/>
        <w:numPr>
          <w:ilvl w:val="0"/>
          <w:numId w:val="8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Price </w:t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 xml:space="preserve">= 200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>→ C</w:t>
      </w:r>
    </w:p>
    <w:p w14:paraId="6272C6FF" w14:textId="0928D24E" w:rsidR="00A93E12" w:rsidRPr="008A2AA9" w:rsidRDefault="004014FF" w:rsidP="006574A0">
      <w:pPr>
        <w:pStyle w:val="Prrafodelista"/>
        <w:numPr>
          <w:ilvl w:val="0"/>
          <w:numId w:val="8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Price </w:t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 xml:space="preserve">= 201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ab/>
      </w:r>
      <w:r w:rsidR="006574A0" w:rsidRPr="008A2AA9">
        <w:rPr>
          <w:rFonts w:ascii="Lato" w:hAnsi="Lato"/>
          <w:color w:val="0070C0"/>
          <w:sz w:val="24"/>
          <w:szCs w:val="24"/>
          <w:lang w:val="en-US"/>
        </w:rPr>
        <w:t>→ D</w:t>
      </w:r>
    </w:p>
    <w:p w14:paraId="1E997478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0015F28B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3. Function that calculates the cost of shipping for packages based on their weight and dimensions.</w:t>
      </w:r>
    </w:p>
    <w:p w14:paraId="650674E4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The shipping cost rules are as follows:</w:t>
      </w:r>
    </w:p>
    <w:p w14:paraId="43BF4A16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If the weight of the package is less than or equal to 1 kg and the dimensions (length, width, and height) are each less than or equal to 10 cm, the cost is $5.</w:t>
      </w:r>
    </w:p>
    <w:p w14:paraId="1C8A0DC1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If the weight is between 1 and 5 kg (inclusive) and the dimensions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are each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 xml:space="preserve"> between 11 and 30 cm (inclusive), the cost is $10.</w:t>
      </w:r>
    </w:p>
    <w:p w14:paraId="773E5DD5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If the weight is greater than 5 kg or any of the dimensions is greater than 30 cm, the cost is $20.</w:t>
      </w:r>
    </w:p>
    <w:p w14:paraId="6CE6974A" w14:textId="6B55414F" w:rsidR="00BE29B5" w:rsidRPr="008A2AA9" w:rsidRDefault="006750E4" w:rsidP="00BE29B5">
      <w:pPr>
        <w:pStyle w:val="Prrafodelista"/>
        <w:numPr>
          <w:ilvl w:val="0"/>
          <w:numId w:val="9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>W</w:t>
      </w:r>
      <w:r w:rsidR="001A19BF" w:rsidRPr="008A2AA9">
        <w:rPr>
          <w:rFonts w:ascii="Lato" w:hAnsi="Lato"/>
          <w:color w:val="0070C0"/>
          <w:sz w:val="24"/>
          <w:szCs w:val="24"/>
          <w:lang w:val="en-US"/>
        </w:rPr>
        <w:t>eight</w:t>
      </w:r>
      <w:r w:rsidR="00BE29B5" w:rsidRPr="008A2AA9">
        <w:rPr>
          <w:rFonts w:ascii="Lato" w:hAnsi="Lato"/>
          <w:color w:val="0070C0"/>
          <w:sz w:val="24"/>
          <w:szCs w:val="24"/>
          <w:lang w:val="en-US"/>
        </w:rPr>
        <w:t xml:space="preserve"> = 1 kg, dim = 10x10x10 → $5</w:t>
      </w:r>
    </w:p>
    <w:p w14:paraId="6AA2EBB0" w14:textId="36F85101" w:rsidR="00BE29B5" w:rsidRPr="008A2AA9" w:rsidRDefault="001A19BF" w:rsidP="00BE29B5">
      <w:pPr>
        <w:pStyle w:val="Prrafodelista"/>
        <w:numPr>
          <w:ilvl w:val="0"/>
          <w:numId w:val="9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Weight </w:t>
      </w:r>
      <w:r w:rsidR="00BE29B5" w:rsidRPr="008A2AA9">
        <w:rPr>
          <w:rFonts w:ascii="Lato" w:hAnsi="Lato"/>
          <w:color w:val="0070C0"/>
          <w:sz w:val="24"/>
          <w:szCs w:val="24"/>
          <w:lang w:val="en-US"/>
        </w:rPr>
        <w:t xml:space="preserve">= </w:t>
      </w:r>
      <w:r w:rsidR="00F8608C" w:rsidRPr="008A2AA9">
        <w:rPr>
          <w:rFonts w:ascii="Lato" w:hAnsi="Lato"/>
          <w:color w:val="0070C0"/>
          <w:sz w:val="24"/>
          <w:szCs w:val="24"/>
          <w:lang w:val="en-US"/>
        </w:rPr>
        <w:t>1</w:t>
      </w:r>
      <w:r w:rsidR="00BE29B5" w:rsidRPr="008A2AA9">
        <w:rPr>
          <w:rFonts w:ascii="Lato" w:hAnsi="Lato"/>
          <w:color w:val="0070C0"/>
          <w:sz w:val="24"/>
          <w:szCs w:val="24"/>
          <w:lang w:val="en-US"/>
        </w:rPr>
        <w:t xml:space="preserve"> kg, dim = 1</w:t>
      </w:r>
      <w:r w:rsidR="008C4523" w:rsidRPr="008A2AA9">
        <w:rPr>
          <w:rFonts w:ascii="Lato" w:hAnsi="Lato"/>
          <w:color w:val="0070C0"/>
          <w:sz w:val="24"/>
          <w:szCs w:val="24"/>
          <w:lang w:val="en-US"/>
        </w:rPr>
        <w:t>1</w:t>
      </w:r>
      <w:r w:rsidR="00BE29B5" w:rsidRPr="008A2AA9">
        <w:rPr>
          <w:rFonts w:ascii="Lato" w:hAnsi="Lato"/>
          <w:color w:val="0070C0"/>
          <w:sz w:val="24"/>
          <w:szCs w:val="24"/>
          <w:lang w:val="en-US"/>
        </w:rPr>
        <w:t>x1</w:t>
      </w:r>
      <w:r w:rsidR="008C4523" w:rsidRPr="008A2AA9">
        <w:rPr>
          <w:rFonts w:ascii="Lato" w:hAnsi="Lato"/>
          <w:color w:val="0070C0"/>
          <w:sz w:val="24"/>
          <w:szCs w:val="24"/>
          <w:lang w:val="en-US"/>
        </w:rPr>
        <w:t>1</w:t>
      </w:r>
      <w:r w:rsidR="00BE29B5" w:rsidRPr="008A2AA9">
        <w:rPr>
          <w:rFonts w:ascii="Lato" w:hAnsi="Lato"/>
          <w:color w:val="0070C0"/>
          <w:sz w:val="24"/>
          <w:szCs w:val="24"/>
          <w:lang w:val="en-US"/>
        </w:rPr>
        <w:t>x1</w:t>
      </w:r>
      <w:r w:rsidR="008C4523" w:rsidRPr="008A2AA9">
        <w:rPr>
          <w:rFonts w:ascii="Lato" w:hAnsi="Lato"/>
          <w:color w:val="0070C0"/>
          <w:sz w:val="24"/>
          <w:szCs w:val="24"/>
          <w:lang w:val="en-US"/>
        </w:rPr>
        <w:t>1</w:t>
      </w:r>
      <w:r w:rsidR="00BE29B5" w:rsidRPr="008A2AA9">
        <w:rPr>
          <w:rFonts w:ascii="Lato" w:hAnsi="Lato"/>
          <w:color w:val="0070C0"/>
          <w:sz w:val="24"/>
          <w:szCs w:val="24"/>
          <w:lang w:val="en-US"/>
        </w:rPr>
        <w:t xml:space="preserve"> → $10</w:t>
      </w:r>
    </w:p>
    <w:p w14:paraId="273A778E" w14:textId="5B6EE3EA" w:rsidR="00BE29B5" w:rsidRPr="008A2AA9" w:rsidRDefault="001A19BF" w:rsidP="00BE29B5">
      <w:pPr>
        <w:pStyle w:val="Prrafodelista"/>
        <w:numPr>
          <w:ilvl w:val="0"/>
          <w:numId w:val="9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Weight </w:t>
      </w:r>
      <w:r w:rsidR="00BE29B5" w:rsidRPr="008A2AA9">
        <w:rPr>
          <w:rFonts w:ascii="Lato" w:hAnsi="Lato"/>
          <w:color w:val="0070C0"/>
          <w:sz w:val="24"/>
          <w:szCs w:val="24"/>
          <w:lang w:val="en-US"/>
        </w:rPr>
        <w:t>= 5 kg, dim = 30x30x30 → $10</w:t>
      </w:r>
    </w:p>
    <w:p w14:paraId="425A6AC0" w14:textId="1C6E99B7" w:rsidR="00BE29B5" w:rsidRPr="008A2AA9" w:rsidRDefault="001A19BF" w:rsidP="00BE29B5">
      <w:pPr>
        <w:pStyle w:val="Prrafodelista"/>
        <w:numPr>
          <w:ilvl w:val="0"/>
          <w:numId w:val="9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Weight </w:t>
      </w:r>
      <w:r w:rsidR="00BE29B5" w:rsidRPr="008A2AA9">
        <w:rPr>
          <w:rFonts w:ascii="Lato" w:hAnsi="Lato"/>
          <w:color w:val="0070C0"/>
          <w:sz w:val="24"/>
          <w:szCs w:val="24"/>
          <w:lang w:val="en-US"/>
        </w:rPr>
        <w:t>= 6 kg, dim = 20x20x20 → $20</w:t>
      </w:r>
    </w:p>
    <w:p w14:paraId="2EA2A17A" w14:textId="0EFEA31C" w:rsidR="00AA0233" w:rsidRPr="008A2AA9" w:rsidRDefault="001A19BF" w:rsidP="00BE29B5">
      <w:pPr>
        <w:pStyle w:val="Prrafodelista"/>
        <w:numPr>
          <w:ilvl w:val="0"/>
          <w:numId w:val="9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Weight </w:t>
      </w:r>
      <w:r w:rsidR="00BE29B5" w:rsidRPr="008A2AA9">
        <w:rPr>
          <w:rFonts w:ascii="Lato" w:hAnsi="Lato"/>
          <w:color w:val="0070C0"/>
          <w:sz w:val="24"/>
          <w:szCs w:val="24"/>
          <w:lang w:val="en-US"/>
        </w:rPr>
        <w:t>= 2 kg, dim = 31x20x20 → $20</w:t>
      </w:r>
    </w:p>
    <w:p w14:paraId="30198AC8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5EEDDCBE" w14:textId="77777777" w:rsidR="00AA0233" w:rsidRPr="008A2AA9" w:rsidRDefault="00AA0233" w:rsidP="00AA0233">
      <w:pPr>
        <w:spacing w:line="276" w:lineRule="auto"/>
        <w:rPr>
          <w:rFonts w:ascii="Lato" w:hAnsi="Lato"/>
          <w:b/>
          <w:bCs/>
          <w:sz w:val="24"/>
          <w:szCs w:val="24"/>
          <w:lang w:val="en-US"/>
        </w:rPr>
      </w:pPr>
      <w:r w:rsidRPr="008A2AA9">
        <w:rPr>
          <w:rFonts w:ascii="Lato" w:hAnsi="Lato"/>
          <w:b/>
          <w:bCs/>
          <w:sz w:val="24"/>
          <w:szCs w:val="24"/>
          <w:lang w:val="en-US"/>
        </w:rPr>
        <w:lastRenderedPageBreak/>
        <w:t>Decision Table</w:t>
      </w:r>
    </w:p>
    <w:p w14:paraId="663A46CE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64BB283F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1. Create the decision table for a system that provides weather advisories based on temperature and humidity.</w:t>
      </w:r>
    </w:p>
    <w:p w14:paraId="7B03E9CD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The rules are:</w:t>
      </w:r>
    </w:p>
    <w:p w14:paraId="602D5368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Weather recommendation "High temperature and humidity. Stay hydrated." for temperature &gt; 30 and humidity &gt; 70.</w:t>
      </w:r>
    </w:p>
    <w:p w14:paraId="45E5B963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Weather recommendation "Low temperature.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Don't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 xml:space="preserve"> forget your jacket!" for temperature &lt; 0 and any humidity.</w:t>
      </w:r>
    </w:p>
    <w:p w14:paraId="1905E76E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No weather recommendation for any other temperature and humidity combination.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289"/>
      </w:tblGrid>
      <w:tr w:rsidR="00A00DC2" w:rsidRPr="008A2AA9" w14:paraId="459684F4" w14:textId="77777777" w:rsidTr="00E93349">
        <w:tc>
          <w:tcPr>
            <w:tcW w:w="1696" w:type="dxa"/>
            <w:vAlign w:val="center"/>
          </w:tcPr>
          <w:p w14:paraId="6812779F" w14:textId="5FF20CC0" w:rsidR="00A00DC2" w:rsidRPr="008A2AA9" w:rsidRDefault="005960DE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Temp</w:t>
            </w:r>
          </w:p>
        </w:tc>
        <w:tc>
          <w:tcPr>
            <w:tcW w:w="1843" w:type="dxa"/>
            <w:vAlign w:val="center"/>
          </w:tcPr>
          <w:p w14:paraId="2783FDBB" w14:textId="2687A24D" w:rsidR="00A00DC2" w:rsidRPr="008A2AA9" w:rsidRDefault="00DA4747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Humidity</w:t>
            </w:r>
          </w:p>
        </w:tc>
        <w:tc>
          <w:tcPr>
            <w:tcW w:w="5289" w:type="dxa"/>
            <w:vAlign w:val="center"/>
          </w:tcPr>
          <w:p w14:paraId="0DA9C927" w14:textId="22964B25" w:rsidR="00A00DC2" w:rsidRPr="008A2AA9" w:rsidRDefault="008A2AA9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Recommendation</w:t>
            </w:r>
          </w:p>
        </w:tc>
      </w:tr>
      <w:tr w:rsidR="00A00DC2" w:rsidRPr="008A2AA9" w14:paraId="598F8AD7" w14:textId="77777777" w:rsidTr="00E93349">
        <w:tc>
          <w:tcPr>
            <w:tcW w:w="1696" w:type="dxa"/>
            <w:vAlign w:val="center"/>
          </w:tcPr>
          <w:p w14:paraId="3A776FCA" w14:textId="6441DB36" w:rsidR="00A00DC2" w:rsidRPr="008A2AA9" w:rsidRDefault="00DA4747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&gt;30</w:t>
            </w:r>
          </w:p>
        </w:tc>
        <w:tc>
          <w:tcPr>
            <w:tcW w:w="1843" w:type="dxa"/>
            <w:vAlign w:val="center"/>
          </w:tcPr>
          <w:p w14:paraId="1308687C" w14:textId="74995F55" w:rsidR="00A00DC2" w:rsidRPr="008A2AA9" w:rsidRDefault="00865333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&gt;70</w:t>
            </w:r>
          </w:p>
        </w:tc>
        <w:tc>
          <w:tcPr>
            <w:tcW w:w="5289" w:type="dxa"/>
            <w:vAlign w:val="center"/>
          </w:tcPr>
          <w:p w14:paraId="449D1731" w14:textId="7076703B" w:rsidR="00A00DC2" w:rsidRPr="008A2AA9" w:rsidRDefault="00865333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"High temperature and humidity. Stay hydrated."</w:t>
            </w:r>
          </w:p>
        </w:tc>
      </w:tr>
      <w:tr w:rsidR="00A00DC2" w:rsidRPr="008A2AA9" w14:paraId="278ACBAE" w14:textId="77777777" w:rsidTr="00E93349">
        <w:tc>
          <w:tcPr>
            <w:tcW w:w="1696" w:type="dxa"/>
            <w:vAlign w:val="center"/>
          </w:tcPr>
          <w:p w14:paraId="72CE445A" w14:textId="4D19C9AE" w:rsidR="00A00DC2" w:rsidRPr="008A2AA9" w:rsidRDefault="00DA4747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&lt;0</w:t>
            </w:r>
          </w:p>
        </w:tc>
        <w:tc>
          <w:tcPr>
            <w:tcW w:w="1843" w:type="dxa"/>
            <w:vAlign w:val="center"/>
          </w:tcPr>
          <w:p w14:paraId="6E212043" w14:textId="2C4C8D27" w:rsidR="00A00DC2" w:rsidRPr="008A2AA9" w:rsidRDefault="00865333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Any</w:t>
            </w:r>
          </w:p>
        </w:tc>
        <w:tc>
          <w:tcPr>
            <w:tcW w:w="5289" w:type="dxa"/>
            <w:vAlign w:val="center"/>
          </w:tcPr>
          <w:p w14:paraId="07DF9604" w14:textId="61E7459F" w:rsidR="00A00DC2" w:rsidRPr="008A2AA9" w:rsidRDefault="00865333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 xml:space="preserve">"Low temperature. </w:t>
            </w:r>
            <w:proofErr w:type="gramStart"/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Don't</w:t>
            </w:r>
            <w:proofErr w:type="gramEnd"/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 xml:space="preserve"> forget your jacket!"</w:t>
            </w:r>
          </w:p>
        </w:tc>
      </w:tr>
      <w:tr w:rsidR="00A00DC2" w:rsidRPr="008A2AA9" w14:paraId="275226B2" w14:textId="77777777" w:rsidTr="00E93349">
        <w:tc>
          <w:tcPr>
            <w:tcW w:w="1696" w:type="dxa"/>
            <w:vAlign w:val="center"/>
          </w:tcPr>
          <w:p w14:paraId="12B49CD8" w14:textId="3920705F" w:rsidR="00A00DC2" w:rsidRPr="008A2AA9" w:rsidRDefault="00DA4747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Others</w:t>
            </w:r>
          </w:p>
        </w:tc>
        <w:tc>
          <w:tcPr>
            <w:tcW w:w="1843" w:type="dxa"/>
            <w:vAlign w:val="center"/>
          </w:tcPr>
          <w:p w14:paraId="35F1BAA6" w14:textId="4AAB0BCC" w:rsidR="00A00DC2" w:rsidRPr="008A2AA9" w:rsidRDefault="00DA4747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Others</w:t>
            </w:r>
          </w:p>
        </w:tc>
        <w:tc>
          <w:tcPr>
            <w:tcW w:w="5289" w:type="dxa"/>
            <w:vAlign w:val="center"/>
          </w:tcPr>
          <w:p w14:paraId="15924447" w14:textId="4B9CBCA1" w:rsidR="00A00DC2" w:rsidRPr="008A2AA9" w:rsidRDefault="003449D4" w:rsidP="005960DE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 xml:space="preserve">No </w:t>
            </w:r>
            <w:r w:rsidR="008A2AA9"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recommendation</w:t>
            </w:r>
          </w:p>
        </w:tc>
      </w:tr>
    </w:tbl>
    <w:p w14:paraId="0068A129" w14:textId="77777777" w:rsidR="007207FE" w:rsidRPr="008A2AA9" w:rsidRDefault="007207FE" w:rsidP="00EB4A1B">
      <w:p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</w:p>
    <w:p w14:paraId="128C1FFC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24B3C2CB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2. Create the decision table for a system that authenticates users based on their username and password.</w:t>
      </w:r>
    </w:p>
    <w:p w14:paraId="1F449AB9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The rules are:</w:t>
      </w:r>
    </w:p>
    <w:p w14:paraId="25F06ECB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Returns "Admin" for username "admin" and password "admin123".</w:t>
      </w:r>
    </w:p>
    <w:p w14:paraId="13D73572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Returns "User" for any other username with at least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5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 xml:space="preserve"> characters and password with at least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8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 xml:space="preserve"> characters.</w:t>
      </w:r>
    </w:p>
    <w:p w14:paraId="422A05C5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Returns "Invalid" if the username or password </w:t>
      </w:r>
      <w:proofErr w:type="spellStart"/>
      <w:r w:rsidRPr="008A2AA9">
        <w:rPr>
          <w:rFonts w:ascii="Lato" w:hAnsi="Lato"/>
          <w:sz w:val="24"/>
          <w:szCs w:val="24"/>
          <w:lang w:val="en-US"/>
        </w:rPr>
        <w:t>lenghts</w:t>
      </w:r>
      <w:proofErr w:type="spellEnd"/>
      <w:r w:rsidRPr="008A2AA9">
        <w:rPr>
          <w:rFonts w:ascii="Lato" w:hAnsi="Lato"/>
          <w:sz w:val="24"/>
          <w:szCs w:val="24"/>
          <w:lang w:val="en-US"/>
        </w:rPr>
        <w:t xml:space="preserve">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are not met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7D05" w:rsidRPr="008A2AA9" w14:paraId="1FFE606A" w14:textId="77777777" w:rsidTr="009B7D05">
        <w:tc>
          <w:tcPr>
            <w:tcW w:w="2942" w:type="dxa"/>
            <w:vAlign w:val="center"/>
          </w:tcPr>
          <w:p w14:paraId="3557E438" w14:textId="3CA65DC5" w:rsidR="009B7D05" w:rsidRPr="008A2AA9" w:rsidRDefault="00CF3ADD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943" w:type="dxa"/>
            <w:vAlign w:val="center"/>
          </w:tcPr>
          <w:p w14:paraId="07DB0779" w14:textId="57FE11A1" w:rsidR="009B7D05" w:rsidRPr="008A2AA9" w:rsidRDefault="00CF3ADD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943" w:type="dxa"/>
            <w:vAlign w:val="center"/>
          </w:tcPr>
          <w:p w14:paraId="78BA593D" w14:textId="2B5C60B3" w:rsidR="009B7D05" w:rsidRPr="008A2AA9" w:rsidRDefault="00CF3ADD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Return</w:t>
            </w:r>
            <w:r w:rsidR="002E47BF"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s</w:t>
            </w:r>
          </w:p>
        </w:tc>
      </w:tr>
      <w:tr w:rsidR="009B7D05" w:rsidRPr="008A2AA9" w14:paraId="1B7008E6" w14:textId="77777777" w:rsidTr="009B7D05">
        <w:tc>
          <w:tcPr>
            <w:tcW w:w="2942" w:type="dxa"/>
            <w:vAlign w:val="center"/>
          </w:tcPr>
          <w:p w14:paraId="7CC581AB" w14:textId="1597FDAD" w:rsidR="009B7D05" w:rsidRPr="008A2AA9" w:rsidRDefault="003A1074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“admin”</w:t>
            </w:r>
          </w:p>
        </w:tc>
        <w:tc>
          <w:tcPr>
            <w:tcW w:w="2943" w:type="dxa"/>
            <w:vAlign w:val="center"/>
          </w:tcPr>
          <w:p w14:paraId="400C820B" w14:textId="06C08D76" w:rsidR="009B7D05" w:rsidRPr="008A2AA9" w:rsidRDefault="003A1074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“admin123”</w:t>
            </w:r>
          </w:p>
        </w:tc>
        <w:tc>
          <w:tcPr>
            <w:tcW w:w="2943" w:type="dxa"/>
            <w:vAlign w:val="center"/>
          </w:tcPr>
          <w:p w14:paraId="3AE5C2D4" w14:textId="53C170C9" w:rsidR="009B7D05" w:rsidRPr="008A2AA9" w:rsidRDefault="003A1074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Admin</w:t>
            </w:r>
          </w:p>
        </w:tc>
      </w:tr>
      <w:tr w:rsidR="009B7D05" w:rsidRPr="008A2AA9" w14:paraId="2DE584E5" w14:textId="77777777" w:rsidTr="009B7D05">
        <w:tc>
          <w:tcPr>
            <w:tcW w:w="2942" w:type="dxa"/>
            <w:vAlign w:val="center"/>
          </w:tcPr>
          <w:p w14:paraId="341216C7" w14:textId="719A5102" w:rsidR="009B7D05" w:rsidRPr="008A2AA9" w:rsidRDefault="00666765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&gt;=5 chars</w:t>
            </w:r>
          </w:p>
        </w:tc>
        <w:tc>
          <w:tcPr>
            <w:tcW w:w="2943" w:type="dxa"/>
            <w:vAlign w:val="center"/>
          </w:tcPr>
          <w:p w14:paraId="3500A51D" w14:textId="76871605" w:rsidR="009B7D05" w:rsidRPr="008A2AA9" w:rsidRDefault="00C96F53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&gt;=8 chars</w:t>
            </w:r>
          </w:p>
        </w:tc>
        <w:tc>
          <w:tcPr>
            <w:tcW w:w="2943" w:type="dxa"/>
            <w:vAlign w:val="center"/>
          </w:tcPr>
          <w:p w14:paraId="74CB14AF" w14:textId="1C6614F1" w:rsidR="009B7D05" w:rsidRPr="008A2AA9" w:rsidRDefault="0063232C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User</w:t>
            </w:r>
          </w:p>
        </w:tc>
      </w:tr>
      <w:tr w:rsidR="009B7D05" w:rsidRPr="008A2AA9" w14:paraId="2EF39BB3" w14:textId="77777777" w:rsidTr="009B7D05">
        <w:tc>
          <w:tcPr>
            <w:tcW w:w="2942" w:type="dxa"/>
            <w:vAlign w:val="center"/>
          </w:tcPr>
          <w:p w14:paraId="592820D4" w14:textId="2263A784" w:rsidR="009B7D05" w:rsidRPr="008A2AA9" w:rsidRDefault="00666765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&lt;5 chars</w:t>
            </w:r>
          </w:p>
        </w:tc>
        <w:tc>
          <w:tcPr>
            <w:tcW w:w="2943" w:type="dxa"/>
            <w:vAlign w:val="center"/>
          </w:tcPr>
          <w:p w14:paraId="73804479" w14:textId="009189BD" w:rsidR="009B7D05" w:rsidRPr="008A2AA9" w:rsidRDefault="00C96F53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Any</w:t>
            </w:r>
          </w:p>
        </w:tc>
        <w:tc>
          <w:tcPr>
            <w:tcW w:w="2943" w:type="dxa"/>
            <w:vAlign w:val="center"/>
          </w:tcPr>
          <w:p w14:paraId="1ACFBF89" w14:textId="77663517" w:rsidR="009B7D05" w:rsidRPr="008A2AA9" w:rsidRDefault="00E36FFA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Invalid</w:t>
            </w:r>
          </w:p>
        </w:tc>
      </w:tr>
      <w:tr w:rsidR="009B7D05" w:rsidRPr="008A2AA9" w14:paraId="67E73E95" w14:textId="77777777" w:rsidTr="009B7D05">
        <w:tc>
          <w:tcPr>
            <w:tcW w:w="2942" w:type="dxa"/>
            <w:vAlign w:val="center"/>
          </w:tcPr>
          <w:p w14:paraId="52A8ECF4" w14:textId="682D81B7" w:rsidR="009B7D05" w:rsidRPr="008A2AA9" w:rsidRDefault="00F85E5D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&gt;=5 chars</w:t>
            </w:r>
          </w:p>
        </w:tc>
        <w:tc>
          <w:tcPr>
            <w:tcW w:w="2943" w:type="dxa"/>
            <w:vAlign w:val="center"/>
          </w:tcPr>
          <w:p w14:paraId="35973F0F" w14:textId="56BEB025" w:rsidR="009B7D05" w:rsidRPr="008A2AA9" w:rsidRDefault="00F85E5D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&lt;8 chars</w:t>
            </w:r>
          </w:p>
        </w:tc>
        <w:tc>
          <w:tcPr>
            <w:tcW w:w="2943" w:type="dxa"/>
            <w:vAlign w:val="center"/>
          </w:tcPr>
          <w:p w14:paraId="065AE3F1" w14:textId="040E832D" w:rsidR="009B7D05" w:rsidRPr="008A2AA9" w:rsidRDefault="00E36FFA" w:rsidP="009B7D05">
            <w:pPr>
              <w:spacing w:line="276" w:lineRule="auto"/>
              <w:rPr>
                <w:rFonts w:ascii="Lato" w:hAnsi="Lato"/>
                <w:color w:val="0070C0"/>
                <w:sz w:val="24"/>
                <w:szCs w:val="24"/>
                <w:lang w:val="en-US"/>
              </w:rPr>
            </w:pPr>
            <w:r w:rsidRPr="008A2AA9">
              <w:rPr>
                <w:rFonts w:ascii="Lato" w:hAnsi="Lato"/>
                <w:color w:val="0070C0"/>
                <w:sz w:val="24"/>
                <w:szCs w:val="24"/>
                <w:lang w:val="en-US"/>
              </w:rPr>
              <w:t>Invalid</w:t>
            </w:r>
          </w:p>
        </w:tc>
      </w:tr>
    </w:tbl>
    <w:p w14:paraId="612C289C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761EE4E6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1A4051E7" w14:textId="77777777" w:rsidR="00AA0233" w:rsidRPr="008A2AA9" w:rsidRDefault="00AA0233" w:rsidP="00AA0233">
      <w:pPr>
        <w:spacing w:line="276" w:lineRule="auto"/>
        <w:rPr>
          <w:rFonts w:ascii="Lato" w:hAnsi="Lato"/>
          <w:b/>
          <w:bCs/>
          <w:sz w:val="24"/>
          <w:szCs w:val="24"/>
          <w:lang w:val="en-US"/>
        </w:rPr>
      </w:pPr>
      <w:r w:rsidRPr="008A2AA9">
        <w:rPr>
          <w:rFonts w:ascii="Lato" w:hAnsi="Lato"/>
          <w:b/>
          <w:bCs/>
          <w:sz w:val="24"/>
          <w:szCs w:val="24"/>
          <w:lang w:val="en-US"/>
        </w:rPr>
        <w:lastRenderedPageBreak/>
        <w:t>State Transition</w:t>
      </w:r>
    </w:p>
    <w:p w14:paraId="3092D89F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0C8D0D1A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1. Draw the state transition diagram for a simple vending machine that dispenses drinks.</w:t>
      </w:r>
    </w:p>
    <w:p w14:paraId="1A3C60E9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It has two states: "Ready" and "Dispensing".</w:t>
      </w:r>
    </w:p>
    <w:p w14:paraId="195E828B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Goes from Ready to Dispensing when inserting a coin and asks you to select the drink.</w:t>
      </w:r>
    </w:p>
    <w:p w14:paraId="59C2D54D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After selecting the drink,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thanks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 xml:space="preserve"> you and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goes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 xml:space="preserve"> from Dispensing to Ready.</w:t>
      </w:r>
    </w:p>
    <w:p w14:paraId="37CCBE8E" w14:textId="6AC4EDEE" w:rsidR="00CF7A77" w:rsidRPr="008A2AA9" w:rsidRDefault="00CF7A77" w:rsidP="00CF7A77">
      <w:pPr>
        <w:pStyle w:val="Prrafodelista"/>
        <w:numPr>
          <w:ilvl w:val="0"/>
          <w:numId w:val="11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Ready → </w:t>
      </w:r>
      <w:r w:rsidR="00416E67" w:rsidRPr="008A2AA9">
        <w:rPr>
          <w:rFonts w:ascii="Lato" w:hAnsi="Lato"/>
          <w:color w:val="0070C0"/>
          <w:sz w:val="24"/>
          <w:szCs w:val="24"/>
          <w:lang w:val="en-US"/>
        </w:rPr>
        <w:t>*Inserts coin</w:t>
      </w:r>
      <w:r w:rsidR="00856F30" w:rsidRPr="008A2AA9">
        <w:rPr>
          <w:rFonts w:ascii="Lato" w:hAnsi="Lato"/>
          <w:color w:val="0070C0"/>
          <w:sz w:val="24"/>
          <w:szCs w:val="24"/>
          <w:lang w:val="en-US"/>
        </w:rPr>
        <w:t xml:space="preserve"> </w:t>
      </w:r>
      <w:r w:rsidR="00856F30" w:rsidRPr="008A2AA9">
        <w:rPr>
          <w:rFonts w:ascii="Lato" w:hAnsi="Lato"/>
          <w:color w:val="0070C0"/>
          <w:sz w:val="24"/>
          <w:szCs w:val="24"/>
          <w:lang w:val="en-US"/>
        </w:rPr>
        <w:t>→ “</w:t>
      </w:r>
      <w:r w:rsidR="00856F30" w:rsidRPr="008A2AA9">
        <w:rPr>
          <w:rFonts w:ascii="Lato" w:hAnsi="Lato"/>
          <w:color w:val="0070C0"/>
          <w:sz w:val="24"/>
          <w:szCs w:val="24"/>
          <w:lang w:val="en-US"/>
        </w:rPr>
        <w:t>Select drink</w:t>
      </w:r>
      <w:r w:rsidR="00856F30" w:rsidRPr="008A2AA9">
        <w:rPr>
          <w:rFonts w:ascii="Lato" w:hAnsi="Lato"/>
          <w:color w:val="0070C0"/>
          <w:sz w:val="24"/>
          <w:szCs w:val="24"/>
          <w:lang w:val="en-US"/>
        </w:rPr>
        <w:t xml:space="preserve">”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→ Dispensing.</w:t>
      </w:r>
    </w:p>
    <w:p w14:paraId="26C8E77A" w14:textId="4BFD5CD7" w:rsidR="00EF6A6F" w:rsidRPr="008A2AA9" w:rsidRDefault="00CF7A77" w:rsidP="00CF7A77">
      <w:pPr>
        <w:pStyle w:val="Prrafodelista"/>
        <w:numPr>
          <w:ilvl w:val="0"/>
          <w:numId w:val="11"/>
        </w:numPr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Dispensing → </w:t>
      </w:r>
      <w:r w:rsidR="00263EDE" w:rsidRPr="008A2AA9">
        <w:rPr>
          <w:rFonts w:ascii="Lato" w:hAnsi="Lato"/>
          <w:color w:val="0070C0"/>
          <w:sz w:val="24"/>
          <w:szCs w:val="24"/>
          <w:lang w:val="en-US"/>
        </w:rPr>
        <w:t>*Selects drink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 → </w:t>
      </w:r>
      <w:r w:rsidR="005566A9" w:rsidRPr="008A2AA9">
        <w:rPr>
          <w:rFonts w:ascii="Lato" w:hAnsi="Lato"/>
          <w:color w:val="0070C0"/>
          <w:sz w:val="24"/>
          <w:szCs w:val="24"/>
          <w:lang w:val="en-US"/>
        </w:rPr>
        <w:t xml:space="preserve">“Thanks” </w:t>
      </w:r>
      <w:r w:rsidR="005566A9" w:rsidRPr="008A2AA9">
        <w:rPr>
          <w:rFonts w:ascii="Lato" w:hAnsi="Lato"/>
          <w:color w:val="0070C0"/>
          <w:sz w:val="24"/>
          <w:szCs w:val="24"/>
          <w:lang w:val="en-US"/>
        </w:rPr>
        <w:t xml:space="preserve">→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Ready.</w:t>
      </w:r>
    </w:p>
    <w:p w14:paraId="227DDDC4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</w:p>
    <w:p w14:paraId="51B1662B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>2. Draw the state transition diagram for an elevator system.</w:t>
      </w:r>
    </w:p>
    <w:p w14:paraId="1DA961C8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The states are "Idle", "Moving Up" and "Moving Down".</w:t>
      </w:r>
    </w:p>
    <w:p w14:paraId="0618E730" w14:textId="77777777" w:rsidR="00AA0233" w:rsidRPr="008A2AA9" w:rsidRDefault="00AA0233" w:rsidP="00AA0233">
      <w:pPr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The elevator can only move up or down if the state is in "Idle" state.</w:t>
      </w:r>
    </w:p>
    <w:p w14:paraId="1D608D94" w14:textId="286874A2" w:rsidR="00F176A6" w:rsidRPr="008A2AA9" w:rsidRDefault="00AA0233" w:rsidP="00D66934">
      <w:pPr>
        <w:tabs>
          <w:tab w:val="right" w:pos="8838"/>
        </w:tabs>
        <w:spacing w:line="276" w:lineRule="auto"/>
        <w:rPr>
          <w:rFonts w:ascii="Lato" w:hAnsi="Lato"/>
          <w:sz w:val="24"/>
          <w:szCs w:val="24"/>
          <w:lang w:val="en-US"/>
        </w:rPr>
      </w:pPr>
      <w:r w:rsidRPr="008A2AA9">
        <w:rPr>
          <w:rFonts w:ascii="Lato" w:hAnsi="Lato"/>
          <w:sz w:val="24"/>
          <w:szCs w:val="24"/>
          <w:lang w:val="en-US"/>
        </w:rPr>
        <w:t xml:space="preserve">   - The elevator can only stop if the state is either "Moving Down" or "Moving </w:t>
      </w:r>
      <w:proofErr w:type="gramStart"/>
      <w:r w:rsidRPr="008A2AA9">
        <w:rPr>
          <w:rFonts w:ascii="Lato" w:hAnsi="Lato"/>
          <w:sz w:val="24"/>
          <w:szCs w:val="24"/>
          <w:lang w:val="en-US"/>
        </w:rPr>
        <w:t>Up</w:t>
      </w:r>
      <w:proofErr w:type="gramEnd"/>
      <w:r w:rsidRPr="008A2AA9">
        <w:rPr>
          <w:rFonts w:ascii="Lato" w:hAnsi="Lato"/>
          <w:sz w:val="24"/>
          <w:szCs w:val="24"/>
          <w:lang w:val="en-US"/>
        </w:rPr>
        <w:t>"</w:t>
      </w:r>
    </w:p>
    <w:p w14:paraId="166E9FC4" w14:textId="73D2D2F0" w:rsidR="00D66934" w:rsidRPr="008A2AA9" w:rsidRDefault="00D66934" w:rsidP="00D66934">
      <w:pPr>
        <w:pStyle w:val="Prrafodelista"/>
        <w:numPr>
          <w:ilvl w:val="0"/>
          <w:numId w:val="12"/>
        </w:numPr>
        <w:tabs>
          <w:tab w:val="right" w:pos="8838"/>
        </w:tabs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Idle → </w:t>
      </w:r>
      <w:r w:rsidR="00375722" w:rsidRPr="008A2AA9">
        <w:rPr>
          <w:rFonts w:ascii="Lato" w:hAnsi="Lato"/>
          <w:color w:val="0070C0"/>
          <w:sz w:val="24"/>
          <w:szCs w:val="24"/>
          <w:lang w:val="en-US"/>
        </w:rPr>
        <w:t>*</w:t>
      </w:r>
      <w:r w:rsidR="000512EC" w:rsidRPr="008A2AA9">
        <w:rPr>
          <w:rFonts w:ascii="Lato" w:hAnsi="Lato"/>
          <w:color w:val="0070C0"/>
          <w:sz w:val="24"/>
          <w:szCs w:val="24"/>
          <w:lang w:val="en-US"/>
        </w:rPr>
        <w:t>Call</w:t>
      </w:r>
      <w:r w:rsidR="00B979F5" w:rsidRPr="008A2AA9">
        <w:rPr>
          <w:rFonts w:ascii="Lato" w:hAnsi="Lato"/>
          <w:color w:val="0070C0"/>
          <w:sz w:val="24"/>
          <w:szCs w:val="24"/>
          <w:lang w:val="en-US"/>
        </w:rPr>
        <w:t xml:space="preserve"> </w:t>
      </w:r>
      <w:r w:rsidR="00375722" w:rsidRPr="008A2AA9">
        <w:rPr>
          <w:rFonts w:ascii="Lato" w:hAnsi="Lato"/>
          <w:color w:val="0070C0"/>
          <w:sz w:val="24"/>
          <w:szCs w:val="24"/>
          <w:lang w:val="en-US"/>
        </w:rPr>
        <w:t>from up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 → Moving Up</w:t>
      </w:r>
    </w:p>
    <w:p w14:paraId="238CAC89" w14:textId="15AA750C" w:rsidR="00D66934" w:rsidRPr="008A2AA9" w:rsidRDefault="00D66934" w:rsidP="00D66934">
      <w:pPr>
        <w:pStyle w:val="Prrafodelista"/>
        <w:numPr>
          <w:ilvl w:val="0"/>
          <w:numId w:val="12"/>
        </w:numPr>
        <w:tabs>
          <w:tab w:val="right" w:pos="8838"/>
        </w:tabs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Idle → </w:t>
      </w:r>
      <w:r w:rsidR="00375722" w:rsidRPr="008A2AA9">
        <w:rPr>
          <w:rFonts w:ascii="Lato" w:hAnsi="Lato"/>
          <w:color w:val="0070C0"/>
          <w:sz w:val="24"/>
          <w:szCs w:val="24"/>
          <w:lang w:val="en-US"/>
        </w:rPr>
        <w:t>*Call from down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>→ Moving Down</w:t>
      </w:r>
    </w:p>
    <w:p w14:paraId="02B7BFBF" w14:textId="5D3A01A1" w:rsidR="00D66934" w:rsidRPr="008A2AA9" w:rsidRDefault="00D66934" w:rsidP="00D66934">
      <w:pPr>
        <w:pStyle w:val="Prrafodelista"/>
        <w:numPr>
          <w:ilvl w:val="0"/>
          <w:numId w:val="12"/>
        </w:numPr>
        <w:tabs>
          <w:tab w:val="right" w:pos="8838"/>
        </w:tabs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Moving Up → </w:t>
      </w:r>
      <w:r w:rsidR="000A747B" w:rsidRPr="008A2AA9">
        <w:rPr>
          <w:rFonts w:ascii="Lato" w:hAnsi="Lato"/>
          <w:color w:val="0070C0"/>
          <w:sz w:val="24"/>
          <w:szCs w:val="24"/>
          <w:lang w:val="en-US"/>
        </w:rPr>
        <w:t>*</w:t>
      </w:r>
      <w:r w:rsidR="008A2AA9" w:rsidRPr="008A2AA9">
        <w:rPr>
          <w:rFonts w:ascii="Lato" w:hAnsi="Lato"/>
          <w:color w:val="0070C0"/>
          <w:sz w:val="24"/>
          <w:szCs w:val="24"/>
          <w:lang w:val="en-US"/>
        </w:rPr>
        <w:t>Floor r</w:t>
      </w:r>
      <w:r w:rsidR="000A747B" w:rsidRPr="008A2AA9">
        <w:rPr>
          <w:rFonts w:ascii="Lato" w:hAnsi="Lato"/>
          <w:color w:val="0070C0"/>
          <w:sz w:val="24"/>
          <w:szCs w:val="24"/>
          <w:lang w:val="en-US"/>
        </w:rPr>
        <w:t xml:space="preserve">eached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→ </w:t>
      </w:r>
      <w:proofErr w:type="gramStart"/>
      <w:r w:rsidRPr="008A2AA9">
        <w:rPr>
          <w:rFonts w:ascii="Lato" w:hAnsi="Lato"/>
          <w:color w:val="0070C0"/>
          <w:sz w:val="24"/>
          <w:szCs w:val="24"/>
          <w:lang w:val="en-US"/>
        </w:rPr>
        <w:t>Idle</w:t>
      </w:r>
      <w:proofErr w:type="gramEnd"/>
    </w:p>
    <w:p w14:paraId="5B256D56" w14:textId="5E6761A3" w:rsidR="00D66934" w:rsidRPr="008A2AA9" w:rsidRDefault="00D66934" w:rsidP="00D66934">
      <w:pPr>
        <w:pStyle w:val="Prrafodelista"/>
        <w:numPr>
          <w:ilvl w:val="0"/>
          <w:numId w:val="12"/>
        </w:numPr>
        <w:tabs>
          <w:tab w:val="right" w:pos="8838"/>
        </w:tabs>
        <w:spacing w:line="276" w:lineRule="auto"/>
        <w:rPr>
          <w:rFonts w:ascii="Lato" w:hAnsi="Lato"/>
          <w:color w:val="0070C0"/>
          <w:sz w:val="24"/>
          <w:szCs w:val="24"/>
          <w:lang w:val="en-US"/>
        </w:rPr>
      </w:pP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Moving Down → </w:t>
      </w:r>
      <w:r w:rsidR="008A2AA9" w:rsidRPr="008A2AA9">
        <w:rPr>
          <w:rFonts w:ascii="Lato" w:hAnsi="Lato"/>
          <w:color w:val="0070C0"/>
          <w:sz w:val="24"/>
          <w:szCs w:val="24"/>
          <w:lang w:val="en-US"/>
        </w:rPr>
        <w:t xml:space="preserve">*Floor reached </w:t>
      </w:r>
      <w:r w:rsidRPr="008A2AA9">
        <w:rPr>
          <w:rFonts w:ascii="Lato" w:hAnsi="Lato"/>
          <w:color w:val="0070C0"/>
          <w:sz w:val="24"/>
          <w:szCs w:val="24"/>
          <w:lang w:val="en-US"/>
        </w:rPr>
        <w:t xml:space="preserve">→ </w:t>
      </w:r>
      <w:proofErr w:type="gramStart"/>
      <w:r w:rsidRPr="008A2AA9">
        <w:rPr>
          <w:rFonts w:ascii="Lato" w:hAnsi="Lato"/>
          <w:color w:val="0070C0"/>
          <w:sz w:val="24"/>
          <w:szCs w:val="24"/>
          <w:lang w:val="en-US"/>
        </w:rPr>
        <w:t>Idle</w:t>
      </w:r>
      <w:proofErr w:type="gramEnd"/>
    </w:p>
    <w:sectPr w:rsidR="00D66934" w:rsidRPr="008A2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A425F"/>
    <w:multiLevelType w:val="hybridMultilevel"/>
    <w:tmpl w:val="0A56E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04614"/>
    <w:multiLevelType w:val="hybridMultilevel"/>
    <w:tmpl w:val="6AE44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C678D"/>
    <w:multiLevelType w:val="hybridMultilevel"/>
    <w:tmpl w:val="AA1EC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A1580"/>
    <w:multiLevelType w:val="hybridMultilevel"/>
    <w:tmpl w:val="2C6A50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C1DE6"/>
    <w:multiLevelType w:val="hybridMultilevel"/>
    <w:tmpl w:val="64FC8B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268B5"/>
    <w:multiLevelType w:val="hybridMultilevel"/>
    <w:tmpl w:val="4B020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63B57"/>
    <w:multiLevelType w:val="hybridMultilevel"/>
    <w:tmpl w:val="94F4D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A3CC8"/>
    <w:multiLevelType w:val="multilevel"/>
    <w:tmpl w:val="126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677C6"/>
    <w:multiLevelType w:val="hybridMultilevel"/>
    <w:tmpl w:val="54E09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51355"/>
    <w:multiLevelType w:val="hybridMultilevel"/>
    <w:tmpl w:val="CBD07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D083F"/>
    <w:multiLevelType w:val="hybridMultilevel"/>
    <w:tmpl w:val="07A0E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17C2D"/>
    <w:multiLevelType w:val="hybridMultilevel"/>
    <w:tmpl w:val="60BEE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59032">
    <w:abstractNumId w:val="7"/>
  </w:num>
  <w:num w:numId="2" w16cid:durableId="740493527">
    <w:abstractNumId w:val="9"/>
  </w:num>
  <w:num w:numId="3" w16cid:durableId="338507175">
    <w:abstractNumId w:val="11"/>
  </w:num>
  <w:num w:numId="4" w16cid:durableId="798455763">
    <w:abstractNumId w:val="0"/>
  </w:num>
  <w:num w:numId="5" w16cid:durableId="1010327072">
    <w:abstractNumId w:val="6"/>
  </w:num>
  <w:num w:numId="6" w16cid:durableId="1304891721">
    <w:abstractNumId w:val="8"/>
  </w:num>
  <w:num w:numId="7" w16cid:durableId="219170438">
    <w:abstractNumId w:val="5"/>
  </w:num>
  <w:num w:numId="8" w16cid:durableId="522943901">
    <w:abstractNumId w:val="4"/>
  </w:num>
  <w:num w:numId="9" w16cid:durableId="1288971093">
    <w:abstractNumId w:val="2"/>
  </w:num>
  <w:num w:numId="10" w16cid:durableId="1503007165">
    <w:abstractNumId w:val="1"/>
  </w:num>
  <w:num w:numId="11" w16cid:durableId="261650367">
    <w:abstractNumId w:val="3"/>
  </w:num>
  <w:num w:numId="12" w16cid:durableId="2114353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33"/>
    <w:rsid w:val="000512EC"/>
    <w:rsid w:val="00075876"/>
    <w:rsid w:val="000A236A"/>
    <w:rsid w:val="000A3A16"/>
    <w:rsid w:val="000A747B"/>
    <w:rsid w:val="001A19BF"/>
    <w:rsid w:val="001D63DC"/>
    <w:rsid w:val="00263EDE"/>
    <w:rsid w:val="002927F3"/>
    <w:rsid w:val="002E47BF"/>
    <w:rsid w:val="00310F72"/>
    <w:rsid w:val="003449D4"/>
    <w:rsid w:val="00375722"/>
    <w:rsid w:val="003A1074"/>
    <w:rsid w:val="004014FF"/>
    <w:rsid w:val="00416E67"/>
    <w:rsid w:val="005566A9"/>
    <w:rsid w:val="005960DE"/>
    <w:rsid w:val="0063232C"/>
    <w:rsid w:val="006574A0"/>
    <w:rsid w:val="00666765"/>
    <w:rsid w:val="006750E4"/>
    <w:rsid w:val="007207FE"/>
    <w:rsid w:val="007F47C0"/>
    <w:rsid w:val="0080721B"/>
    <w:rsid w:val="00856F30"/>
    <w:rsid w:val="00865333"/>
    <w:rsid w:val="008A2AA9"/>
    <w:rsid w:val="008C4523"/>
    <w:rsid w:val="009776DB"/>
    <w:rsid w:val="009B7D05"/>
    <w:rsid w:val="009C0E75"/>
    <w:rsid w:val="00A00DC2"/>
    <w:rsid w:val="00A069B4"/>
    <w:rsid w:val="00A93E12"/>
    <w:rsid w:val="00AA0233"/>
    <w:rsid w:val="00AD4E97"/>
    <w:rsid w:val="00B130CC"/>
    <w:rsid w:val="00B979F5"/>
    <w:rsid w:val="00BE29B5"/>
    <w:rsid w:val="00C96F53"/>
    <w:rsid w:val="00CF3ADD"/>
    <w:rsid w:val="00CF7A77"/>
    <w:rsid w:val="00D66934"/>
    <w:rsid w:val="00DA4747"/>
    <w:rsid w:val="00E15C7B"/>
    <w:rsid w:val="00E36FFA"/>
    <w:rsid w:val="00E93349"/>
    <w:rsid w:val="00EB4A1B"/>
    <w:rsid w:val="00EB68E5"/>
    <w:rsid w:val="00EE05F7"/>
    <w:rsid w:val="00EF6A6F"/>
    <w:rsid w:val="00F176A6"/>
    <w:rsid w:val="00F85E5D"/>
    <w:rsid w:val="00F8608C"/>
    <w:rsid w:val="00F92411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21D5"/>
  <w15:chartTrackingRefBased/>
  <w15:docId w15:val="{D2E2F48F-5225-4F23-BEEF-2E67D832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233"/>
  </w:style>
  <w:style w:type="paragraph" w:styleId="Ttulo1">
    <w:name w:val="heading 1"/>
    <w:basedOn w:val="Normal"/>
    <w:next w:val="Normal"/>
    <w:link w:val="Ttulo1Car"/>
    <w:uiPriority w:val="9"/>
    <w:qFormat/>
    <w:rsid w:val="00AA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2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2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2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2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2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2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2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2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2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2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2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72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21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0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0C6576E239FA4F8A0A35B59C49BA01" ma:contentTypeVersion="14" ma:contentTypeDescription="Crear nuevo documento." ma:contentTypeScope="" ma:versionID="5552b1ce034f11a59eaa5c785f39fd06">
  <xsd:schema xmlns:xsd="http://www.w3.org/2001/XMLSchema" xmlns:xs="http://www.w3.org/2001/XMLSchema" xmlns:p="http://schemas.microsoft.com/office/2006/metadata/properties" xmlns:ns3="0bb9dc66-e35d-42e3-9f8d-b5039e414109" xmlns:ns4="db21e96e-bab8-470c-b9aa-b980ec05a95e" targetNamespace="http://schemas.microsoft.com/office/2006/metadata/properties" ma:root="true" ma:fieldsID="ab395459fe0be96e0e70e9d79226e574" ns3:_="" ns4:_="">
    <xsd:import namespace="0bb9dc66-e35d-42e3-9f8d-b5039e414109"/>
    <xsd:import namespace="db21e96e-bab8-470c-b9aa-b980ec05a9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9dc66-e35d-42e3-9f8d-b5039e414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1e96e-bab8-470c-b9aa-b980ec05a9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9dc66-e35d-42e3-9f8d-b5039e4141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8B7B-CB03-4F2F-8804-868692AFC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9dc66-e35d-42e3-9f8d-b5039e414109"/>
    <ds:schemaRef ds:uri="db21e96e-bab8-470c-b9aa-b980ec05a9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7923C-A5DE-4582-8ABB-77ED12788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24830-D5B0-440A-932A-761D72193D8B}">
  <ds:schemaRefs>
    <ds:schemaRef ds:uri="http://schemas.microsoft.com/office/2006/metadata/properties"/>
    <ds:schemaRef ds:uri="http://schemas.microsoft.com/office/infopath/2007/PartnerControls"/>
    <ds:schemaRef ds:uri="0bb9dc66-e35d-42e3-9f8d-b5039e414109"/>
  </ds:schemaRefs>
</ds:datastoreItem>
</file>

<file path=customXml/itemProps4.xml><?xml version="1.0" encoding="utf-8"?>
<ds:datastoreItem xmlns:ds="http://schemas.openxmlformats.org/officeDocument/2006/customXml" ds:itemID="{2AA3D056-1C34-4D09-8424-3211C7F4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PEREZ, NICOLAS</dc:creator>
  <cp:keywords/>
  <dc:description/>
  <cp:lastModifiedBy>GONZALEZ PEREZ, NICOLAS</cp:lastModifiedBy>
  <cp:revision>2</cp:revision>
  <dcterms:created xsi:type="dcterms:W3CDTF">2025-09-14T03:52:00Z</dcterms:created>
  <dcterms:modified xsi:type="dcterms:W3CDTF">2025-09-14T03:52:00Z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0x0101009E0C6576E239FA4F8A0A35B59C49BA01</vt:lpwstr>
  </property>
</Properties>
</file>