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23FA198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gramEnd"/>
            <w:r w:rsidR="00D727AC" w:rsidRPr="00F64C39">
              <w:rPr>
                <w:lang w:val="en-GB"/>
              </w:rPr>
              <w:t>:</w:t>
            </w:r>
            <w:r w:rsidRPr="00F64C39">
              <w:rPr>
                <w:lang w:val="en-GB"/>
              </w:rPr>
              <w:t>ship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 xml:space="preserve">Alle </w:t>
      </w:r>
      <w:proofErr w:type="spellStart"/>
      <w:r w:rsidR="0029629A">
        <w:t>Listener</w:t>
      </w:r>
      <w:proofErr w:type="spellEnd"/>
      <w:r w:rsidR="0029629A">
        <w:t xml:space="preserve"> machen aus einem String eine Response</w:t>
      </w:r>
      <w:r w:rsidR="00280133">
        <w:t xml:space="preserve"> diese wird dann validiert. Falls der String ein Error enthält wird der </w:t>
      </w:r>
      <w:proofErr w:type="spellStart"/>
      <w:r w:rsidR="00280133">
        <w:t>Flag</w:t>
      </w:r>
      <w:proofErr w:type="spellEnd"/>
      <w:r w:rsidR="00280133">
        <w:t xml:space="preserve">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6650159D" w:rsidR="00364FE3" w:rsidRDefault="00364FE3">
      <w:r>
        <w:br w:type="page"/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368"/>
        <w:gridCol w:w="4343"/>
        <w:gridCol w:w="2554"/>
        <w:gridCol w:w="1228"/>
      </w:tblGrid>
      <w:tr w:rsidR="00364FE3" w14:paraId="257BAAC6" w14:textId="77777777" w:rsidTr="00364FE3">
        <w:tc>
          <w:tcPr>
            <w:tcW w:w="1368" w:type="dxa"/>
          </w:tcPr>
          <w:p w14:paraId="522E981B" w14:textId="15D6481A" w:rsidR="00364FE3" w:rsidRDefault="00364FE3" w:rsidP="00950A9A">
            <w:r>
              <w:lastRenderedPageBreak/>
              <w:t>Funktion</w:t>
            </w:r>
          </w:p>
        </w:tc>
        <w:tc>
          <w:tcPr>
            <w:tcW w:w="4343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554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228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364FE3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67294C">
              <w:rPr>
                <w:lang w:val="en-GB"/>
              </w:rPr>
              <w:t>Reg</w:t>
            </w:r>
            <w:r>
              <w:rPr>
                <w:lang w:val="en-GB"/>
              </w:rPr>
              <w:t>ister</w:t>
            </w:r>
          </w:p>
        </w:tc>
        <w:tc>
          <w:tcPr>
            <w:tcW w:w="4343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proofErr w:type="gramStart"/>
            <w:r w:rsidRPr="0067294C">
              <w:rPr>
                <w:lang w:val="en-GB"/>
              </w:rPr>
              <w:t>register:CompanyName</w:t>
            </w:r>
            <w:proofErr w:type="spellEnd"/>
            <w:proofErr w:type="gram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</w:t>
            </w:r>
            <w:proofErr w:type="gramEnd"/>
            <w:r w:rsidRPr="0067294C">
              <w:rPr>
                <w:lang w:val="en-GB"/>
              </w:rPr>
              <w:t>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  <w:proofErr w:type="gramEnd"/>
          </w:p>
          <w:p w14:paraId="598AC706" w14:textId="77777777" w:rsidR="00364FE3" w:rsidRDefault="00364FE3" w:rsidP="00950A9A"/>
        </w:tc>
        <w:tc>
          <w:tcPr>
            <w:tcW w:w="2554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  <w:proofErr w:type="gram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4635A641" w:rsidR="00364FE3" w:rsidRDefault="00364FE3" w:rsidP="00950A9A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:10</w:t>
            </w:r>
          </w:p>
        </w:tc>
        <w:tc>
          <w:tcPr>
            <w:tcW w:w="1228" w:type="dxa"/>
          </w:tcPr>
          <w:p w14:paraId="3536F2F2" w14:textId="77777777" w:rsidR="00364FE3" w:rsidRDefault="00364FE3" w:rsidP="00950A9A"/>
        </w:tc>
      </w:tr>
      <w:tr w:rsidR="00364FE3" w14:paraId="24D7CA47" w14:textId="77777777" w:rsidTr="00364FE3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43" w:type="dxa"/>
          </w:tcPr>
          <w:p w14:paraId="1ACD0AF2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554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228" w:type="dxa"/>
          </w:tcPr>
          <w:p w14:paraId="4408E8CD" w14:textId="77777777" w:rsidR="00364FE3" w:rsidRDefault="00364FE3" w:rsidP="00364FE3"/>
        </w:tc>
      </w:tr>
    </w:tbl>
    <w:p w14:paraId="295A1608" w14:textId="77777777" w:rsidR="0004498F" w:rsidRDefault="0004498F" w:rsidP="00950A9A"/>
    <w:p w14:paraId="51E60A69" w14:textId="484B771C" w:rsidR="0067294C" w:rsidRDefault="00364FE3" w:rsidP="00364FE3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register:TestCompany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:8150:localhost:10</w:t>
      </w:r>
    </w:p>
    <w:sectPr w:rsidR="006729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CBFC" w14:textId="77777777" w:rsidR="00057EB7" w:rsidRDefault="00057EB7" w:rsidP="00494FFD">
      <w:pPr>
        <w:spacing w:after="0" w:line="240" w:lineRule="auto"/>
      </w:pPr>
      <w:r>
        <w:separator/>
      </w:r>
    </w:p>
  </w:endnote>
  <w:endnote w:type="continuationSeparator" w:id="0">
    <w:p w14:paraId="6A6BA6F2" w14:textId="77777777" w:rsidR="00057EB7" w:rsidRDefault="00057EB7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0E065F9A" w:rsidR="00494FFD" w:rsidRDefault="00057EB7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364FE3">
      <w:rPr>
        <w:noProof/>
      </w:rPr>
      <w:t>10.03.2021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C168B9">
      <w:t>1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7F10" w14:textId="77777777" w:rsidR="00057EB7" w:rsidRDefault="00057EB7" w:rsidP="00494FFD">
      <w:pPr>
        <w:spacing w:after="0" w:line="240" w:lineRule="auto"/>
      </w:pPr>
      <w:r>
        <w:separator/>
      </w:r>
    </w:p>
  </w:footnote>
  <w:footnote w:type="continuationSeparator" w:id="0">
    <w:p w14:paraId="6C9F08C5" w14:textId="77777777" w:rsidR="00057EB7" w:rsidRDefault="00057EB7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7064"/>
    <w:rsid w:val="00221F2D"/>
    <w:rsid w:val="00227D57"/>
    <w:rsid w:val="00244693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4CD7"/>
    <w:rsid w:val="004715AE"/>
    <w:rsid w:val="004871CA"/>
    <w:rsid w:val="00494FFD"/>
    <w:rsid w:val="004A0BE9"/>
    <w:rsid w:val="004B2562"/>
    <w:rsid w:val="004D2649"/>
    <w:rsid w:val="00505D53"/>
    <w:rsid w:val="00527D18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71450A"/>
    <w:rsid w:val="00733659"/>
    <w:rsid w:val="007440C7"/>
    <w:rsid w:val="00747490"/>
    <w:rsid w:val="00752791"/>
    <w:rsid w:val="00773716"/>
    <w:rsid w:val="007939AC"/>
    <w:rsid w:val="00795181"/>
    <w:rsid w:val="007C2DB1"/>
    <w:rsid w:val="00820CF5"/>
    <w:rsid w:val="00854058"/>
    <w:rsid w:val="008806D7"/>
    <w:rsid w:val="008F265F"/>
    <w:rsid w:val="009442EB"/>
    <w:rsid w:val="00950A9A"/>
    <w:rsid w:val="009E111B"/>
    <w:rsid w:val="009F0657"/>
    <w:rsid w:val="00A667A5"/>
    <w:rsid w:val="00A71971"/>
    <w:rsid w:val="00A9166D"/>
    <w:rsid w:val="00AE1D98"/>
    <w:rsid w:val="00AE303F"/>
    <w:rsid w:val="00B070DA"/>
    <w:rsid w:val="00B348E1"/>
    <w:rsid w:val="00B478A0"/>
    <w:rsid w:val="00B57A47"/>
    <w:rsid w:val="00B65A1B"/>
    <w:rsid w:val="00BD6974"/>
    <w:rsid w:val="00BE3E42"/>
    <w:rsid w:val="00C168B9"/>
    <w:rsid w:val="00C2014C"/>
    <w:rsid w:val="00C73085"/>
    <w:rsid w:val="00CA7115"/>
    <w:rsid w:val="00CC54E2"/>
    <w:rsid w:val="00CD6130"/>
    <w:rsid w:val="00CD619A"/>
    <w:rsid w:val="00D04C0F"/>
    <w:rsid w:val="00D405DB"/>
    <w:rsid w:val="00D455AB"/>
    <w:rsid w:val="00D727AC"/>
    <w:rsid w:val="00DB290D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B"/>
    <w:rsid w:val="002E4725"/>
    <w:rsid w:val="00441ACB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92</cp:revision>
  <dcterms:created xsi:type="dcterms:W3CDTF">2021-01-21T13:28:00Z</dcterms:created>
  <dcterms:modified xsi:type="dcterms:W3CDTF">2021-03-10T11:36:00Z</dcterms:modified>
</cp:coreProperties>
</file>