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tabs>
          <w:tab w:val="left" w:pos="510" w:leader="none"/>
        </w:tabs>
        <w:ind w:left="720" w:hanging="0"/>
        <w:jc w:val="center"/>
        <w:rPr>
          <w:rFonts w:ascii="Calibri" w:hAnsi="Calibri" w:cs="Arial"/>
          <w:b/>
          <w:b/>
          <w:color w:val="000000"/>
          <w:sz w:val="36"/>
          <w:szCs w:val="36"/>
          <w:u w:val="single"/>
          <w:lang w:eastAsia="es-AR"/>
        </w:rPr>
      </w:pPr>
      <w:r>
        <w:rPr>
          <w:rFonts w:cs="Arial" w:ascii="Calibri" w:hAnsi="Calibri"/>
          <w:b/>
          <w:color w:val="000000"/>
          <w:sz w:val="36"/>
          <w:szCs w:val="36"/>
          <w:u w:val="single"/>
          <w:lang w:eastAsia="es-AR"/>
        </w:rPr>
        <w:t>CONSIGNA FINAL</w:t>
      </w:r>
    </w:p>
    <w:p>
      <w:pPr>
        <w:pStyle w:val="ListParagraph"/>
        <w:tabs>
          <w:tab w:val="left" w:pos="510" w:leader="none"/>
        </w:tabs>
        <w:ind w:left="720" w:hanging="0"/>
        <w:jc w:val="center"/>
        <w:rPr>
          <w:rFonts w:ascii="Calibri" w:hAnsi="Calibri" w:cs="Arial"/>
          <w:color w:val="000000"/>
          <w:sz w:val="36"/>
          <w:szCs w:val="36"/>
          <w:u w:val="single"/>
          <w:lang w:eastAsia="es-AR"/>
        </w:rPr>
      </w:pPr>
      <w:r>
        <w:rPr>
          <w:rFonts w:cs="Arial" w:ascii="Calibri" w:hAnsi="Calibri"/>
          <w:color w:val="000000"/>
          <w:sz w:val="36"/>
          <w:szCs w:val="36"/>
          <w:u w:val="single"/>
          <w:lang w:eastAsia="es-AR"/>
        </w:rPr>
      </w:r>
    </w:p>
    <w:p>
      <w:pPr>
        <w:pStyle w:val="ListParagraph"/>
        <w:numPr>
          <w:ilvl w:val="0"/>
          <w:numId w:val="1"/>
        </w:numPr>
        <w:tabs>
          <w:tab w:val="left" w:pos="510" w:leader="none"/>
        </w:tabs>
        <w:jc w:val="center"/>
        <w:rPr>
          <w:rFonts w:ascii="Calibri" w:hAnsi="Calibri" w:cs="Arial"/>
          <w:b/>
          <w:b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color w:val="000000"/>
          <w:sz w:val="22"/>
          <w:szCs w:val="22"/>
          <w:lang w:eastAsia="es-AR"/>
        </w:rPr>
        <w:t>OBJETIVO DEL TP:</w:t>
      </w:r>
    </w:p>
    <w:p>
      <w:pPr>
        <w:pStyle w:val="Normal"/>
        <w:tabs>
          <w:tab w:val="left" w:pos="426" w:leader="none"/>
        </w:tabs>
        <w:jc w:val="center"/>
        <w:rPr>
          <w:rFonts w:ascii="Calibri" w:hAnsi="Calibri" w:cs="Verdana"/>
          <w:i/>
          <w:i/>
          <w:sz w:val="22"/>
          <w:szCs w:val="22"/>
        </w:rPr>
      </w:pPr>
      <w:r>
        <w:rPr>
          <w:rFonts w:cs="Verdana" w:ascii="Calibri" w:hAnsi="Calibri"/>
          <w:i/>
          <w:sz w:val="22"/>
          <w:szCs w:val="22"/>
        </w:rPr>
        <w:t>Vistas todas las estructuras de programación de la cursada, los alumnos están en condiciones de realizar un TP que se ejecute en red y/o en un teléfono celular de una manera óptima. Además, lograr que la presentación sea bastante más profesional.</w:t>
      </w:r>
    </w:p>
    <w:p>
      <w:pPr>
        <w:pStyle w:val="ListParagraph"/>
        <w:tabs>
          <w:tab w:val="left" w:pos="510" w:leader="none"/>
        </w:tabs>
        <w:ind w:left="567" w:hanging="0"/>
        <w:jc w:val="center"/>
        <w:rPr>
          <w:rFonts w:ascii="Calibri" w:hAnsi="Calibri" w:cs="Arial"/>
          <w:b/>
          <w:b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i/>
          <w:color w:val="000000"/>
          <w:sz w:val="22"/>
          <w:szCs w:val="22"/>
          <w:lang w:eastAsia="es-AR"/>
        </w:rPr>
      </w:r>
    </w:p>
    <w:p>
      <w:pPr>
        <w:pStyle w:val="Normal"/>
        <w:jc w:val="center"/>
        <w:rPr>
          <w:rFonts w:ascii="Calibri" w:hAnsi="Calibri" w:cs="Arial"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i/>
          <w:color w:val="000000"/>
          <w:sz w:val="22"/>
          <w:szCs w:val="22"/>
          <w:lang w:eastAsia="es-AR"/>
        </w:rPr>
      </w:r>
    </w:p>
    <w:p>
      <w:pPr>
        <w:pStyle w:val="Normal"/>
        <w:jc w:val="center"/>
        <w:rPr>
          <w:rFonts w:ascii="Calibri" w:hAnsi="Calibri" w:cs="Arial"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i/>
          <w:color w:val="000000"/>
          <w:sz w:val="22"/>
          <w:szCs w:val="22"/>
          <w:lang w:eastAsia="es-AR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Calibri" w:hAnsi="Calibri" w:cs="Arial"/>
          <w:b/>
          <w:b/>
          <w:bCs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bCs/>
          <w:color w:val="000000"/>
          <w:sz w:val="22"/>
          <w:szCs w:val="22"/>
          <w:lang w:eastAsia="es-AR"/>
        </w:rPr>
        <w:t>CONSIGNA:</w:t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Verdana" w:ascii="Calibri" w:hAnsi="Calibri"/>
          <w:i/>
          <w:sz w:val="22"/>
          <w:szCs w:val="22"/>
        </w:rPr>
        <w:t>Realizar un videojuego utilizando las herramientas vistas en clase hasta la fecha. El mismo debe contener:</w:t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>TODOS LOS PUNTOS DEL TP 1 y TP 2.</w:t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Deberá ser un juego Multiplayer Online/LAN o Mobile.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Introducción al juego con alguna cinemática ya sea animada, por código o un video introductorio que esté directamente relacionado con el mismo, que cuente un resumen del juego.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Si es un juego por niveles, deberá contener algún tipo de checkpoint para no volver empezar al perder.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Al menos 5 logros desbloqueables con determinadas acciones. Cada logro debe tener un nombre y una descripción que será mostrada cuando el jugador lo cumpla. Pueden ser implícitos (el jugador sólo lo hace sin saber cómo), o explícitos (se pueden listar en una pantalla accesible por el usuario). Por ejemplo: “</w:t>
      </w:r>
      <w:r>
        <w:rPr>
          <w:rFonts w:cs="Arial" w:ascii="Arial" w:hAnsi="Arial"/>
          <w:b/>
          <w:i/>
          <w:strike/>
          <w:sz w:val="24"/>
          <w:szCs w:val="24"/>
          <w:u w:val="single"/>
          <w:lang w:val="es-AR" w:eastAsia="es-ES"/>
        </w:rPr>
        <w:t>Speedrunner</w:t>
      </w:r>
      <w:r>
        <w:rPr>
          <w:rFonts w:cs="Arial" w:ascii="Arial" w:hAnsi="Arial"/>
          <w:i/>
          <w:strike/>
          <w:sz w:val="24"/>
          <w:szCs w:val="24"/>
          <w:lang w:val="es-AR" w:eastAsia="es-ES"/>
        </w:rPr>
        <w:t>: Termina el juego en menos de 5 minutos</w:t>
      </w:r>
      <w:r>
        <w:rPr>
          <w:rFonts w:cs="Arial" w:ascii="Arial" w:hAnsi="Arial"/>
          <w:strike/>
          <w:sz w:val="24"/>
          <w:szCs w:val="24"/>
          <w:lang w:val="es-AR" w:eastAsia="es-ES"/>
        </w:rPr>
        <w:t>”. Si los logros dan o no alguna recompensa adicional es completamente opcional.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 xml:space="preserve">El juego deberá tener </w:t>
      </w:r>
      <w:r>
        <w:rPr>
          <w:rFonts w:cs="Arial" w:ascii="Arial" w:hAnsi="Arial"/>
          <w:b/>
          <w:i/>
          <w:sz w:val="24"/>
          <w:szCs w:val="24"/>
          <w:lang w:val="es-AR" w:eastAsia="es-ES"/>
        </w:rPr>
        <w:t>AL MENOS UNO</w:t>
      </w:r>
      <w:r>
        <w:rPr>
          <w:rFonts w:cs="Arial" w:ascii="Arial" w:hAnsi="Arial"/>
          <w:sz w:val="24"/>
          <w:szCs w:val="24"/>
          <w:lang w:val="es-AR" w:eastAsia="es-ES"/>
        </w:rPr>
        <w:t xml:space="preserve"> de los siguientes temas implementado de manera completamente justificada y necesaria:</w:t>
      </w:r>
    </w:p>
    <w:p>
      <w:pPr>
        <w:pStyle w:val="Cuerpodetexto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Alguno de los cálculos matemáticos vistos en la clase correspondiente.</w:t>
      </w:r>
    </w:p>
    <w:p>
      <w:pPr>
        <w:pStyle w:val="Cuerpodetexto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>Listas enlazadas junto con recursión.</w:t>
      </w:r>
    </w:p>
    <w:p>
      <w:pPr>
        <w:pStyle w:val="Cuerpodetexto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>Realidad aumentada.</w:t>
      </w:r>
    </w:p>
    <w:p>
      <w:pPr>
        <w:pStyle w:val="Cuerpodetexto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>Uso de LINQ y LAMBDAS.</w:t>
      </w:r>
    </w:p>
    <w:p>
      <w:pPr>
        <w:pStyle w:val="Cuerpodetexto"/>
        <w:numPr>
          <w:ilvl w:val="1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 xml:space="preserve">Algoritmos genéticos. </w:t>
        <w:br/>
      </w:r>
      <w:bookmarkStart w:id="0" w:name="_GoBack"/>
      <w:bookmarkEnd w:id="0"/>
    </w:p>
    <w:p>
      <w:pPr>
        <w:pStyle w:val="Cuerpodetexto"/>
        <w:numPr>
          <w:ilvl w:val="0"/>
          <w:numId w:val="3"/>
        </w:numPr>
        <w:jc w:val="left"/>
        <w:rPr/>
      </w:pPr>
      <w:r>
        <w:rPr>
          <w:rFonts w:cs="Arial" w:ascii="Arial" w:hAnsi="Arial"/>
          <w:sz w:val="24"/>
          <w:szCs w:val="24"/>
          <w:lang w:val="es-AR" w:eastAsia="es-ES"/>
        </w:rPr>
        <w:t>LEER TODO ESTE DOCUMENTO e IMPLEMENTARLO.</w:t>
      </w:r>
      <w:r>
        <w:rPr/>
        <w:t xml:space="preserve"> </w:t>
      </w:r>
    </w:p>
    <w:p>
      <w:pPr>
        <w:pStyle w:val="Cuerpodetexto"/>
        <w:jc w:val="center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center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center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center"/>
        <w:rPr/>
      </w:pPr>
      <w:r>
        <w:rPr>
          <w:rFonts w:cs="Arial" w:ascii="Arial" w:hAnsi="Arial"/>
          <w:b/>
          <w:i/>
          <w:color w:val="FF0000"/>
          <w:sz w:val="24"/>
          <w:szCs w:val="24"/>
          <w:u w:val="single"/>
          <w:lang w:val="es-AR" w:eastAsia="es-ES"/>
        </w:rPr>
        <w:t>LEER EL ARCHIVO “PAUTAS DE ENTREGA”.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4c5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954c54"/>
    <w:rPr>
      <w:rFonts w:ascii="Times New Roman" w:hAnsi="Times New Roman" w:eastAsia="Times New Roman" w:cs="Times New Roman"/>
      <w:sz w:val="20"/>
      <w:szCs w:val="20"/>
      <w:lang w:val="es-ES" w:eastAsia="es-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eastAsia="Times New Roman" w:cs="Arial"/>
      <w:sz w:val="24"/>
    </w:rPr>
  </w:style>
  <w:style w:type="character" w:styleId="ListLabel8">
    <w:name w:val="ListLabel 8"/>
    <w:qFormat/>
    <w:rPr>
      <w:rFonts w:ascii="Arial" w:hAnsi="Arial" w:cs="Courier New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Aria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Calibri" w:hAnsi="Calibri" w:cs="Symbol"/>
      <w:b/>
      <w:sz w:val="22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alibri" w:hAnsi="Calibri" w:cs="Symbol"/>
      <w:b/>
      <w:sz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Arial" w:hAnsi="Arial" w:cs="Arial"/>
      <w:sz w:val="24"/>
    </w:rPr>
  </w:style>
  <w:style w:type="character" w:styleId="ListLabel43">
    <w:name w:val="ListLabel 43"/>
    <w:qFormat/>
    <w:rPr>
      <w:rFonts w:ascii="Arial" w:hAnsi="Arial" w:cs="Courier New"/>
      <w:sz w:val="24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nhideWhenUsed/>
    <w:rsid w:val="00954c54"/>
    <w:pPr>
      <w:jc w:val="both"/>
    </w:pPr>
    <w:rPr>
      <w:sz w:val="20"/>
      <w:szCs w:val="20"/>
      <w:lang w:eastAsia="es-AR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4c54"/>
    <w:pPr>
      <w:ind w:left="708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54c54"/>
    <w:pPr>
      <w:spacing w:beforeAutospacing="1" w:afterAutospacing="1"/>
    </w:pPr>
    <w:rPr>
      <w:lang w:val="es-AR"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Application>LibreOffice/6.0.4.2$Windows_X86_64 LibreOffice_project/9b0d9b32d5dcda91d2f1a96dc04c645c450872bf</Application>
  <Pages>1</Pages>
  <Words>265</Words>
  <Characters>1341</Characters>
  <CharactersWithSpaces>1583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2016-09-14T15:04:00Z</dcterms:created>
  <dc:creator>Alumno</dc:creator>
  <dc:description/>
  <dc:language>es-AR</dc:language>
  <cp:lastModifiedBy/>
  <dcterms:modified xsi:type="dcterms:W3CDTF">2019-02-28T05:39:56Z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