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A4E1" w14:textId="28F7D8FD" w:rsidR="007E42BC" w:rsidRPr="007E42BC" w:rsidRDefault="007E42BC" w:rsidP="007E4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E42B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Chapitre 1</w:t>
      </w:r>
      <w:r w:rsidRPr="007E42B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 :</w:t>
      </w:r>
      <w:r w:rsidRPr="007E42B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 xml:space="preserve"> </w:t>
      </w:r>
      <w:r w:rsidRPr="007E42B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A</w:t>
      </w:r>
      <w:r w:rsidRPr="007E42B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lgèbre de Boole</w:t>
      </w:r>
    </w:p>
    <w:p w14:paraId="6FE5237A" w14:textId="77777777" w:rsidR="007E42BC" w:rsidRPr="007E42BC" w:rsidRDefault="007E42BC" w:rsidP="007E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8EF40F" w14:textId="7A6BEAA7" w:rsidR="007E42BC" w:rsidRPr="007E42BC" w:rsidRDefault="007E42BC" w:rsidP="007E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2BC">
        <w:rPr>
          <w:rFonts w:ascii="Arial" w:eastAsia="Times New Roman" w:hAnsi="Arial" w:cs="Arial"/>
          <w:color w:val="000000"/>
          <w:lang w:eastAsia="fr-FR"/>
        </w:rPr>
        <w:t>Définition</w:t>
      </w:r>
      <w:r>
        <w:rPr>
          <w:rFonts w:ascii="Arial" w:eastAsia="Times New Roman" w:hAnsi="Arial" w:cs="Arial"/>
          <w:color w:val="000000"/>
          <w:lang w:eastAsia="fr-FR"/>
        </w:rPr>
        <w:t> : O</w:t>
      </w:r>
      <w:r w:rsidRPr="007E42BC">
        <w:rPr>
          <w:rFonts w:ascii="Arial" w:eastAsia="Times New Roman" w:hAnsi="Arial" w:cs="Arial"/>
          <w:color w:val="000000"/>
          <w:lang w:eastAsia="fr-FR"/>
        </w:rPr>
        <w:t xml:space="preserve">n appelle « algèbre de Boole », un ensemble B munis de deux opérations : + et •, </w:t>
      </w:r>
      <w:r w:rsidRPr="007E42BC">
        <w:rPr>
          <w:rFonts w:ascii="Arial" w:eastAsia="Times New Roman" w:hAnsi="Arial" w:cs="Arial"/>
          <w:color w:val="000000"/>
          <w:lang w:eastAsia="fr-FR"/>
        </w:rPr>
        <w:t>d’une application notée</w:t>
      </w:r>
      <w:r w:rsidRPr="007E42BC">
        <w:rPr>
          <w:rFonts w:ascii="Arial" w:eastAsia="Times New Roman" w:hAnsi="Arial" w:cs="Arial"/>
          <w:color w:val="000000"/>
          <w:lang w:eastAsia="fr-FR"/>
        </w:rPr>
        <w:t xml:space="preserve"> : a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7E42BC">
        <w:rPr>
          <w:rFonts w:ascii="Arial" w:eastAsia="Times New Roman" w:hAnsi="Arial" w:cs="Arial"/>
          <w:color w:val="000000"/>
          <w:lang w:eastAsia="fr-FR"/>
        </w:rPr>
        <w:t>|</w:t>
      </w:r>
      <w:r>
        <w:rPr>
          <w:rFonts w:ascii="Arial" w:eastAsia="Times New Roman" w:hAnsi="Arial" w:cs="Arial"/>
          <w:color w:val="000000"/>
          <w:lang w:eastAsia="fr-FR"/>
        </w:rPr>
        <w:t>→</w:t>
      </w:r>
      <w:r w:rsidRPr="007E42BC">
        <w:rPr>
          <w:rFonts w:ascii="Arial" w:eastAsia="Times New Roman" w:hAnsi="Arial" w:cs="Arial"/>
          <w:color w:val="000000"/>
          <w:lang w:eastAsia="fr-FR"/>
        </w:rPr>
        <w:t xml:space="preserve"> ā et tel que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1F778734" w14:textId="0E87EBAB" w:rsidR="00541C5A" w:rsidRDefault="00541C5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1983"/>
        <w:gridCol w:w="2548"/>
        <w:gridCol w:w="2266"/>
      </w:tblGrid>
      <w:tr w:rsidR="00541C5A" w14:paraId="697DBF74" w14:textId="77777777" w:rsidTr="00541C5A">
        <w:trPr>
          <w:jc w:val="center"/>
        </w:trPr>
        <w:tc>
          <w:tcPr>
            <w:tcW w:w="2265" w:type="dxa"/>
          </w:tcPr>
          <w:p w14:paraId="3F6B96A5" w14:textId="00E92668" w:rsidR="00541C5A" w:rsidRDefault="00541C5A" w:rsidP="00541C5A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+ b = b + a</w:t>
            </w:r>
          </w:p>
        </w:tc>
        <w:tc>
          <w:tcPr>
            <w:tcW w:w="1983" w:type="dxa"/>
          </w:tcPr>
          <w:p w14:paraId="1D7F15D4" w14:textId="22644CD0" w:rsidR="00541C5A" w:rsidRPr="00541C5A" w:rsidRDefault="00541C5A" w:rsidP="00541C5A">
            <w:pPr>
              <w:jc w:val="center"/>
              <w:rPr>
                <w:lang w:val="en-US"/>
              </w:rPr>
            </w:pPr>
            <w:r w:rsidRPr="00541C5A">
              <w:rPr>
                <w:lang w:val="en-US"/>
              </w:rPr>
              <w:t>a + 0 = a</w:t>
            </w:r>
          </w:p>
        </w:tc>
        <w:tc>
          <w:tcPr>
            <w:tcW w:w="2548" w:type="dxa"/>
          </w:tcPr>
          <w:p w14:paraId="2F753059" w14:textId="67BB9587" w:rsidR="00541C5A" w:rsidRPr="00541C5A" w:rsidRDefault="00541C5A" w:rsidP="00541C5A">
            <w:pPr>
              <w:jc w:val="center"/>
              <w:rPr>
                <w:lang w:val="en-US"/>
              </w:rPr>
            </w:pPr>
            <w:r w:rsidRPr="00541C5A">
              <w:rPr>
                <w:lang w:val="en-US"/>
              </w:rPr>
              <w:t>a + b</w:t>
            </w:r>
            <w:r>
              <w:rPr>
                <w:lang w:val="en-US"/>
              </w:rPr>
              <w:t xml:space="preserve"> </w:t>
            </w:r>
            <w:r w:rsidRPr="007E42BC">
              <w:rPr>
                <w:rFonts w:ascii="Arial" w:eastAsia="Times New Roman" w:hAnsi="Arial" w:cs="Arial"/>
                <w:color w:val="000000"/>
                <w:lang w:val="en-US" w:eastAsia="fr-FR"/>
              </w:rPr>
              <w:t>•</w:t>
            </w:r>
            <w:r w:rsidRPr="00541C5A">
              <w:rPr>
                <w:rFonts w:ascii="Arial" w:eastAsia="Times New Roman" w:hAnsi="Arial" w:cs="Arial"/>
                <w:color w:val="000000"/>
                <w:lang w:val="en-US" w:eastAsia="fr-FR"/>
              </w:rPr>
              <w:t xml:space="preserve"> </w:t>
            </w:r>
            <w:r w:rsidRPr="00541C5A">
              <w:rPr>
                <w:lang w:val="en-US"/>
              </w:rPr>
              <w:t>c = (a + b)</w:t>
            </w:r>
            <w:r>
              <w:rPr>
                <w:lang w:val="en-US"/>
              </w:rPr>
              <w:t xml:space="preserve"> </w:t>
            </w:r>
            <w:r w:rsidRPr="007E42BC">
              <w:rPr>
                <w:rFonts w:ascii="Arial" w:eastAsia="Times New Roman" w:hAnsi="Arial" w:cs="Arial"/>
                <w:color w:val="000000"/>
                <w:lang w:val="en-US" w:eastAsia="fr-FR"/>
              </w:rPr>
              <w:t>•</w:t>
            </w:r>
            <w:r>
              <w:rPr>
                <w:lang w:val="en-US"/>
              </w:rPr>
              <w:t xml:space="preserve"> </w:t>
            </w:r>
            <w:r w:rsidRPr="00541C5A">
              <w:rPr>
                <w:lang w:val="en-US"/>
              </w:rPr>
              <w:t>(a + c)</w:t>
            </w:r>
          </w:p>
        </w:tc>
        <w:tc>
          <w:tcPr>
            <w:tcW w:w="2266" w:type="dxa"/>
          </w:tcPr>
          <w:p w14:paraId="3DCC8100" w14:textId="41EE22D8" w:rsidR="00541C5A" w:rsidRDefault="00541C5A" w:rsidP="00541C5A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+ </w:t>
            </w:r>
            <w:r>
              <w:rPr>
                <w:rFonts w:cstheme="minorHAnsi"/>
              </w:rPr>
              <w:t>ā</w:t>
            </w:r>
            <w:r>
              <w:t xml:space="preserve"> = 1</w:t>
            </w:r>
          </w:p>
        </w:tc>
      </w:tr>
      <w:tr w:rsidR="00541C5A" w14:paraId="3C162C4A" w14:textId="77777777" w:rsidTr="00541C5A">
        <w:trPr>
          <w:jc w:val="center"/>
        </w:trPr>
        <w:tc>
          <w:tcPr>
            <w:tcW w:w="2265" w:type="dxa"/>
          </w:tcPr>
          <w:p w14:paraId="1826B8E8" w14:textId="3AD10CE9" w:rsidR="00541C5A" w:rsidRPr="00541C5A" w:rsidRDefault="00541C5A" w:rsidP="00541C5A">
            <w:pPr>
              <w:jc w:val="center"/>
              <w:rPr>
                <w:lang w:val="en-US"/>
              </w:rPr>
            </w:pPr>
            <w:r w:rsidRPr="00541C5A">
              <w:rPr>
                <w:lang w:val="en-US"/>
              </w:rPr>
              <w:t xml:space="preserve">a </w:t>
            </w:r>
            <w:r w:rsidRPr="007E42BC">
              <w:rPr>
                <w:rFonts w:ascii="Arial" w:eastAsia="Times New Roman" w:hAnsi="Arial" w:cs="Arial"/>
                <w:color w:val="000000"/>
                <w:lang w:val="en-US" w:eastAsia="fr-FR"/>
              </w:rPr>
              <w:t>•</w:t>
            </w:r>
            <w:r w:rsidRPr="00541C5A">
              <w:rPr>
                <w:rFonts w:ascii="Arial" w:eastAsia="Times New Roman" w:hAnsi="Arial" w:cs="Arial"/>
                <w:color w:val="000000"/>
                <w:lang w:val="en-US" w:eastAsia="fr-FR"/>
              </w:rPr>
              <w:t xml:space="preserve"> </w:t>
            </w:r>
            <w:r w:rsidRPr="00541C5A">
              <w:rPr>
                <w:lang w:val="en-US"/>
              </w:rPr>
              <w:t xml:space="preserve">b = b </w:t>
            </w:r>
            <w:r w:rsidRPr="007E42BC">
              <w:rPr>
                <w:rFonts w:ascii="Arial" w:eastAsia="Times New Roman" w:hAnsi="Arial" w:cs="Arial"/>
                <w:color w:val="000000"/>
                <w:lang w:val="en-US" w:eastAsia="fr-FR"/>
              </w:rPr>
              <w:t>•</w:t>
            </w:r>
            <w:r w:rsidRPr="00541C5A">
              <w:rPr>
                <w:rFonts w:ascii="Arial" w:eastAsia="Times New Roman" w:hAnsi="Arial" w:cs="Arial"/>
                <w:color w:val="000000"/>
                <w:lang w:val="en-US" w:eastAsia="fr-FR"/>
              </w:rPr>
              <w:t xml:space="preserve"> </w:t>
            </w:r>
            <w:r w:rsidRPr="00541C5A">
              <w:rPr>
                <w:lang w:val="en-US"/>
              </w:rPr>
              <w:t>a</w:t>
            </w:r>
          </w:p>
        </w:tc>
        <w:tc>
          <w:tcPr>
            <w:tcW w:w="1983" w:type="dxa"/>
          </w:tcPr>
          <w:p w14:paraId="2090681C" w14:textId="45D2327E" w:rsidR="00541C5A" w:rsidRPr="00541C5A" w:rsidRDefault="00541C5A" w:rsidP="00541C5A">
            <w:pPr>
              <w:jc w:val="center"/>
              <w:rPr>
                <w:lang w:val="en-US"/>
              </w:rPr>
            </w:pPr>
            <w:r w:rsidRPr="00541C5A">
              <w:rPr>
                <w:lang w:val="en-US"/>
              </w:rPr>
              <w:t xml:space="preserve">a </w:t>
            </w:r>
            <w:r w:rsidRPr="007E42BC">
              <w:rPr>
                <w:rFonts w:ascii="Arial" w:eastAsia="Times New Roman" w:hAnsi="Arial" w:cs="Arial"/>
                <w:color w:val="000000"/>
                <w:lang w:val="en-US" w:eastAsia="fr-FR"/>
              </w:rPr>
              <w:t>•</w:t>
            </w:r>
            <w:r w:rsidRPr="00541C5A">
              <w:rPr>
                <w:rFonts w:ascii="Arial" w:eastAsia="Times New Roman" w:hAnsi="Arial" w:cs="Arial"/>
                <w:color w:val="000000"/>
                <w:lang w:val="en-US" w:eastAsia="fr-FR"/>
              </w:rPr>
              <w:t xml:space="preserve"> </w:t>
            </w:r>
            <w:r w:rsidRPr="00541C5A">
              <w:rPr>
                <w:lang w:val="en-US"/>
              </w:rPr>
              <w:t>1 = a</w:t>
            </w:r>
          </w:p>
        </w:tc>
        <w:tc>
          <w:tcPr>
            <w:tcW w:w="2548" w:type="dxa"/>
          </w:tcPr>
          <w:p w14:paraId="5EF6CD1E" w14:textId="1D8A489A" w:rsidR="00541C5A" w:rsidRPr="00541C5A" w:rsidRDefault="00541C5A" w:rsidP="00541C5A">
            <w:pPr>
              <w:jc w:val="center"/>
              <w:rPr>
                <w:lang w:val="en-US"/>
              </w:rPr>
            </w:pPr>
            <w:r w:rsidRPr="00541C5A">
              <w:rPr>
                <w:lang w:val="en-US"/>
              </w:rPr>
              <w:t xml:space="preserve">a </w:t>
            </w:r>
            <w:r w:rsidRPr="007E42BC">
              <w:rPr>
                <w:rFonts w:ascii="Arial" w:eastAsia="Times New Roman" w:hAnsi="Arial" w:cs="Arial"/>
                <w:color w:val="000000"/>
                <w:lang w:eastAsia="fr-FR"/>
              </w:rPr>
              <w:t>•</w:t>
            </w:r>
            <w:r w:rsidRPr="00541C5A">
              <w:rPr>
                <w:lang w:val="en-US"/>
              </w:rPr>
              <w:t xml:space="preserve"> (b + c) = a</w:t>
            </w:r>
            <w:r>
              <w:rPr>
                <w:lang w:val="en-US"/>
              </w:rPr>
              <w:t xml:space="preserve"> </w:t>
            </w:r>
            <w:r w:rsidRPr="007E42BC">
              <w:rPr>
                <w:rFonts w:ascii="Arial" w:eastAsia="Times New Roman" w:hAnsi="Arial" w:cs="Arial"/>
                <w:color w:val="000000"/>
                <w:lang w:eastAsia="fr-FR"/>
              </w:rPr>
              <w:t>•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541C5A">
              <w:rPr>
                <w:lang w:val="en-US"/>
              </w:rPr>
              <w:t>b + a</w:t>
            </w:r>
            <w:r>
              <w:rPr>
                <w:lang w:val="en-US"/>
              </w:rPr>
              <w:t xml:space="preserve"> </w:t>
            </w:r>
            <w:r w:rsidRPr="007E42BC">
              <w:rPr>
                <w:rFonts w:ascii="Arial" w:eastAsia="Times New Roman" w:hAnsi="Arial" w:cs="Arial"/>
                <w:color w:val="000000"/>
                <w:lang w:eastAsia="fr-FR"/>
              </w:rPr>
              <w:t>•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541C5A">
              <w:rPr>
                <w:lang w:val="en-US"/>
              </w:rPr>
              <w:t>c</w:t>
            </w:r>
          </w:p>
        </w:tc>
        <w:tc>
          <w:tcPr>
            <w:tcW w:w="2266" w:type="dxa"/>
          </w:tcPr>
          <w:p w14:paraId="3D27D4A9" w14:textId="0F68C8DB" w:rsidR="00541C5A" w:rsidRDefault="00541C5A" w:rsidP="00541C5A">
            <w:pPr>
              <w:jc w:val="center"/>
            </w:pP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Pr="007E42BC">
              <w:rPr>
                <w:rFonts w:ascii="Arial" w:eastAsia="Times New Roman" w:hAnsi="Arial" w:cs="Arial"/>
                <w:color w:val="000000"/>
                <w:lang w:eastAsia="fr-FR"/>
              </w:rPr>
              <w:t>•</w:t>
            </w:r>
            <w:r w:rsidRPr="00541C5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ā = 0</w:t>
            </w:r>
          </w:p>
        </w:tc>
      </w:tr>
    </w:tbl>
    <w:p w14:paraId="51E352EF" w14:textId="4408FE05" w:rsidR="003A227B" w:rsidRDefault="003A227B">
      <w:bookmarkStart w:id="0" w:name="_GoBack"/>
      <w:bookmarkEnd w:id="0"/>
    </w:p>
    <w:sectPr w:rsidR="003A2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B8"/>
    <w:rsid w:val="003A227B"/>
    <w:rsid w:val="00541C5A"/>
    <w:rsid w:val="007E42BC"/>
    <w:rsid w:val="00F1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9BEB"/>
  <w15:chartTrackingRefBased/>
  <w15:docId w15:val="{5F200A9F-FCD2-4F6F-B994-24F5C328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54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2</cp:revision>
  <dcterms:created xsi:type="dcterms:W3CDTF">2020-01-23T22:50:00Z</dcterms:created>
  <dcterms:modified xsi:type="dcterms:W3CDTF">2020-01-23T23:06:00Z</dcterms:modified>
</cp:coreProperties>
</file>