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CDBD" w14:textId="77777777" w:rsidR="00E751F0" w:rsidRDefault="00EC0C2F">
      <w:pPr>
        <w:rPr>
          <w:b/>
          <w:bCs/>
          <w:sz w:val="36"/>
          <w:szCs w:val="36"/>
          <w:u w:val="single"/>
        </w:rPr>
      </w:pPr>
      <w:r w:rsidRPr="00E751F0">
        <w:rPr>
          <w:b/>
          <w:bCs/>
          <w:sz w:val="36"/>
          <w:szCs w:val="36"/>
          <w:u w:val="single"/>
        </w:rPr>
        <w:t>Table de routage</w:t>
      </w:r>
    </w:p>
    <w:p w14:paraId="2382AF09" w14:textId="11D545C2" w:rsidR="00E751F0" w:rsidRPr="00E751F0" w:rsidRDefault="00E751F0" w:rsidP="00E751F0">
      <w:r w:rsidRPr="00E751F0">
        <w:t>Les étapes :</w:t>
      </w:r>
    </w:p>
    <w:p w14:paraId="39958995" w14:textId="36FBCE2E" w:rsidR="00E751F0" w:rsidRDefault="00E751F0" w:rsidP="00E751F0">
      <w:pPr>
        <w:pStyle w:val="ListParagraph"/>
        <w:numPr>
          <w:ilvl w:val="0"/>
          <w:numId w:val="1"/>
        </w:numPr>
      </w:pPr>
      <w:r>
        <w:t>Trouver le masque par défaut</w:t>
      </w:r>
      <w:bookmarkStart w:id="0" w:name="_GoBack"/>
      <w:bookmarkEnd w:id="0"/>
    </w:p>
    <w:p w14:paraId="7AD88B3C" w14:textId="6FCDF124" w:rsidR="00E751F0" w:rsidRDefault="00E751F0" w:rsidP="00E751F0">
      <w:pPr>
        <w:pStyle w:val="ListParagraph"/>
        <w:numPr>
          <w:ilvl w:val="0"/>
          <w:numId w:val="1"/>
        </w:numPr>
      </w:pPr>
      <w:r>
        <w:t>Trouver le nombre de sous-réseaux</w:t>
      </w:r>
    </w:p>
    <w:p w14:paraId="4AA8DAE7" w14:textId="2E1ED517" w:rsidR="00E751F0" w:rsidRDefault="00E751F0" w:rsidP="00E751F0">
      <w:pPr>
        <w:pStyle w:val="ListParagraph"/>
        <w:numPr>
          <w:ilvl w:val="0"/>
          <w:numId w:val="1"/>
        </w:numPr>
      </w:pPr>
      <w:r>
        <w:t>Trouver le nouveau masque</w:t>
      </w:r>
    </w:p>
    <w:p w14:paraId="6FE1A360" w14:textId="0D192935" w:rsidR="00E751F0" w:rsidRDefault="00E751F0" w:rsidP="00E751F0">
      <w:pPr>
        <w:pStyle w:val="ListParagraph"/>
        <w:numPr>
          <w:ilvl w:val="0"/>
          <w:numId w:val="1"/>
        </w:numPr>
      </w:pPr>
      <w:r>
        <w:t>Faire l’adressage</w:t>
      </w:r>
    </w:p>
    <w:p w14:paraId="6384508E" w14:textId="09ADF90D" w:rsidR="00E751F0" w:rsidRPr="00E751F0" w:rsidRDefault="00E751F0" w:rsidP="00E751F0">
      <w:pPr>
        <w:pStyle w:val="ListParagraph"/>
        <w:numPr>
          <w:ilvl w:val="0"/>
          <w:numId w:val="1"/>
        </w:numPr>
      </w:pPr>
      <w:r>
        <w:t>Faire les tables de routage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C0C2F" w14:paraId="390E6FF7" w14:textId="77777777" w:rsidTr="00EC0C2F">
        <w:tc>
          <w:tcPr>
            <w:tcW w:w="2091" w:type="dxa"/>
          </w:tcPr>
          <w:p w14:paraId="3257A7A8" w14:textId="28E75448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Etapes</w:t>
            </w:r>
          </w:p>
        </w:tc>
        <w:tc>
          <w:tcPr>
            <w:tcW w:w="2091" w:type="dxa"/>
          </w:tcPr>
          <w:p w14:paraId="67C7B1B8" w14:textId="45FFDD59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Destination</w:t>
            </w:r>
          </w:p>
        </w:tc>
        <w:tc>
          <w:tcPr>
            <w:tcW w:w="2091" w:type="dxa"/>
          </w:tcPr>
          <w:p w14:paraId="72F9C9F0" w14:textId="602E5142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Masque</w:t>
            </w:r>
          </w:p>
        </w:tc>
        <w:tc>
          <w:tcPr>
            <w:tcW w:w="2091" w:type="dxa"/>
          </w:tcPr>
          <w:p w14:paraId="73C5042E" w14:textId="47A3AD57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Interface</w:t>
            </w:r>
          </w:p>
        </w:tc>
        <w:tc>
          <w:tcPr>
            <w:tcW w:w="2092" w:type="dxa"/>
          </w:tcPr>
          <w:p w14:paraId="683E4C9F" w14:textId="432C7C4F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Passerelle</w:t>
            </w:r>
          </w:p>
        </w:tc>
      </w:tr>
      <w:tr w:rsidR="00EC0C2F" w14:paraId="7BD3F791" w14:textId="77777777" w:rsidTr="00EC0C2F">
        <w:trPr>
          <w:trHeight w:val="1241"/>
        </w:trPr>
        <w:tc>
          <w:tcPr>
            <w:tcW w:w="2091" w:type="dxa"/>
          </w:tcPr>
          <w:p w14:paraId="79EA2866" w14:textId="6FDB0CFC" w:rsidR="00EC0C2F" w:rsidRDefault="00EC0C2F">
            <w:r>
              <w:t>On commence toujours par aller sur internet</w:t>
            </w:r>
          </w:p>
        </w:tc>
        <w:tc>
          <w:tcPr>
            <w:tcW w:w="2091" w:type="dxa"/>
          </w:tcPr>
          <w:p w14:paraId="271CD0CF" w14:textId="4D324692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0.0.0.0</w:t>
            </w:r>
          </w:p>
        </w:tc>
        <w:tc>
          <w:tcPr>
            <w:tcW w:w="2091" w:type="dxa"/>
          </w:tcPr>
          <w:p w14:paraId="17836381" w14:textId="11A91BC2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/0</w:t>
            </w:r>
          </w:p>
        </w:tc>
        <w:tc>
          <w:tcPr>
            <w:tcW w:w="2091" w:type="dxa"/>
          </w:tcPr>
          <w:p w14:paraId="268CF839" w14:textId="0EC65D3B" w:rsidR="00EC0C2F" w:rsidRDefault="00EC0C2F">
            <w:r>
              <w:t>On met ici l’adresse de la machine choisi</w:t>
            </w:r>
          </w:p>
        </w:tc>
        <w:tc>
          <w:tcPr>
            <w:tcW w:w="2092" w:type="dxa"/>
          </w:tcPr>
          <w:p w14:paraId="091B6A91" w14:textId="15F52BA7" w:rsidR="00EC0C2F" w:rsidRDefault="00EC0C2F">
            <w:r>
              <w:t>On choisit l’adresse de la machine qui va servir de passerelle, le plus proche</w:t>
            </w:r>
          </w:p>
        </w:tc>
      </w:tr>
      <w:tr w:rsidR="00EC0C2F" w14:paraId="6E8F52B6" w14:textId="77777777" w:rsidTr="00EC0C2F">
        <w:tc>
          <w:tcPr>
            <w:tcW w:w="2091" w:type="dxa"/>
          </w:tcPr>
          <w:p w14:paraId="0DCD6D0A" w14:textId="16A783C7" w:rsidR="00EC0C2F" w:rsidRDefault="00EC0C2F">
            <w:r>
              <w:t xml:space="preserve">La deuxième étape est toujours un </w:t>
            </w:r>
            <w:proofErr w:type="spellStart"/>
            <w:r>
              <w:t>loopers</w:t>
            </w:r>
            <w:proofErr w:type="spellEnd"/>
          </w:p>
        </w:tc>
        <w:tc>
          <w:tcPr>
            <w:tcW w:w="2091" w:type="dxa"/>
          </w:tcPr>
          <w:p w14:paraId="1CDCD9BF" w14:textId="75911326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127.0.0.0</w:t>
            </w:r>
          </w:p>
        </w:tc>
        <w:tc>
          <w:tcPr>
            <w:tcW w:w="2091" w:type="dxa"/>
          </w:tcPr>
          <w:p w14:paraId="5F9A484E" w14:textId="4BA350F6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/8</w:t>
            </w:r>
          </w:p>
        </w:tc>
        <w:tc>
          <w:tcPr>
            <w:tcW w:w="2091" w:type="dxa"/>
          </w:tcPr>
          <w:p w14:paraId="3CD4C2F6" w14:textId="31DEC4FA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127.0.0.1</w:t>
            </w:r>
          </w:p>
        </w:tc>
        <w:tc>
          <w:tcPr>
            <w:tcW w:w="2092" w:type="dxa"/>
          </w:tcPr>
          <w:p w14:paraId="49481D0D" w14:textId="7EB1F339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127.0.0.1</w:t>
            </w:r>
          </w:p>
        </w:tc>
      </w:tr>
      <w:tr w:rsidR="00EC0C2F" w14:paraId="5C12DD70" w14:textId="77777777" w:rsidTr="00EC0C2F">
        <w:tc>
          <w:tcPr>
            <w:tcW w:w="2091" w:type="dxa"/>
          </w:tcPr>
          <w:p w14:paraId="0B650BE7" w14:textId="37CE8B41" w:rsidR="00EC0C2F" w:rsidRDefault="00EC0C2F">
            <w:r>
              <w:t>On prend les différentes destinations</w:t>
            </w:r>
          </w:p>
        </w:tc>
        <w:tc>
          <w:tcPr>
            <w:tcW w:w="2091" w:type="dxa"/>
          </w:tcPr>
          <w:p w14:paraId="3E865317" w14:textId="09C12092" w:rsidR="00EC0C2F" w:rsidRDefault="00EC0C2F">
            <w:r>
              <w:t>On choisit l’adresse d’un regroupement de machine (sous-réseau)</w:t>
            </w:r>
          </w:p>
        </w:tc>
        <w:tc>
          <w:tcPr>
            <w:tcW w:w="2091" w:type="dxa"/>
          </w:tcPr>
          <w:p w14:paraId="422E7FB5" w14:textId="4C1BA0DA" w:rsidR="00EC0C2F" w:rsidRDefault="00EC0C2F">
            <w:r>
              <w:t>On met le masque</w:t>
            </w:r>
          </w:p>
        </w:tc>
        <w:tc>
          <w:tcPr>
            <w:tcW w:w="2091" w:type="dxa"/>
          </w:tcPr>
          <w:p w14:paraId="0CE6213E" w14:textId="65BD454F" w:rsidR="00EC0C2F" w:rsidRPr="00EC0C2F" w:rsidRDefault="00EC0C2F">
            <w:r>
              <w:t>On met ici l’adresse de la machine choisi</w:t>
            </w:r>
          </w:p>
        </w:tc>
        <w:tc>
          <w:tcPr>
            <w:tcW w:w="2092" w:type="dxa"/>
          </w:tcPr>
          <w:p w14:paraId="7395FCDF" w14:textId="5F2CAC53" w:rsidR="00EC0C2F" w:rsidRPr="00EC0C2F" w:rsidRDefault="00EC0C2F">
            <w:r>
              <w:t>On choisit l’adresse de la machine qui va servir de passerelle, le plus proche</w:t>
            </w:r>
          </w:p>
        </w:tc>
      </w:tr>
      <w:tr w:rsidR="00EC0C2F" w14:paraId="14D0820E" w14:textId="77777777" w:rsidTr="00EC0C2F">
        <w:tc>
          <w:tcPr>
            <w:tcW w:w="2091" w:type="dxa"/>
          </w:tcPr>
          <w:p w14:paraId="0A37B122" w14:textId="337728E8" w:rsidR="00EC0C2F" w:rsidRDefault="00EC0C2F">
            <w:r>
              <w:t xml:space="preserve">On finit toujours par des </w:t>
            </w:r>
            <w:proofErr w:type="spellStart"/>
            <w:r>
              <w:t>loopers</w:t>
            </w:r>
            <w:proofErr w:type="spellEnd"/>
          </w:p>
        </w:tc>
        <w:tc>
          <w:tcPr>
            <w:tcW w:w="2091" w:type="dxa"/>
          </w:tcPr>
          <w:p w14:paraId="159313CF" w14:textId="1E3560B7" w:rsidR="00EC0C2F" w:rsidRDefault="00E751F0">
            <w:r>
              <w:t>Une des adresses de la machine choisi</w:t>
            </w:r>
          </w:p>
        </w:tc>
        <w:tc>
          <w:tcPr>
            <w:tcW w:w="2091" w:type="dxa"/>
          </w:tcPr>
          <w:p w14:paraId="466BB75A" w14:textId="6EA4745E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/32</w:t>
            </w:r>
          </w:p>
        </w:tc>
        <w:tc>
          <w:tcPr>
            <w:tcW w:w="2091" w:type="dxa"/>
          </w:tcPr>
          <w:p w14:paraId="2D65D8A7" w14:textId="7B057879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127.0.0.1</w:t>
            </w:r>
          </w:p>
        </w:tc>
        <w:tc>
          <w:tcPr>
            <w:tcW w:w="2092" w:type="dxa"/>
          </w:tcPr>
          <w:p w14:paraId="37355A28" w14:textId="69DD2689" w:rsidR="00EC0C2F" w:rsidRPr="00EC0C2F" w:rsidRDefault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127.0.0.1</w:t>
            </w:r>
          </w:p>
        </w:tc>
      </w:tr>
      <w:tr w:rsidR="00EC0C2F" w14:paraId="7130AEDA" w14:textId="77777777" w:rsidTr="00EC0C2F">
        <w:tc>
          <w:tcPr>
            <w:tcW w:w="2091" w:type="dxa"/>
          </w:tcPr>
          <w:p w14:paraId="2E522557" w14:textId="2C8F93DC" w:rsidR="00EC0C2F" w:rsidRDefault="00EC0C2F" w:rsidP="00EC0C2F">
            <w:r>
              <w:t xml:space="preserve">On met autant de </w:t>
            </w:r>
            <w:proofErr w:type="spellStart"/>
            <w:r>
              <w:t>loopers</w:t>
            </w:r>
            <w:proofErr w:type="spellEnd"/>
            <w:r>
              <w:t xml:space="preserve"> que de sorti</w:t>
            </w:r>
          </w:p>
        </w:tc>
        <w:tc>
          <w:tcPr>
            <w:tcW w:w="2091" w:type="dxa"/>
          </w:tcPr>
          <w:p w14:paraId="206F3D85" w14:textId="7F7ACB8F" w:rsidR="00EC0C2F" w:rsidRDefault="00E751F0" w:rsidP="00EC0C2F">
            <w:r>
              <w:t>Une des adresses de la machine choisi</w:t>
            </w:r>
          </w:p>
        </w:tc>
        <w:tc>
          <w:tcPr>
            <w:tcW w:w="2091" w:type="dxa"/>
          </w:tcPr>
          <w:p w14:paraId="6697D2A8" w14:textId="5127B22C" w:rsidR="00EC0C2F" w:rsidRPr="00EC0C2F" w:rsidRDefault="00EC0C2F" w:rsidP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/32</w:t>
            </w:r>
          </w:p>
        </w:tc>
        <w:tc>
          <w:tcPr>
            <w:tcW w:w="2091" w:type="dxa"/>
          </w:tcPr>
          <w:p w14:paraId="697971D6" w14:textId="08B23789" w:rsidR="00EC0C2F" w:rsidRPr="00EC0C2F" w:rsidRDefault="00EC0C2F" w:rsidP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127.0.0.1</w:t>
            </w:r>
          </w:p>
        </w:tc>
        <w:tc>
          <w:tcPr>
            <w:tcW w:w="2092" w:type="dxa"/>
          </w:tcPr>
          <w:p w14:paraId="731113C7" w14:textId="44F8C047" w:rsidR="00EC0C2F" w:rsidRPr="00EC0C2F" w:rsidRDefault="00EC0C2F" w:rsidP="00EC0C2F">
            <w:pPr>
              <w:rPr>
                <w:b/>
                <w:bCs/>
              </w:rPr>
            </w:pPr>
            <w:r w:rsidRPr="00EC0C2F">
              <w:rPr>
                <w:b/>
                <w:bCs/>
              </w:rPr>
              <w:t>127.0.0.1</w:t>
            </w:r>
          </w:p>
        </w:tc>
      </w:tr>
    </w:tbl>
    <w:p w14:paraId="624DF043" w14:textId="387BF870" w:rsidR="00EC0C2F" w:rsidRDefault="00EC0C2F"/>
    <w:sectPr w:rsidR="00EC0C2F" w:rsidSect="00EC0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A0983"/>
    <w:multiLevelType w:val="hybridMultilevel"/>
    <w:tmpl w:val="B5504D06"/>
    <w:lvl w:ilvl="0" w:tplc="2362CB66">
      <w:start w:val="1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F"/>
    <w:rsid w:val="00E751F0"/>
    <w:rsid w:val="00EC0C2F"/>
    <w:rsid w:val="00F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A287"/>
  <w15:chartTrackingRefBased/>
  <w15:docId w15:val="{14759DF8-C327-42E3-A5F0-8F92DDA7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1F0"/>
    <w:pPr>
      <w:ind w:left="720"/>
      <w:contextualSpacing/>
    </w:pPr>
  </w:style>
  <w:style w:type="paragraph" w:styleId="NoSpacing">
    <w:name w:val="No Spacing"/>
    <w:uiPriority w:val="1"/>
    <w:qFormat/>
    <w:rsid w:val="00E751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1</cp:revision>
  <dcterms:created xsi:type="dcterms:W3CDTF">2020-02-25T19:11:00Z</dcterms:created>
  <dcterms:modified xsi:type="dcterms:W3CDTF">2020-02-25T19:26:00Z</dcterms:modified>
</cp:coreProperties>
</file>