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0" w:after="40"/>
        <w:jc w:val="center"/>
        <w:rPr/>
      </w:pPr>
      <w:r>
        <w:rPr>
          <w:rFonts w:eastAsia="Arial" w:cs="Arial"/>
          <w:b/>
          <w:bCs/>
          <w:color w:val="6366F1"/>
          <w:sz w:val="60"/>
          <w:szCs w:val="60"/>
        </w:rPr>
        <w:t>GESTIONE PREVENTIVI</w:t>
      </w:r>
    </w:p>
    <w:p>
      <w:pPr>
        <w:pStyle w:val="Normal"/>
        <w:spacing w:before="0" w:after="20"/>
        <w:jc w:val="center"/>
        <w:rPr/>
      </w:pPr>
      <w:r>
        <w:rPr>
          <w:rFonts w:eastAsia="Arial" w:cs="Arial"/>
          <w:color w:val="334155"/>
          <w:sz w:val="36"/>
          <w:szCs w:val="36"/>
        </w:rPr>
        <w:t>Manuale Utente</w:t>
      </w:r>
    </w:p>
    <w:p>
      <w:pPr>
        <w:pStyle w:val="Normal"/>
        <w:spacing w:before="0" w:after="800"/>
        <w:jc w:val="center"/>
        <w:rPr/>
      </w:pPr>
      <w:r>
        <w:rPr>
          <w:rFonts w:eastAsia="Arial" w:cs="Arial"/>
          <w:color w:val="64748B"/>
          <w:sz w:val="24"/>
          <w:szCs w:val="24"/>
        </w:rPr>
        <w:t>Guida completa all'utilizzo del sistema</w:t>
      </w:r>
    </w:p>
    <w:tbl>
      <w:tblPr>
        <w:tblW w:w="7000" w:type="dxa"/>
        <w:jc w:val="left"/>
        <w:tblInd w:w="0" w:type="dxa"/>
        <w:tblLayout w:type="fixed"/>
        <w:tblCellMar>
          <w:top w:w="200" w:type="dxa"/>
          <w:left w:w="300" w:type="dxa"/>
          <w:bottom w:w="200" w:type="dxa"/>
          <w:right w:w="300" w:type="dxa"/>
        </w:tblCellMar>
      </w:tblPr>
      <w:tblGrid>
        <w:gridCol w:w="7000"/>
      </w:tblGrid>
      <w:tr>
        <w:trPr/>
        <w:tc>
          <w:tcPr>
            <w:tcW w:w="7000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Per iniziare: apri il browser e vai all'indirizzo del sistema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6366F1"/>
                <w:sz w:val="22"/>
                <w:szCs w:val="22"/>
              </w:rPr>
              <w:t>Nome Utente: Admin   |   Password: Admin123!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1. Come Accedere al Sistema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Apri il browser (Chrome, Firefox, Safari o Edge) e digita nella barra degli indirizzi l'indirizzo del sistema. Comparirà la schermata di login.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Inserire le credenziali</w:t>
      </w:r>
    </w:p>
    <w:p>
      <w:pPr>
        <w:pStyle w:val="ListParagraph"/>
        <w:numPr>
          <w:ilvl w:val="0"/>
          <w:numId w:val="4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Nel campo Nome Utente digita il tuo nome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Nel campo Password digita la tua password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pulsante Accedi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>Primo accesso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Le credenziali di default sono: Nome Utente Admin — Password Admin123!   Si consiglia di cambiare la password dopo il primo accesso dalla sezione Utenti.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EF4444"/>
              <w:left w:val="single" w:sz="16" w:space="0" w:color="EF4444"/>
              <w:bottom w:val="single" w:sz="4" w:space="0" w:color="EF4444"/>
              <w:right w:val="single" w:sz="4" w:space="0" w:color="EF4444"/>
            </w:tcBorders>
            <w:shd w:fill="FE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EF4444"/>
                <w:sz w:val="20"/>
                <w:szCs w:val="20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EF4444"/>
                <w:sz w:val="20"/>
                <w:szCs w:val="20"/>
              </w:rPr>
              <w:t>Credenziali errate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Se nome utente o password non sono corretti comparirà un messaggio di errore in rosso. Riprova o contatta l'amministratore.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Uscire dal sistema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Per uscire in modo sicuro clicca il pulsante Esci in fondo alla barra laterale sinistra. Il sistema ti riporterà alla schermata di login.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2. L'Interfaccia Principale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Dopo il login comparirà la dashboard principale. È divisa in due aree: la barra laterale a sinistra con il menu, e l'area principale a destra con il contenuto della sezione selezionata.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Le sezioni disponibili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525"/>
      </w:tblGrid>
      <w:tr>
        <w:trPr/>
        <w:tc>
          <w:tcPr>
            <w:tcW w:w="2500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Sezione</w:t>
            </w:r>
          </w:p>
        </w:tc>
        <w:tc>
          <w:tcPr>
            <w:tcW w:w="6525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 cosa serve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 xml:space="preserve">👥  </w:t>
            </w:r>
            <w:r>
              <w:rPr>
                <w:rFonts w:eastAsia="Arial" w:cs="Arial"/>
                <w:color w:val="334155"/>
                <w:sz w:val="20"/>
                <w:szCs w:val="20"/>
              </w:rPr>
              <w:t>Clienti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Gestisce l'anagrafica dei clienti con telefono, email, data di passaggio e stato ricontatto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 xml:space="preserve">📄  </w:t>
            </w:r>
            <w:r>
              <w:rPr>
                <w:rFonts w:eastAsia="Arial" w:cs="Arial"/>
                <w:color w:val="334155"/>
                <w:sz w:val="20"/>
                <w:szCs w:val="20"/>
              </w:rPr>
              <w:t>Preventivi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Registra e consulta tutti i preventivi collegati ai clienti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 xml:space="preserve">🏷️  </w:t>
            </w:r>
            <w:r>
              <w:rPr>
                <w:rFonts w:eastAsia="Arial" w:cs="Arial"/>
                <w:color w:val="334155"/>
                <w:sz w:val="20"/>
                <w:szCs w:val="20"/>
              </w:rPr>
              <w:t>Marche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Gestisce le marche dei veicoli (es. Honda, Yamaha, BMW)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 xml:space="preserve">🏍️  </w:t>
            </w:r>
            <w:r>
              <w:rPr>
                <w:rFonts w:eastAsia="Arial" w:cs="Arial"/>
                <w:color w:val="334155"/>
                <w:sz w:val="20"/>
                <w:szCs w:val="20"/>
              </w:rPr>
              <w:t>Modelli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Gestisce i modelli di veicolo collegati alle marche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 xml:space="preserve">👤  </w:t>
            </w:r>
            <w:r>
              <w:rPr>
                <w:rFonts w:eastAsia="Arial" w:cs="Arial"/>
                <w:color w:val="334155"/>
                <w:sz w:val="20"/>
                <w:szCs w:val="20"/>
              </w:rPr>
              <w:t>Utenti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Gestisce gli account di accesso al sistema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Su tablet e smartphone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Su schermi piccoli la barra laterale è nascosta. Per aprirla tocca l'icona con le tre linee (☰) in alto a sinistra. Per chiuderla tocca fuori dal menu o naviga in una sezione.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I filtri di ricerca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Ogni sezione ha un campo di ricerca in cima. I filtri impostati vengono ricordati automaticamente anche se cambi sezione e torni indietro.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3. Sezione Clienti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Qui gestisci l'anagrafica di tutti i clienti. Ogni cliente può avere un numero di telefono, un'email, una data di passaggio o ricontatto e un indicatore che mostra se è già stato ricontattato.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Creare un nuovo cliente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pulsante Nuovo Cliente in alto a destra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il Nome (obbligatorio)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il Numero di telefono (facoltativo)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l'Email (facoltativa)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la Data di Passaggio o Ricontatto (facoltativa)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Spunta la casella Ricontattato se il cliente è già stato ricontattato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Modificare un cliente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Trova il cliente nella tabella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l'icona della matita (✏️) sulla destra della riga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Modifica i campi desiderati e 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Eliminare un cliente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l'icona del cestino (🗑️)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Conferma l'eliminazione nella finestra che compare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F59E0B"/>
              <w:left w:val="single" w:sz="16" w:space="0" w:color="F59E0B"/>
              <w:bottom w:val="single" w:sz="4" w:space="0" w:color="F59E0B"/>
              <w:right w:val="single" w:sz="4" w:space="0" w:color="F59E0B"/>
            </w:tcBorders>
            <w:shd w:fill="FEF9C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>Attenzione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Non puoi eliminare un cliente che ha preventivi collegati. Prima devi eliminare tutti i suoi preventivi dalla sezione Preventivi.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Informazioni mostrate nella tabella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226"/>
      </w:tblGrid>
      <w:tr>
        <w:trPr/>
        <w:tc>
          <w:tcPr>
            <w:tcW w:w="2799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6226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 completo del cliente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Telefono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Numero di cellulare con bottoni rapidi per chiamare, WhatsApp e SMS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Email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Indirizzo email del cliente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 Passaggio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 in cui il cliente è passato o deve essere ricontattato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Stato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Badge colorato: viola Ricontattato, grigio Da ricontattare</w:t>
            </w:r>
          </w:p>
        </w:tc>
      </w:tr>
      <w:tr>
        <w:trPr/>
        <w:tc>
          <w:tcPr>
            <w:tcW w:w="27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Preventivi</w:t>
            </w:r>
          </w:p>
        </w:tc>
        <w:tc>
          <w:tcPr>
            <w:tcW w:w="62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Numero di preventivi associati al cliente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Contattare un cliente direttamente dalla tabella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Nella colonna telefono trovi tre bottoni rapidi per contattare il cliente senza dover copiare il numero:</w:t>
      </w:r>
    </w:p>
    <w:p>
      <w:pPr>
        <w:pStyle w:val="ListParagraph"/>
        <w:numPr>
          <w:ilvl w:val="0"/>
          <w:numId w:val="5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 xml:space="preserve">📞 </w:t>
      </w:r>
      <w:r>
        <w:rPr>
          <w:rFonts w:eastAsia="Arial" w:cs="Arial"/>
          <w:color w:val="334155"/>
          <w:sz w:val="20"/>
          <w:szCs w:val="20"/>
        </w:rPr>
        <w:t>Chiama — apre l'app telefono del dispositivo con il numero già inserito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WhatsApp — apre una chat WhatsApp con il cliente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Messaggio — apre l'app SMS del dispositivo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Filtri nella sezione Clienti</w:t>
      </w:r>
    </w:p>
    <w:p>
      <w:pPr>
        <w:pStyle w:val="Normal"/>
        <w:spacing w:before="60" w:after="80"/>
        <w:rPr>
          <w:rFonts w:ascii="Arial" w:hAnsi="Arial" w:eastAsia="Arial" w:cs="Arial"/>
          <w:b w:val="false"/>
          <w:bCs w:val="false"/>
          <w:color w:val="334155"/>
          <w:sz w:val="20"/>
          <w:szCs w:val="20"/>
        </w:rPr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Puoi filtrare i clienti per nome, numero di telefono ed email. Usa la barra di ricerca in cima alla tabella. Puoi anche filtrare per stato (Da ricontattare / Ricontattato) usando i bottoni appositi.</w:t>
      </w:r>
    </w:p>
    <w:p>
      <w:pPr>
        <w:pStyle w:val="Normal"/>
        <w:spacing w:before="60" w:after="80"/>
        <w:rPr>
          <w:rFonts w:ascii="Arial" w:hAnsi="Arial" w:eastAsia="Arial" w:cs="Arial"/>
          <w:b w:val="false"/>
          <w:bCs w:val="false"/>
          <w:color w:val="334155"/>
          <w:sz w:val="20"/>
          <w:szCs w:val="20"/>
        </w:rPr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</w:r>
    </w:p>
    <w:p>
      <w:pPr>
        <w:pStyle w:val="Normal"/>
        <w:spacing w:before="60" w:after="80"/>
        <w:rPr>
          <w:rFonts w:ascii="Arial" w:hAnsi="Arial" w:eastAsia="Arial" w:cs="Arial"/>
          <w:b w:val="false"/>
          <w:bCs w:val="false"/>
          <w:color w:val="334155"/>
          <w:sz w:val="20"/>
          <w:szCs w:val="20"/>
        </w:rPr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Se clicchi bottone reset data ti cancella la data di ricontatto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4. Sezione Preventivi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Questa è la sezione principale. Qui registri e consulti tutti i preventivi. Ogni preventivo è collegato a un cliente e può avere associati una marca, un modello di veicolo, una data, delle note e lo stato del contratto.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Creare un nuovo preventivo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pulsante Nuovo Preventivo in alto a destra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Cerca e seleziona il Cliente digitando nel campo apposito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la Data del preventivo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Cerca e seleziona la Marca e il Modello del veicolo (facoltativi)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eventuali Note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Spunta Contratto Concluso se il preventivo si è trasformato in vendita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 xml:space="preserve">💡 </w:t>
            </w: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>Ricerca cliente intelligente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Nel campo Cliente puoi digitare il nome, il numero di telefono o l'email del cliente. Il sistema mostra i risultati filtrati in tempo reale e puoi selezionarlo con un click.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Informazioni mostrate nella tabella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525"/>
      </w:tblGrid>
      <w:tr>
        <w:trPr/>
        <w:tc>
          <w:tcPr>
            <w:tcW w:w="2500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6525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 in cui è stato fatto il preventivo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Cliente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 del cliente a cui è collegato il preventivo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Telefono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Bottoni rapidi per chiamare, WhatsApp e SMS al cliente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Email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Email del cliente con link diretto per scrivere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 Passaggio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Data di passaggio o ricontatto del cliente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Stato Ricontatto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Badge: viola Ricontattato, grigio Da ricontattare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Marca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Marca del veicolo del preventivo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Modello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Modello del veicolo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Contratto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Badge verde Concluso oppure rosso Non concluso</w:t>
            </w:r>
          </w:p>
        </w:tc>
      </w:tr>
      <w:tr>
        <w:trPr/>
        <w:tc>
          <w:tcPr>
            <w:tcW w:w="2500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Note</w:t>
            </w:r>
          </w:p>
        </w:tc>
        <w:tc>
          <w:tcPr>
            <w:tcW w:w="6525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Eventuali note sul preventivo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Modificare un preventivo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l'icona della matita (✏️) sulla destra della riga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Modifica i campi desiderati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Eliminare un preventivo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l'icona del cestino (🗑️)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Conferma l'eliminazione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Filtrare i preventivi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Nella sezione Preventivi hai diversi strumenti di filtro: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Barra di ricerca — cerca per nome cliente, marca, modello o note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Filtro per stato contratto — mostra solo i Conclusi, solo i Non conclusi, o tutti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Filtro per stato ricontatto — mostra solo Da ricontattare o Ricontattati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Filtro per data — seleziona un intervallo di date per vedere i preventivi in quel periodo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 xml:space="preserve">💡 </w:t>
            </w: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>Suggerimento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Usa il filtro Da ricontattare per vedere rapidamente tutti i clienti che aspettano una tua chiamata o visita.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Aggiornare lo stato ricontatto del cliente dalla tabella preventivi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Cliccando direttamente sul badge dello stato ricontatto in tabella puoi passare rapidamente da Da ricontattare a Ricontattato e viceversa, senza aprire il form di modifica del cliente.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Stampa preventivi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pulsante Stampa in alto nella sezione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Si apre la finestra di stampa del browser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Scegli la stampante e le impostazioni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Stampa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Il documento stampato include l'intestazione aziendale con logo, nome, indirizzo, P.IVA, telefono ed email. I preventivi sono organizzati per cliente, con tutti i dettagli di ogni preventivo.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 xml:space="preserve">💡 </w:t>
            </w: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>Suggerimento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I filtri applicati vengono rispettati anche in stampa: se hai filtrato per Da ricontattare, verranno stampati solo quei clienti e i loro preventivi.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clicchi reset date ti cancella data preventivo e data di ricontatto</w:t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5. Sezione Marche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Le marche sono le case produttrici dei veicoli (es. Honda, Yamaha, Ducati, BMW). Prima di inserire un modello devi avere la marca corrispondente nel sistema.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Creare una nuova marca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Nuova Marca in alto a destra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Digita il nome della marca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Modificare o eliminare una marca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la matita (✏️) per modificare il nome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cestino (🗑️) per eliminare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F59E0B"/>
              <w:left w:val="single" w:sz="16" w:space="0" w:color="F59E0B"/>
              <w:bottom w:val="single" w:sz="4" w:space="0" w:color="F59E0B"/>
              <w:right w:val="single" w:sz="4" w:space="0" w:color="F59E0B"/>
            </w:tcBorders>
            <w:shd w:fill="FEF9C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>Attenzione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Non puoi eliminare una marca se ha modelli collegati o preventivi associati. Elimina prima tutti i modelli di quella marca e i preventivi che la usano.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Colonne nella tabella Marche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99"/>
        <w:gridCol w:w="6526"/>
      </w:tblGrid>
      <w:tr>
        <w:trPr/>
        <w:tc>
          <w:tcPr>
            <w:tcW w:w="2499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6526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 della marca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Modelli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Numero di modelli collegati a questa marca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Preventivi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Numero di preventivi che usano questa marca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6. Sezione Modelli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I modelli sono i singoli veicoli collegati a una marca (es. CBR 600 di Honda, R1 di Yamaha). Ogni modello appartiene a una marca.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Creare un nuovo modello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Nuovo Modello in alto a destra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il nome del modello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Cerca e seleziona la Marca dal campo di ricerca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Modificare o eliminare un modello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la matita (✏️) per modificare nome o marca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cestino (🗑️) per eliminare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F59E0B"/>
              <w:left w:val="single" w:sz="16" w:space="0" w:color="F59E0B"/>
              <w:bottom w:val="single" w:sz="4" w:space="0" w:color="F59E0B"/>
              <w:right w:val="single" w:sz="4" w:space="0" w:color="F59E0B"/>
            </w:tcBorders>
            <w:shd w:fill="FEF9C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>Attenzione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Non puoi eliminare un modello se ha preventivi associati. Prima elimina i preventivi che usano quel modello.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Colonne nella tabella Modelli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99"/>
        <w:gridCol w:w="6526"/>
      </w:tblGrid>
      <w:tr>
        <w:trPr/>
        <w:tc>
          <w:tcPr>
            <w:tcW w:w="2499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Colonna</w:t>
            </w:r>
          </w:p>
        </w:tc>
        <w:tc>
          <w:tcPr>
            <w:tcW w:w="6526" w:type="dxa"/>
            <w:tcBorders>
              <w:top w:val="single" w:sz="2" w:space="0" w:color="6366F1"/>
              <w:left w:val="single" w:sz="2" w:space="0" w:color="6366F1"/>
              <w:bottom w:val="single" w:sz="2" w:space="0" w:color="6366F1"/>
              <w:right w:val="single" w:sz="2" w:space="0" w:color="6366F1"/>
            </w:tcBorders>
            <w:shd w:fill="6366F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Nome del modello di veicolo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Marca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1F5F9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Marca a cui è collegato il modello</w:t>
            </w:r>
          </w:p>
        </w:tc>
      </w:tr>
      <w:tr>
        <w:trPr/>
        <w:tc>
          <w:tcPr>
            <w:tcW w:w="2499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Preventivi</w:t>
            </w:r>
          </w:p>
        </w:tc>
        <w:tc>
          <w:tcPr>
            <w:tcW w:w="6526" w:type="dxa"/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Numero di preventivi che usano questo modello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7. Sezione Utenti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In questa sezione gestisci gli account di accesso al sistema. Solo chi ha le credenziali può accedere.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Creare un nuovo utente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Nuovo Utente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il Nome utente (minimo 3 caratteri)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Inserisci una password che rispetti i requisiti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Requisiti della password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Almeno 8 caratteri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Almeno una lettera maiuscola (es. A, B, C)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Almeno una lettera minuscola (es. a, b, c)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Almeno un numero (es. 1, 2, 3)</w:t>
      </w:r>
    </w:p>
    <w:p>
      <w:pPr>
        <w:pStyle w:val="Normal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Esempi di password valide: Admin123!   Moto2024Pass   Preventivi1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Modificare un utente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la matita (✏️) accanto all'utente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Modifica nome utente, password o entrambi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Lascia il campo password vuoto se vuoi cambiare solo il nome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Salva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Eliminare un utente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Clicca il cestino (🗑️)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Conferma l'eliminazione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F59E0B"/>
              <w:left w:val="single" w:sz="16" w:space="0" w:color="F59E0B"/>
              <w:bottom w:val="single" w:sz="4" w:space="0" w:color="F59E0B"/>
              <w:right w:val="single" w:sz="4" w:space="0" w:color="F59E0B"/>
            </w:tcBorders>
            <w:shd w:fill="FEF9C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F59E0B"/>
                <w:sz w:val="20"/>
                <w:szCs w:val="20"/>
              </w:rPr>
              <w:t>Attenzione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Non puoi eliminare l'ultimo utente rimasto. Deve sempre esserci almeno un account attivo per accedere al sistema.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8. Aggiornamenti Automatici in Tempo Reale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Il sistema si aggiorna automaticamente. Se più persone usano il programma contemporaneamente, le tabelle si aggiornano sugli schermi di tutti appena qualcuno fa una modifica, senza dover ricaricare la pagina.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Esempi pratici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Marco aggiunge un cliente: la tabella clienti si aggiorna automaticamente anche sul computer di Sara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Lucia registra un preventivo: l'elenco preventivi si aggiorna su tutti gli schermi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334155"/>
          <w:sz w:val="20"/>
          <w:szCs w:val="20"/>
        </w:rPr>
        <w:t>Un amministratore elimina un utente: quell'utente viene disconnesso automaticamente</w:t>
      </w:r>
    </w:p>
    <w:p>
      <w:pPr>
        <w:pStyle w:val="Normal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4" w:space="0" w:color="6366F1"/>
              <w:left w:val="single" w:sz="16" w:space="0" w:color="6366F1"/>
              <w:bottom w:val="single" w:sz="4" w:space="0" w:color="6366F1"/>
              <w:right w:val="single" w:sz="4" w:space="0" w:color="6366F1"/>
            </w:tcBorders>
            <w:shd w:fill="EEF2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 xml:space="preserve">💡 </w:t>
            </w:r>
            <w:r>
              <w:rPr>
                <w:rFonts w:eastAsia="Arial" w:cs="Arial"/>
                <w:b/>
                <w:bCs/>
                <w:color w:val="6366F1"/>
                <w:sz w:val="20"/>
                <w:szCs w:val="20"/>
              </w:rPr>
              <w:t>Connessione necessaria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color w:val="334155"/>
                <w:sz w:val="20"/>
                <w:szCs w:val="20"/>
              </w:rPr>
              <w:t>Gli aggiornamenti automatici richiedono una connessione attiva al server. Se perdi la connessione, i dati si aggiorneranno quando torni online.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6366F1"/>
        </w:pBdr>
        <w:spacing w:before="0" w:after="140"/>
        <w:rPr/>
      </w:pPr>
      <w:r>
        <w:rPr>
          <w:rFonts w:eastAsia="Arial" w:cs="Arial" w:ascii="Arial" w:hAnsi="Arial"/>
          <w:b/>
          <w:bCs/>
          <w:color w:val="6366F1"/>
          <w:sz w:val="34"/>
          <w:szCs w:val="34"/>
        </w:rPr>
        <w:t>9. Domande Frequenti</w:t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Non riesco ad accedere — cosa faccio?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Verifica di star digitando correttamente nome utente e password (le lettere maiuscole contano). Se hai dimenticato la password, chiedi a un amministratore di reimpostarla dalla sezione Utenti.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Ho eliminato un preventivo per errore — posso recuperarlo?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No, l'eliminazione è definitiva. Dovrai reinserire il preventivo manualmente. Per questo il sistema chiede sempre conferma prima di eliminare qualcosa.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Come segno che ho ricontattato un cliente?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Hai due modi: puoi cliccare direttamente sul badge Da ricontattare nella tabella Preventivi, oppure aprire la scheda del cliente con la matita (✏️) e spuntare la casella Ricontattato. In entrambi i casi il badge diventa viola e indica Ricontattato.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Posso filtrare i preventivi per vedere solo quelli non ancora conclusi?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Sì. Nella sezione Preventivi usa il filtro per stato contratto e seleziona Non concluso. Puoi combinarlo con altri filtri, ad esempio mostrare solo i preventivi Non conclusi e Da ricontattare insieme.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Come faccio a chiamare un cliente direttamente dall'app?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Nella tabella Clienti e nella tabella Preventivi, nella colonna del telefono trovi tre bottoni: Chiama (apre l'app telefono), WhatsApp (apre la chat WhatsApp) e Messaggio (apre l'app SMS). Su smartphone funzionano direttamente, su desktop aprono le app installate sul computer.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Posso usare il sistema da smartphone o tablet?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Sì. L'interfaccia si adatta automaticamente agli schermi piccoli. Su smartphone e tablet la barra laterale è nascosta e si apre con il pulsante ☰ in alto a sinistra. I bottoni di contatto (chiama, WhatsApp, SMS) funzionano direttamente dal browser mobile.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Non riesco a eliminare una marca o un modello — perché?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Per eliminare una marca devi prima eliminare tutti i modelli ad essa collegati e tutti i preventivi che la usano. Per eliminare un modello devi prima eliminare tutti i preventivi che lo usano. Questo serve a mantenere i dati coerenti.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Come faccio a stampare solo i preventivi di un certo periodo?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Usa il filtro per data nella sezione Preventivi per selezionare l'intervallo che ti interessa. Poi clicca Stampa: verranno stampati solo i preventivi visibili con i filtri attivi.</w:t>
      </w:r>
    </w:p>
    <w:p>
      <w:pPr>
        <w:pStyle w:val="Normal"/>
        <w:rPr/>
      </w:pPr>
      <w:r>
        <w:rPr/>
      </w:r>
    </w:p>
    <w:p>
      <w:pPr>
        <w:pStyle w:val="Heading2"/>
        <w:spacing w:before="260" w:after="100"/>
        <w:rPr/>
      </w:pPr>
      <w:r>
        <w:rPr>
          <w:rFonts w:eastAsia="Arial" w:cs="Arial" w:ascii="Arial" w:hAnsi="Arial"/>
          <w:b/>
          <w:bCs/>
          <w:color w:val="334155"/>
          <w:sz w:val="26"/>
          <w:szCs w:val="26"/>
        </w:rPr>
        <w:t>Posso avere più utenti che lavorano contemporaneamente?</w:t>
      </w:r>
    </w:p>
    <w:p>
      <w:pPr>
        <w:pStyle w:val="Normal"/>
        <w:spacing w:before="60" w:after="80"/>
        <w:rPr/>
      </w:pPr>
      <w:r>
        <w:rPr>
          <w:rFonts w:eastAsia="Arial" w:cs="Arial"/>
          <w:b w:val="false"/>
          <w:bCs w:val="false"/>
          <w:color w:val="334155"/>
          <w:sz w:val="20"/>
          <w:szCs w:val="20"/>
        </w:rPr>
        <w:t>Sì. Il sistema supporta più utenti in simultanea. Le modifiche di uno si riflettono automaticamente sugli schermi degli altri in tempo reale.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pBdr>
          <w:top w:val="single" w:sz="4" w:space="8" w:color="E2E8F0"/>
        </w:pBdr>
        <w:spacing w:before="400" w:after="0"/>
        <w:jc w:val="center"/>
        <w:rPr/>
      </w:pPr>
      <w:r>
        <w:rPr>
          <w:rFonts w:eastAsia="Arial" w:cs="Arial"/>
          <w:color w:val="64748B"/>
          <w:sz w:val="18"/>
          <w:szCs w:val="18"/>
        </w:rPr>
        <w:t>Gestione Preventivi — Manuale Utente — Fine documento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260" w:right="126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E2E8F0"/>
      </w:pBdr>
      <w:jc w:val="center"/>
      <w:rPr/>
    </w:pPr>
    <w:r>
      <w:rPr>
        <w:rFonts w:eastAsia="Arial" w:cs="Arial"/>
        <w:color w:val="64748B"/>
        <w:sz w:val="18"/>
        <w:szCs w:val="18"/>
      </w:rPr>
      <w:t xml:space="preserve">Gestione Preventivi — Manuale Utente — pag.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E2E8F0"/>
      </w:pBdr>
      <w:jc w:val="center"/>
      <w:rPr/>
    </w:pPr>
    <w:r>
      <w:rPr>
        <w:rFonts w:eastAsia="Arial" w:cs="Arial"/>
        <w:color w:val="64748B"/>
        <w:sz w:val="18"/>
        <w:szCs w:val="18"/>
      </w:rPr>
      <w:t xml:space="preserve">Gestione Preventivi — Manuale Utente — pag.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it-IT" w:eastAsia="zh-CN" w:bidi="hi-IN"/>
    </w:rPr>
  </w:style>
  <w:style w:type="paragraph" w:styleId="Heading1">
    <w:name w:val="heading 1"/>
    <w:basedOn w:val="Titolo"/>
    <w:qFormat/>
    <w:pPr>
      <w:spacing w:before="400" w:after="140"/>
      <w:outlineLvl w:val="0"/>
    </w:pPr>
    <w:rPr>
      <w:rFonts w:ascii="Arial" w:hAnsi="Arial" w:eastAsia="Arial" w:cs="Arial"/>
      <w:b/>
      <w:bCs/>
      <w:color w:val="6366F1"/>
      <w:sz w:val="34"/>
      <w:szCs w:val="34"/>
    </w:rPr>
  </w:style>
  <w:style w:type="paragraph" w:styleId="Heading2">
    <w:name w:val="heading 2"/>
    <w:basedOn w:val="Titolo"/>
    <w:qFormat/>
    <w:pPr>
      <w:spacing w:before="260" w:after="100"/>
      <w:outlineLvl w:val="1"/>
    </w:pPr>
    <w:rPr>
      <w:rFonts w:ascii="Arial" w:hAnsi="Arial" w:eastAsia="Arial" w:cs="Arial"/>
      <w:b/>
      <w:bCs/>
      <w:color w:val="334155"/>
      <w:sz w:val="26"/>
      <w:szCs w:val="26"/>
    </w:rPr>
  </w:style>
  <w:style w:type="paragraph" w:styleId="Heading3">
    <w:name w:val="heading 3"/>
    <w:basedOn w:val="Titolo"/>
    <w:qFormat/>
    <w:pPr>
      <w:spacing w:before="180" w:after="60"/>
      <w:outlineLvl w:val="2"/>
    </w:pPr>
    <w:rPr>
      <w:rFonts w:ascii="Arial" w:hAnsi="Arial" w:eastAsia="Arial" w:cs="Arial"/>
      <w:b/>
      <w:bCs/>
      <w:color w:val="64748B"/>
      <w:sz w:val="22"/>
      <w:szCs w:val="22"/>
    </w:rPr>
  </w:style>
  <w:style w:type="paragraph" w:styleId="Heading4">
    <w:name w:val="heading 4"/>
    <w:basedOn w:val="Titolo"/>
    <w:qFormat/>
    <w:pPr/>
    <w:rPr>
      <w:i/>
      <w:iCs/>
      <w:color w:val="2E74B5"/>
    </w:rPr>
  </w:style>
  <w:style w:type="paragraph" w:styleId="Heading5">
    <w:name w:val="heading 5"/>
    <w:basedOn w:val="Titolo"/>
    <w:qFormat/>
    <w:pPr/>
    <w:rPr>
      <w:color w:val="2E74B5"/>
    </w:rPr>
  </w:style>
  <w:style w:type="paragraph" w:styleId="Heading6">
    <w:name w:val="heading 6"/>
    <w:basedOn w:val="Tito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">
    <w:name w:val="Caratteri nota a piè di pagina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ito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it-I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Intestazioneepidipagina">
    <w:name w:val="Intestazione e piè di pagina"/>
    <w:basedOn w:val="Normal"/>
    <w:qFormat/>
    <w:pPr/>
    <w:rPr/>
  </w:style>
  <w:style w:type="paragraph" w:styleId="Footer">
    <w:name w:val="footer"/>
    <w:basedOn w:val="Intestazioneepidipagina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LibreOffice/25.2.7.2$Windows_X86_64 LibreOffice_project/5cbfd1ab6520636bb5f7b99185aa69bd7456825d</Application>
  <AppVersion>15.0000</AppVersion>
  <Pages>13</Pages>
  <Words>1963</Words>
  <Characters>10530</Characters>
  <CharactersWithSpaces>12225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2026-03-23T08:54:49Z</dcterms:created>
  <dc:creator>Un-named</dc:creator>
  <dc:description/>
  <dc:language>it-IT</dc:language>
  <cp:lastModifiedBy/>
  <dcterms:modified xsi:type="dcterms:W3CDTF">2026-03-23T15:23:57Z</dcterms:modified>
  <cp:revision>2</cp:revision>
  <dc:subject/>
  <dc:title/>
</cp:coreProperties>
</file>