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DCD5B" w14:textId="77777777" w:rsidR="00D20DC0" w:rsidRPr="00C932CB" w:rsidRDefault="0080181D">
      <w:pPr>
        <w:spacing w:before="900"/>
        <w:jc w:val="center"/>
        <w:rPr>
          <w:lang w:val="es-AR"/>
        </w:rPr>
      </w:pPr>
      <w:r w:rsidRPr="00C932CB">
        <w:rPr>
          <w:b/>
          <w:color w:val="E67346"/>
          <w:sz w:val="28"/>
          <w:lang w:val="es-AR"/>
        </w:rPr>
        <w:t>GUÍA INTERNA DE ESTUDIO</w:t>
      </w:r>
    </w:p>
    <w:p w14:paraId="064BDB60" w14:textId="77777777" w:rsidR="00D20DC0" w:rsidRPr="00C932CB" w:rsidRDefault="0080181D">
      <w:pPr>
        <w:jc w:val="center"/>
        <w:rPr>
          <w:lang w:val="es-AR"/>
        </w:rPr>
      </w:pPr>
      <w:r w:rsidRPr="00C932CB">
        <w:rPr>
          <w:b/>
          <w:color w:val="1F2C5C"/>
          <w:sz w:val="60"/>
          <w:lang w:val="es-AR"/>
        </w:rPr>
        <w:t>Actividad 1.1.5</w:t>
      </w:r>
    </w:p>
    <w:p w14:paraId="272BB802" w14:textId="77777777" w:rsidR="00D20DC0" w:rsidRPr="00C932CB" w:rsidRDefault="0080181D">
      <w:pPr>
        <w:jc w:val="center"/>
        <w:rPr>
          <w:lang w:val="es-AR"/>
        </w:rPr>
      </w:pPr>
      <w:r w:rsidRPr="00C932CB">
        <w:rPr>
          <w:b/>
          <w:color w:val="1F2C5C"/>
          <w:sz w:val="40"/>
          <w:lang w:val="es-AR"/>
        </w:rPr>
        <w:t xml:space="preserve">Cómo entender los 4 diagramas de Enterprise </w:t>
      </w:r>
      <w:proofErr w:type="spellStart"/>
      <w:r w:rsidRPr="00C932CB">
        <w:rPr>
          <w:b/>
          <w:color w:val="1F2C5C"/>
          <w:sz w:val="40"/>
          <w:lang w:val="es-AR"/>
        </w:rPr>
        <w:t>Architect</w:t>
      </w:r>
      <w:proofErr w:type="spellEnd"/>
    </w:p>
    <w:p w14:paraId="533EFF2A" w14:textId="77777777" w:rsidR="00C932CB" w:rsidRDefault="0080181D" w:rsidP="00C932CB">
      <w:pPr>
        <w:jc w:val="center"/>
        <w:rPr>
          <w:lang w:val="es-AR"/>
        </w:rPr>
      </w:pPr>
      <w:r w:rsidRPr="00C932CB">
        <w:rPr>
          <w:color w:val="5A5A5A"/>
          <w:sz w:val="28"/>
          <w:lang w:val="es-AR"/>
        </w:rPr>
        <w:t>Modelado de datos y entidades principales</w:t>
      </w:r>
    </w:p>
    <w:p w14:paraId="32CFD150" w14:textId="77777777" w:rsidR="00D20DC0" w:rsidRPr="00C932CB" w:rsidRDefault="0080181D" w:rsidP="00C932CB">
      <w:pPr>
        <w:jc w:val="center"/>
        <w:rPr>
          <w:lang w:val="es-AR"/>
        </w:rPr>
      </w:pPr>
      <w:r w:rsidRPr="00C932CB">
        <w:rPr>
          <w:b/>
          <w:color w:val="1F2C5C"/>
          <w:sz w:val="22"/>
          <w:lang w:val="es-AR"/>
        </w:rPr>
        <w:t>Proyecto Final de Carrera - Aplicación móvil de voluntariado geolocalizado</w:t>
      </w:r>
    </w:p>
    <w:p w14:paraId="699DC8D8" w14:textId="77777777" w:rsidR="00D20DC0" w:rsidRPr="00C932CB" w:rsidRDefault="0080181D">
      <w:pPr>
        <w:jc w:val="center"/>
        <w:rPr>
          <w:lang w:val="es-AR"/>
        </w:rPr>
      </w:pPr>
      <w:r w:rsidRPr="00C932CB">
        <w:rPr>
          <w:i/>
          <w:color w:val="5A5A5A"/>
          <w:sz w:val="20"/>
          <w:lang w:val="es-AR"/>
        </w:rPr>
        <w:t xml:space="preserve">Basado en el modelo final de Enterprise </w:t>
      </w:r>
      <w:proofErr w:type="spellStart"/>
      <w:r w:rsidRPr="00C932CB">
        <w:rPr>
          <w:i/>
          <w:color w:val="5A5A5A"/>
          <w:sz w:val="20"/>
          <w:lang w:val="es-AR"/>
        </w:rPr>
        <w:t>Architect</w:t>
      </w:r>
      <w:proofErr w:type="spellEnd"/>
      <w:r w:rsidRPr="00C932CB">
        <w:rPr>
          <w:i/>
          <w:color w:val="5A5A5A"/>
          <w:sz w:val="20"/>
          <w:lang w:val="es-AR"/>
        </w:rPr>
        <w:t xml:space="preserve"> de la actividad 1.1.5.</w:t>
      </w:r>
    </w:p>
    <w:p w14:paraId="652EFE0D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br w:type="page"/>
      </w:r>
    </w:p>
    <w:p w14:paraId="56D53507" w14:textId="77777777" w:rsidR="00D20DC0" w:rsidRPr="00C932CB" w:rsidRDefault="0080181D">
      <w:pPr>
        <w:pStyle w:val="Ttulo1"/>
        <w:rPr>
          <w:lang w:val="es-AR"/>
        </w:rPr>
      </w:pPr>
      <w:r w:rsidRPr="00C932CB">
        <w:rPr>
          <w:lang w:val="es-AR"/>
        </w:rPr>
        <w:lastRenderedPageBreak/>
        <w:t>1. La idea más simple posible</w:t>
      </w:r>
    </w:p>
    <w:p w14:paraId="4C60347E" w14:textId="77777777" w:rsidR="00D20DC0" w:rsidRPr="00C932CB" w:rsidRDefault="00D20DC0">
      <w:pPr>
        <w:rPr>
          <w:lang w:val="es-AR"/>
        </w:rPr>
      </w:pPr>
    </w:p>
    <w:p w14:paraId="21CAB5A5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1.1. ¿Por qué tenemos cuatro diagramas si la base de datos es una sola?</w:t>
      </w:r>
    </w:p>
    <w:p w14:paraId="78A735AF" w14:textId="334B5AC4" w:rsidR="00D20DC0" w:rsidRPr="00C932CB" w:rsidRDefault="0080181D">
      <w:pPr>
        <w:rPr>
          <w:lang w:val="es-AR"/>
        </w:rPr>
      </w:pPr>
      <w:r w:rsidRPr="00C932CB">
        <w:rPr>
          <w:lang w:val="es-AR"/>
        </w:rPr>
        <w:t>Porque mirar las 1</w:t>
      </w:r>
      <w:r w:rsidR="00E878FD">
        <w:rPr>
          <w:lang w:val="es-AR"/>
        </w:rPr>
        <w:t>6</w:t>
      </w:r>
      <w:r w:rsidRPr="00C932CB">
        <w:rPr>
          <w:lang w:val="es-AR"/>
        </w:rPr>
        <w:t xml:space="preserve"> entidades de golpe puede ser confuso. Es la misma base de datos vista con diferentes “niveles de zoom”: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D20DC0" w14:paraId="609645E2" w14:textId="77777777">
        <w:trPr>
          <w:tblHeader/>
          <w:jc w:val="center"/>
        </w:trPr>
        <w:tc>
          <w:tcPr>
            <w:tcW w:w="3408" w:type="dxa"/>
            <w:shd w:val="clear" w:color="auto" w:fill="1F2C5C"/>
          </w:tcPr>
          <w:p w14:paraId="41C36400" w14:textId="77777777" w:rsidR="00D20DC0" w:rsidRDefault="0080181D">
            <w:r>
              <w:rPr>
                <w:b/>
                <w:color w:val="FFFFFF"/>
              </w:rPr>
              <w:t>Vista</w:t>
            </w:r>
          </w:p>
        </w:tc>
        <w:tc>
          <w:tcPr>
            <w:tcW w:w="3408" w:type="dxa"/>
            <w:shd w:val="clear" w:color="auto" w:fill="1F2C5C"/>
          </w:tcPr>
          <w:p w14:paraId="7FE01D5A" w14:textId="77777777" w:rsidR="00D20DC0" w:rsidRDefault="0080181D">
            <w:r>
              <w:rPr>
                <w:b/>
                <w:color w:val="FFFFFF"/>
              </w:rPr>
              <w:t>Nombre</w:t>
            </w:r>
          </w:p>
        </w:tc>
        <w:tc>
          <w:tcPr>
            <w:tcW w:w="3408" w:type="dxa"/>
            <w:shd w:val="clear" w:color="auto" w:fill="1F2C5C"/>
          </w:tcPr>
          <w:p w14:paraId="53D2FF3A" w14:textId="77777777" w:rsidR="00D20DC0" w:rsidRDefault="0080181D">
            <w:r>
              <w:rPr>
                <w:b/>
                <w:color w:val="FFFFFF"/>
              </w:rPr>
              <w:t>Pregunta que responde</w:t>
            </w:r>
          </w:p>
        </w:tc>
      </w:tr>
      <w:tr w:rsidR="00D20DC0" w:rsidRPr="00E878FD" w14:paraId="3A15CCD3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3EBF0" w14:textId="77777777" w:rsidR="00D20DC0" w:rsidRDefault="0080181D">
            <w:r>
              <w:rPr>
                <w:b/>
              </w:rPr>
              <w:t>Diagrama 1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EFAD4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Diagrama de clases del dominio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696A09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La foto simple del corazón del sistema. ¿Quiénes son los protagonistas y cómo se relacionan?</w:t>
            </w:r>
          </w:p>
        </w:tc>
      </w:tr>
      <w:tr w:rsidR="00D20DC0" w:rsidRPr="00E878FD" w14:paraId="0CEBDB06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5F8BF2" w14:textId="77777777" w:rsidR="00D20DC0" w:rsidRDefault="0080181D">
            <w:proofErr w:type="spellStart"/>
            <w:r>
              <w:rPr>
                <w:b/>
              </w:rPr>
              <w:t>Diagrama</w:t>
            </w:r>
            <w:proofErr w:type="spellEnd"/>
            <w:r>
              <w:rPr>
                <w:b/>
              </w:rPr>
              <w:t xml:space="preserve"> 2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88C62F" w14:textId="77777777" w:rsidR="00D20DC0" w:rsidRDefault="0080181D">
            <w:r>
              <w:t>DER general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280245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El mapa completo de la base de datos. Incluye todas las entidades de núcleo, apoyo y asociativas.</w:t>
            </w:r>
          </w:p>
        </w:tc>
      </w:tr>
      <w:tr w:rsidR="00D20DC0" w:rsidRPr="00E878FD" w14:paraId="2C4013E1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E335F" w14:textId="77777777" w:rsidR="00D20DC0" w:rsidRDefault="0080181D">
            <w:proofErr w:type="spellStart"/>
            <w:r>
              <w:rPr>
                <w:b/>
              </w:rPr>
              <w:t>Diagrama</w:t>
            </w:r>
            <w:proofErr w:type="spellEnd"/>
            <w:r>
              <w:rPr>
                <w:b/>
              </w:rPr>
              <w:t xml:space="preserve"> 3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59436" w14:textId="77777777" w:rsidR="00D20DC0" w:rsidRDefault="0080181D">
            <w:r>
              <w:t>DER voluntariado y oportunidades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A726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Zoom sobre registro, intereses, organizaciones, oportunidades, inscripciones y calificaciones.</w:t>
            </w:r>
          </w:p>
        </w:tc>
      </w:tr>
      <w:tr w:rsidR="00D20DC0" w:rsidRPr="00E878FD" w14:paraId="3256F331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7659F" w14:textId="77777777" w:rsidR="00D20DC0" w:rsidRDefault="0080181D">
            <w:proofErr w:type="spellStart"/>
            <w:r>
              <w:rPr>
                <w:b/>
              </w:rPr>
              <w:t>Diagrama</w:t>
            </w:r>
            <w:proofErr w:type="spellEnd"/>
            <w:r>
              <w:rPr>
                <w:b/>
              </w:rPr>
              <w:t xml:space="preserve"> 4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25829" w14:textId="28AEA58D" w:rsidR="00D20DC0" w:rsidRPr="00E878FD" w:rsidRDefault="00E878FD">
            <w:pPr>
              <w:rPr>
                <w:lang w:val="es-AR"/>
              </w:rPr>
            </w:pPr>
            <w:r w:rsidRPr="00E878FD">
              <w:rPr>
                <w:lang w:val="es-AR"/>
              </w:rPr>
              <w:t>DER donaciones, comunicaciones y recuperación de acceso.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CCD6BE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Zoom sobre donaciones, historial, ubicación, notificaciones y tokens de dispositivo.</w:t>
            </w:r>
          </w:p>
        </w:tc>
      </w:tr>
    </w:tbl>
    <w:p w14:paraId="4CBC732B" w14:textId="77777777" w:rsidR="00D20DC0" w:rsidRPr="00C932CB" w:rsidRDefault="0080181D">
      <w:pPr>
        <w:pStyle w:val="Ttulo1"/>
        <w:rPr>
          <w:lang w:val="es-AR"/>
        </w:rPr>
      </w:pPr>
      <w:r w:rsidRPr="00C932CB">
        <w:rPr>
          <w:lang w:val="es-AR"/>
        </w:rPr>
        <w:t>2. Diccionario para leer cualquier diagrama de EA</w:t>
      </w:r>
    </w:p>
    <w:p w14:paraId="749B26B0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2.1. ¿Qué significa cada rectángulo?</w:t>
      </w:r>
    </w:p>
    <w:p w14:paraId="7F28279E" w14:textId="77777777" w:rsidR="00D20DC0" w:rsidRDefault="0080181D">
      <w:r w:rsidRPr="00C932CB">
        <w:rPr>
          <w:lang w:val="es-AR"/>
        </w:rPr>
        <w:t xml:space="preserve">Cada rectángulo representa una </w:t>
      </w:r>
      <w:r w:rsidRPr="00C932CB">
        <w:rPr>
          <w:b/>
          <w:lang w:val="es-AR"/>
        </w:rPr>
        <w:t>entidad</w:t>
      </w:r>
      <w:r w:rsidRPr="00C932CB">
        <w:rPr>
          <w:lang w:val="es-AR"/>
        </w:rPr>
        <w:t xml:space="preserve"> (y en el DER, una futura tabla de PostgreSQL). </w:t>
      </w:r>
      <w:r>
        <w:t xml:space="preserve">Por </w:t>
      </w:r>
      <w:proofErr w:type="spellStart"/>
      <w:r>
        <w:t>ejemplo</w:t>
      </w:r>
      <w:proofErr w:type="spellEnd"/>
      <w:r>
        <w:t xml:space="preserve">: </w:t>
      </w:r>
      <w:proofErr w:type="spellStart"/>
      <w:r>
        <w:t>Usuario</w:t>
      </w:r>
      <w:proofErr w:type="spellEnd"/>
      <w:r>
        <w:t xml:space="preserve">, </w:t>
      </w:r>
      <w:proofErr w:type="spellStart"/>
      <w:r>
        <w:t>Oportunidad</w:t>
      </w:r>
      <w:proofErr w:type="spellEnd"/>
      <w:r>
        <w:t xml:space="preserve"> o Donacion.</w:t>
      </w:r>
    </w:p>
    <w:p w14:paraId="4284D800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La franja superior contiene el nombre de la entidad.</w:t>
      </w:r>
    </w:p>
    <w:p w14:paraId="7D5F5EB9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La parte central muestra atributos: los datos que esa entidad guarda.</w:t>
      </w:r>
    </w:p>
    <w:p w14:paraId="4EC1E088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Las secciones PK, FK, UQ y PK/FK muestran reglas especiales sobre esos atributos.</w:t>
      </w:r>
    </w:p>
    <w:p w14:paraId="7ECFAF06" w14:textId="77777777" w:rsidR="00D20DC0" w:rsidRPr="00C932CB" w:rsidRDefault="0080181D">
      <w:pPr>
        <w:pStyle w:val="Ttulo2"/>
        <w:pageBreakBefore/>
        <w:rPr>
          <w:lang w:val="es-AR"/>
        </w:rPr>
      </w:pPr>
      <w:r w:rsidRPr="00C932CB">
        <w:rPr>
          <w:lang w:val="es-AR"/>
        </w:rPr>
        <w:lastRenderedPageBreak/>
        <w:t>2.2. Las siglas que aparecen dentro de las entidades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D20DC0" w14:paraId="51135EDE" w14:textId="77777777">
        <w:trPr>
          <w:jc w:val="center"/>
        </w:trPr>
        <w:tc>
          <w:tcPr>
            <w:tcW w:w="3408" w:type="dxa"/>
            <w:shd w:val="clear" w:color="auto" w:fill="1F2C5C"/>
          </w:tcPr>
          <w:p w14:paraId="007A6F6C" w14:textId="77777777" w:rsidR="00D20DC0" w:rsidRDefault="0080181D">
            <w:r>
              <w:rPr>
                <w:b/>
                <w:color w:val="FFFFFF"/>
              </w:rPr>
              <w:t>Marca</w:t>
            </w:r>
          </w:p>
        </w:tc>
        <w:tc>
          <w:tcPr>
            <w:tcW w:w="3408" w:type="dxa"/>
            <w:shd w:val="clear" w:color="auto" w:fill="1F2C5C"/>
          </w:tcPr>
          <w:p w14:paraId="7411279F" w14:textId="77777777" w:rsidR="00D20DC0" w:rsidRDefault="0080181D">
            <w:r>
              <w:rPr>
                <w:b/>
                <w:color w:val="FFFFFF"/>
              </w:rPr>
              <w:t>Traducción</w:t>
            </w:r>
          </w:p>
        </w:tc>
        <w:tc>
          <w:tcPr>
            <w:tcW w:w="3408" w:type="dxa"/>
            <w:shd w:val="clear" w:color="auto" w:fill="1F2C5C"/>
          </w:tcPr>
          <w:p w14:paraId="5129F11A" w14:textId="77777777" w:rsidR="00D20DC0" w:rsidRDefault="0080181D">
            <w:r>
              <w:rPr>
                <w:b/>
                <w:color w:val="FFFFFF"/>
              </w:rPr>
              <w:t>Explicación “de 5 años”</w:t>
            </w:r>
          </w:p>
        </w:tc>
      </w:tr>
      <w:tr w:rsidR="00D20DC0" w:rsidRPr="00E878FD" w14:paraId="063A78AE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2B3E1E" w14:textId="77777777" w:rsidR="00D20DC0" w:rsidRDefault="0080181D">
            <w:r>
              <w:rPr>
                <w:b/>
              </w:rPr>
              <w:t>PK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FAEC13" w14:textId="77777777" w:rsidR="00D20DC0" w:rsidRDefault="0080181D">
            <w:r>
              <w:t>Primary Key / clave primaria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3F7362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Es el “DNI” del registro. Identifica una fila sin confundirla con ninguna otra.</w:t>
            </w:r>
          </w:p>
        </w:tc>
      </w:tr>
      <w:tr w:rsidR="00D20DC0" w:rsidRPr="00E878FD" w14:paraId="7251371A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46B47" w14:textId="77777777" w:rsidR="00D20DC0" w:rsidRDefault="0080181D">
            <w:r>
              <w:rPr>
                <w:b/>
              </w:rPr>
              <w:t>FK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0441E2" w14:textId="77777777" w:rsidR="00D20DC0" w:rsidRDefault="0080181D">
            <w:r>
              <w:t>Foreign Key / clave foránea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6052B2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Es un papelito que apunta al DNI de otra entidad. Conecta una tabla con otra.</w:t>
            </w:r>
          </w:p>
        </w:tc>
      </w:tr>
      <w:tr w:rsidR="00D20DC0" w:rsidRPr="00E878FD" w14:paraId="3C0426D1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BC261" w14:textId="77777777" w:rsidR="00D20DC0" w:rsidRDefault="0080181D">
            <w:r>
              <w:rPr>
                <w:b/>
              </w:rPr>
              <w:t>PK/FK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1CC64D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Es PK y FK al mismo tiempo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F04141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 xml:space="preserve">Se usa, por ejemplo, en </w:t>
            </w:r>
            <w:proofErr w:type="spellStart"/>
            <w:r w:rsidRPr="00C932CB">
              <w:rPr>
                <w:lang w:val="es-AR"/>
              </w:rPr>
              <w:t>PerfilVoluntario</w:t>
            </w:r>
            <w:proofErr w:type="spellEnd"/>
            <w:r w:rsidRPr="00C932CB">
              <w:rPr>
                <w:lang w:val="es-AR"/>
              </w:rPr>
              <w:t xml:space="preserve">: su </w:t>
            </w:r>
            <w:proofErr w:type="spellStart"/>
            <w:r w:rsidRPr="00C932CB">
              <w:rPr>
                <w:lang w:val="es-AR"/>
              </w:rPr>
              <w:t>id_usuario</w:t>
            </w:r>
            <w:proofErr w:type="spellEnd"/>
            <w:r w:rsidRPr="00C932CB">
              <w:rPr>
                <w:lang w:val="es-AR"/>
              </w:rPr>
              <w:t xml:space="preserve"> identifica el perfil y al mismo tiempo apunta al Usuario dueño de ese perfil.</w:t>
            </w:r>
          </w:p>
        </w:tc>
      </w:tr>
      <w:tr w:rsidR="00D20DC0" w:rsidRPr="00E878FD" w14:paraId="4304B03E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1EF5B" w14:textId="77777777" w:rsidR="00D20DC0" w:rsidRDefault="0080181D">
            <w:r>
              <w:rPr>
                <w:b/>
              </w:rPr>
              <w:t>UQ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817DB" w14:textId="77777777" w:rsidR="00D20DC0" w:rsidRDefault="0080181D">
            <w:r>
              <w:t>Unique / único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7DCF7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No permite repetir un valor. Ejemplo: email, CUIT o token FCM.</w:t>
            </w:r>
          </w:p>
        </w:tc>
      </w:tr>
      <w:tr w:rsidR="00D20DC0" w:rsidRPr="00E878FD" w14:paraId="2F3A422D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EA236D" w14:textId="77777777" w:rsidR="00D20DC0" w:rsidRDefault="0080181D">
            <w:r>
              <w:rPr>
                <w:b/>
              </w:rPr>
              <w:t xml:space="preserve">UNIQUE </w:t>
            </w:r>
            <w:proofErr w:type="spellStart"/>
            <w:r>
              <w:rPr>
                <w:b/>
              </w:rPr>
              <w:t>compuesto</w:t>
            </w:r>
            <w:proofErr w:type="spell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DCB77" w14:textId="77777777" w:rsidR="00D20DC0" w:rsidRDefault="0080181D">
            <w:r>
              <w:t>Unicidad de una combinación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5356EC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 xml:space="preserve">En </w:t>
            </w:r>
            <w:proofErr w:type="spellStart"/>
            <w:r w:rsidRPr="00C932CB">
              <w:rPr>
                <w:lang w:val="es-AR"/>
              </w:rPr>
              <w:t>Inscripcion</w:t>
            </w:r>
            <w:proofErr w:type="spellEnd"/>
            <w:r w:rsidRPr="00C932CB">
              <w:rPr>
                <w:lang w:val="es-AR"/>
              </w:rPr>
              <w:t xml:space="preserve"> se impide que el mismo voluntario se inscriba dos veces a la misma oportunidad.</w:t>
            </w:r>
          </w:p>
        </w:tc>
      </w:tr>
    </w:tbl>
    <w:p w14:paraId="690972CB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2.3. Cardinalidades: qué significan los numeritos de las líneas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D20DC0" w14:paraId="3439A687" w14:textId="77777777">
        <w:trPr>
          <w:jc w:val="center"/>
        </w:trPr>
        <w:tc>
          <w:tcPr>
            <w:tcW w:w="3408" w:type="dxa"/>
            <w:shd w:val="clear" w:color="auto" w:fill="1F2C5C"/>
          </w:tcPr>
          <w:p w14:paraId="2A85BA4D" w14:textId="77777777" w:rsidR="00D20DC0" w:rsidRDefault="0080181D">
            <w:proofErr w:type="spellStart"/>
            <w:r>
              <w:rPr>
                <w:b/>
                <w:color w:val="FFFFFF"/>
              </w:rPr>
              <w:t>Símbolo</w:t>
            </w:r>
            <w:proofErr w:type="spellEnd"/>
          </w:p>
        </w:tc>
        <w:tc>
          <w:tcPr>
            <w:tcW w:w="3408" w:type="dxa"/>
            <w:shd w:val="clear" w:color="auto" w:fill="1F2C5C"/>
          </w:tcPr>
          <w:p w14:paraId="6748ECAB" w14:textId="77777777" w:rsidR="00D20DC0" w:rsidRDefault="0080181D">
            <w:r>
              <w:rPr>
                <w:b/>
                <w:color w:val="FFFFFF"/>
              </w:rPr>
              <w:t>Qué quiere decir</w:t>
            </w:r>
          </w:p>
        </w:tc>
        <w:tc>
          <w:tcPr>
            <w:tcW w:w="3408" w:type="dxa"/>
            <w:shd w:val="clear" w:color="auto" w:fill="1F2C5C"/>
          </w:tcPr>
          <w:p w14:paraId="73AC4E02" w14:textId="77777777" w:rsidR="00D20DC0" w:rsidRDefault="0080181D">
            <w:r>
              <w:rPr>
                <w:b/>
                <w:color w:val="FFFFFF"/>
              </w:rPr>
              <w:t>Ejemplo del modelo</w:t>
            </w:r>
          </w:p>
        </w:tc>
      </w:tr>
      <w:tr w:rsidR="00D20DC0" w:rsidRPr="00E878FD" w14:paraId="5A24C6EA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65001" w14:textId="77777777" w:rsidR="00D20DC0" w:rsidRDefault="0080181D">
            <w:r>
              <w:rPr>
                <w:b/>
              </w:rPr>
              <w:t>1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27EA5D" w14:textId="77777777" w:rsidR="00D20DC0" w:rsidRDefault="0080181D">
            <w:r>
              <w:t>exactamente uno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56CDDF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Una Oportunidad pertenece a una sola Organización.</w:t>
            </w:r>
          </w:p>
        </w:tc>
      </w:tr>
      <w:tr w:rsidR="00D20DC0" w:rsidRPr="00E878FD" w14:paraId="3AFBCF53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EFF638" w14:textId="77777777" w:rsidR="00D20DC0" w:rsidRDefault="0080181D">
            <w:r>
              <w:rPr>
                <w:b/>
              </w:rPr>
              <w:t>0..1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59BCF" w14:textId="77777777" w:rsidR="00D20DC0" w:rsidRDefault="0080181D">
            <w:r>
              <w:t>cero o uno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72965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 xml:space="preserve">Un Usuario puede tener cero o un </w:t>
            </w:r>
            <w:proofErr w:type="spellStart"/>
            <w:r w:rsidRPr="00C932CB">
              <w:rPr>
                <w:lang w:val="es-AR"/>
              </w:rPr>
              <w:t>PerfilVoluntario</w:t>
            </w:r>
            <w:proofErr w:type="spellEnd"/>
            <w:r w:rsidRPr="00C932CB">
              <w:rPr>
                <w:lang w:val="es-AR"/>
              </w:rPr>
              <w:t>.</w:t>
            </w:r>
          </w:p>
        </w:tc>
      </w:tr>
      <w:tr w:rsidR="00D20DC0" w:rsidRPr="00E878FD" w14:paraId="0A08B811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D6F81" w14:textId="77777777" w:rsidR="00D20DC0" w:rsidRDefault="0080181D">
            <w:proofErr w:type="gramStart"/>
            <w:r>
              <w:rPr>
                <w:b/>
              </w:rPr>
              <w:t>0..N</w:t>
            </w:r>
            <w:proofErr w:type="gram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B8539" w14:textId="77777777" w:rsidR="00D20DC0" w:rsidRDefault="0080181D">
            <w:r>
              <w:t>cero, uno o muchos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F2C1FB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Una Organización puede publicar ninguna, una o muchas Oportunidades.</w:t>
            </w:r>
          </w:p>
        </w:tc>
      </w:tr>
      <w:tr w:rsidR="00D20DC0" w:rsidRPr="00E878FD" w14:paraId="4CD83A15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A1DA6" w14:textId="77777777" w:rsidR="00D20DC0" w:rsidRDefault="0080181D">
            <w:proofErr w:type="gramStart"/>
            <w:r>
              <w:rPr>
                <w:b/>
              </w:rPr>
              <w:t>1..N</w:t>
            </w:r>
            <w:proofErr w:type="gram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028FE" w14:textId="77777777" w:rsidR="00D20DC0" w:rsidRDefault="0080181D">
            <w:r>
              <w:t>uno o muchos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18140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 xml:space="preserve">Una </w:t>
            </w:r>
            <w:proofErr w:type="spellStart"/>
            <w:r w:rsidRPr="00C932CB">
              <w:rPr>
                <w:lang w:val="es-AR"/>
              </w:rPr>
              <w:t>Donacion</w:t>
            </w:r>
            <w:proofErr w:type="spellEnd"/>
            <w:r w:rsidRPr="00C932CB">
              <w:rPr>
                <w:lang w:val="es-AR"/>
              </w:rPr>
              <w:t xml:space="preserve"> debe tener al menos un registro de </w:t>
            </w:r>
            <w:proofErr w:type="spellStart"/>
            <w:r w:rsidRPr="00C932CB">
              <w:rPr>
                <w:lang w:val="es-AR"/>
              </w:rPr>
              <w:t>HistorialEstadoDonacion</w:t>
            </w:r>
            <w:proofErr w:type="spellEnd"/>
            <w:r w:rsidRPr="00C932CB">
              <w:rPr>
                <w:lang w:val="es-AR"/>
              </w:rPr>
              <w:t xml:space="preserve"> y puede tener muchos.</w:t>
            </w:r>
          </w:p>
        </w:tc>
      </w:tr>
    </w:tbl>
    <w:p w14:paraId="1E391C8F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2.4. Tipos de datos que vas a ver</w:t>
      </w:r>
    </w:p>
    <w:p w14:paraId="10096721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UUID: identificador largo y prácticamente único. Lo usamos para las entidades principales del dominio.</w:t>
      </w:r>
    </w:p>
    <w:p w14:paraId="53C613E9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 xml:space="preserve">SMALLINT: número pequeño. Lo usamos para catálogos como </w:t>
      </w:r>
      <w:proofErr w:type="spellStart"/>
      <w:r w:rsidRPr="00C932CB">
        <w:rPr>
          <w:lang w:val="es-AR"/>
        </w:rPr>
        <w:t>TipoActividad</w:t>
      </w:r>
      <w:proofErr w:type="spellEnd"/>
      <w:r w:rsidRPr="00C932CB">
        <w:rPr>
          <w:lang w:val="es-AR"/>
        </w:rPr>
        <w:t xml:space="preserve"> y </w:t>
      </w:r>
      <w:proofErr w:type="spellStart"/>
      <w:r w:rsidRPr="00C932CB">
        <w:rPr>
          <w:lang w:val="es-AR"/>
        </w:rPr>
        <w:t>CategoriaDonacion</w:t>
      </w:r>
      <w:proofErr w:type="spellEnd"/>
      <w:r w:rsidRPr="00C932CB">
        <w:rPr>
          <w:lang w:val="es-AR"/>
        </w:rPr>
        <w:t>.</w:t>
      </w:r>
    </w:p>
    <w:p w14:paraId="70F6B0F3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VARCHAR(n): texto corto con longitud máxima.</w:t>
      </w:r>
    </w:p>
    <w:p w14:paraId="42EF5C47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 xml:space="preserve">TEXT: texto que puede ser más largo, por </w:t>
      </w:r>
      <w:proofErr w:type="gramStart"/>
      <w:r w:rsidRPr="00C932CB">
        <w:rPr>
          <w:lang w:val="es-AR"/>
        </w:rPr>
        <w:t>ejemplo</w:t>
      </w:r>
      <w:proofErr w:type="gramEnd"/>
      <w:r w:rsidRPr="00C932CB">
        <w:rPr>
          <w:lang w:val="es-AR"/>
        </w:rPr>
        <w:t xml:space="preserve"> una descripción.</w:t>
      </w:r>
    </w:p>
    <w:p w14:paraId="73B3EF53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TIMESTAMPTZ: fecha y hora con zona temporal. Sirve para saber cuándo ocurrió algo.</w:t>
      </w:r>
    </w:p>
    <w:p w14:paraId="58F133B2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lastRenderedPageBreak/>
        <w:t xml:space="preserve">BOOLEAN: verdadero/falso, por </w:t>
      </w:r>
      <w:proofErr w:type="gramStart"/>
      <w:r w:rsidRPr="00C932CB">
        <w:rPr>
          <w:lang w:val="es-AR"/>
        </w:rPr>
        <w:t>ejemplo</w:t>
      </w:r>
      <w:proofErr w:type="gramEnd"/>
      <w:r w:rsidRPr="00C932CB">
        <w:rPr>
          <w:lang w:val="es-AR"/>
        </w:rPr>
        <w:t xml:space="preserve"> si un token de dispositivo está activo.</w:t>
      </w:r>
    </w:p>
    <w:p w14:paraId="385906E9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NUMERIC: número decimal, usado para latitud y longitud.</w:t>
      </w:r>
    </w:p>
    <w:p w14:paraId="4A6AEAEA" w14:textId="77777777" w:rsidR="00D20DC0" w:rsidRPr="00C932CB" w:rsidRDefault="0080181D">
      <w:pPr>
        <w:pStyle w:val="Ttulo1"/>
        <w:rPr>
          <w:lang w:val="es-AR"/>
        </w:rPr>
      </w:pPr>
      <w:r w:rsidRPr="00C932CB">
        <w:rPr>
          <w:lang w:val="es-AR"/>
        </w:rPr>
        <w:t>3. Diagrama 1 - Diagrama de clases del dominio</w:t>
      </w:r>
    </w:p>
    <w:p w14:paraId="02C2FDC9" w14:textId="77777777" w:rsidR="00D20DC0" w:rsidRDefault="0080181D">
      <w:pPr>
        <w:keepNext/>
        <w:jc w:val="center"/>
      </w:pPr>
      <w:r>
        <w:rPr>
          <w:noProof/>
        </w:rPr>
        <w:drawing>
          <wp:inline distT="0" distB="0" distL="0" distR="0" wp14:anchorId="191ED211" wp14:editId="4E6D94F7">
            <wp:extent cx="6080760" cy="39948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23f074-ac7b-4ca3-8ae6-159f34bcda2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99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EB548" w14:textId="77777777" w:rsidR="00D20DC0" w:rsidRPr="00C932CB" w:rsidRDefault="0080181D">
      <w:pPr>
        <w:keepNext/>
        <w:spacing w:after="160"/>
        <w:jc w:val="center"/>
        <w:rPr>
          <w:lang w:val="es-AR"/>
        </w:rPr>
      </w:pPr>
      <w:r w:rsidRPr="00C932CB">
        <w:rPr>
          <w:i/>
          <w:color w:val="5A5A5A"/>
          <w:sz w:val="18"/>
          <w:lang w:val="es-AR"/>
        </w:rPr>
        <w:t>Diagrama 1. Vista conceptual del dominio principal.</w:t>
      </w:r>
    </w:p>
    <w:p w14:paraId="36CD338C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3.1. Empecemos por Usuario: la cuenta madre</w:t>
      </w:r>
    </w:p>
    <w:p w14:paraId="793F48AA" w14:textId="77777777" w:rsidR="00D20DC0" w:rsidRPr="00C932CB" w:rsidRDefault="0080181D">
      <w:pPr>
        <w:rPr>
          <w:lang w:val="es-AR"/>
        </w:rPr>
      </w:pPr>
      <w:r w:rsidRPr="00C932CB">
        <w:rPr>
          <w:b/>
          <w:lang w:val="es-AR"/>
        </w:rPr>
        <w:t xml:space="preserve">Usuario es como el carnet de entrada al sistema. </w:t>
      </w:r>
      <w:r w:rsidRPr="00C932CB">
        <w:rPr>
          <w:lang w:val="es-AR"/>
        </w:rPr>
        <w:t xml:space="preserve">Ahí están el email, el </w:t>
      </w:r>
      <w:proofErr w:type="spellStart"/>
      <w:r w:rsidRPr="00C932CB">
        <w:rPr>
          <w:lang w:val="es-AR"/>
        </w:rPr>
        <w:t>password_hash</w:t>
      </w:r>
      <w:proofErr w:type="spellEnd"/>
      <w:r w:rsidRPr="00C932CB">
        <w:rPr>
          <w:lang w:val="es-AR"/>
        </w:rPr>
        <w:t xml:space="preserve">, el rol, el estado de la cuenta y las fechas de creación/actualización. No importa si la persona será </w:t>
      </w:r>
      <w:proofErr w:type="gramStart"/>
      <w:r w:rsidRPr="00C932CB">
        <w:rPr>
          <w:lang w:val="es-AR"/>
        </w:rPr>
        <w:t>voluntario</w:t>
      </w:r>
      <w:proofErr w:type="gramEnd"/>
      <w:r w:rsidRPr="00C932CB">
        <w:rPr>
          <w:lang w:val="es-AR"/>
        </w:rPr>
        <w:t xml:space="preserve"> o si representa a una organización: primero existe una cuenta Usuario.</w:t>
      </w:r>
    </w:p>
    <w:p w14:paraId="0BD3948D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email es UNIQUE: dos cuentas no pueden usar el mismo correo.</w:t>
      </w:r>
    </w:p>
    <w:p w14:paraId="4EF6A330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password_hash</w:t>
      </w:r>
      <w:proofErr w:type="spellEnd"/>
      <w:r w:rsidRPr="00C932CB">
        <w:rPr>
          <w:lang w:val="es-AR"/>
        </w:rPr>
        <w:t xml:space="preserve"> guarda el hash de la contraseña, nunca la contraseña en texto plano.</w:t>
      </w:r>
    </w:p>
    <w:p w14:paraId="66DF4A97" w14:textId="2E5F3068" w:rsidR="00D20DC0" w:rsidRPr="00C932CB" w:rsidRDefault="00F32056">
      <w:pPr>
        <w:pStyle w:val="Listaconvietas"/>
        <w:spacing w:after="60"/>
        <w:rPr>
          <w:lang w:val="es-AR"/>
        </w:rPr>
      </w:pPr>
      <w:r w:rsidRPr="00F32056">
        <w:rPr>
          <w:lang w:val="es-AR"/>
        </w:rPr>
        <w:t xml:space="preserve">rol indica si la cuenta corresponde a VOLUNTARIO, ORGANIZACION o ADMIN. Las cuentas ADMIN poseen permisos administrativos, pero no requieren </w:t>
      </w:r>
      <w:proofErr w:type="spellStart"/>
      <w:r w:rsidRPr="00F32056">
        <w:rPr>
          <w:lang w:val="es-AR"/>
        </w:rPr>
        <w:t>PerfilVoluntario</w:t>
      </w:r>
      <w:proofErr w:type="spellEnd"/>
      <w:r w:rsidRPr="00F32056">
        <w:rPr>
          <w:lang w:val="es-AR"/>
        </w:rPr>
        <w:t xml:space="preserve"> ni </w:t>
      </w:r>
      <w:proofErr w:type="spellStart"/>
      <w:r w:rsidRPr="00F32056">
        <w:rPr>
          <w:lang w:val="es-AR"/>
        </w:rPr>
        <w:t>Organizacion</w:t>
      </w:r>
      <w:proofErr w:type="spellEnd"/>
      <w:r w:rsidR="0080181D" w:rsidRPr="00C932CB">
        <w:rPr>
          <w:lang w:val="es-AR"/>
        </w:rPr>
        <w:t>.</w:t>
      </w:r>
    </w:p>
    <w:p w14:paraId="1F3D811D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3.2. </w:t>
      </w:r>
      <w:proofErr w:type="spellStart"/>
      <w:r w:rsidRPr="00C932CB">
        <w:rPr>
          <w:lang w:val="es-AR"/>
        </w:rPr>
        <w:t>PerfilVoluntario</w:t>
      </w:r>
      <w:proofErr w:type="spellEnd"/>
      <w:r w:rsidRPr="00C932CB">
        <w:rPr>
          <w:lang w:val="es-AR"/>
        </w:rPr>
        <w:t xml:space="preserve"> y </w:t>
      </w:r>
      <w:proofErr w:type="spellStart"/>
      <w:r w:rsidRPr="00C932CB">
        <w:rPr>
          <w:lang w:val="es-AR"/>
        </w:rPr>
        <w:t>Organizacion</w:t>
      </w:r>
      <w:proofErr w:type="spellEnd"/>
      <w:r w:rsidRPr="00C932CB">
        <w:rPr>
          <w:lang w:val="es-AR"/>
        </w:rPr>
        <w:t>: dos “disfraces” posibles del Usuario</w:t>
      </w:r>
    </w:p>
    <w:p w14:paraId="158EEB7D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t>Después del Usuario aparecen dos perfiles posibles:</w:t>
      </w:r>
    </w:p>
    <w:p w14:paraId="26ECC57F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PerfilVoluntario</w:t>
      </w:r>
      <w:proofErr w:type="spellEnd"/>
      <w:r w:rsidRPr="00C932CB">
        <w:rPr>
          <w:lang w:val="es-AR"/>
        </w:rPr>
        <w:t xml:space="preserve"> guarda nombre, apellido, teléfono, biografía, consentimiento de ubicación y una ubicación opcional.</w:t>
      </w:r>
    </w:p>
    <w:p w14:paraId="64615D9F" w14:textId="77777777" w:rsidR="00D20DC0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Organizacion</w:t>
      </w:r>
      <w:proofErr w:type="spellEnd"/>
      <w:r w:rsidRPr="00C932CB">
        <w:rPr>
          <w:lang w:val="es-AR"/>
        </w:rPr>
        <w:t xml:space="preserve"> guarda nombre, CUIT, descripción, estado de verificación, fecha de verificación y una ubicación opcional.</w:t>
      </w:r>
    </w:p>
    <w:p w14:paraId="0651775B" w14:textId="77777777" w:rsidR="00C932CB" w:rsidRPr="00C932CB" w:rsidRDefault="00C932CB">
      <w:pPr>
        <w:pStyle w:val="Listaconvietas"/>
        <w:spacing w:after="60"/>
        <w:rPr>
          <w:lang w:val="es-AR"/>
        </w:rPr>
      </w:pPr>
      <w:r>
        <w:rPr>
          <w:lang w:val="es-AR"/>
        </w:rPr>
        <w:t xml:space="preserve">Regla clave: </w:t>
      </w:r>
      <w:r w:rsidRPr="00C932CB">
        <w:rPr>
          <w:lang w:val="es-AR"/>
        </w:rPr>
        <w:t xml:space="preserve">La misma cuenta no debe ser al mismo tiempo </w:t>
      </w:r>
      <w:proofErr w:type="spellStart"/>
      <w:r w:rsidRPr="00C932CB">
        <w:rPr>
          <w:lang w:val="es-AR"/>
        </w:rPr>
        <w:t>PerfilVoluntario</w:t>
      </w:r>
      <w:proofErr w:type="spellEnd"/>
      <w:r w:rsidRPr="00C932CB">
        <w:rPr>
          <w:lang w:val="es-AR"/>
        </w:rPr>
        <w:t xml:space="preserve"> y </w:t>
      </w:r>
      <w:proofErr w:type="spellStart"/>
      <w:r w:rsidRPr="00C932CB">
        <w:rPr>
          <w:lang w:val="es-AR"/>
        </w:rPr>
        <w:t>Organizacion</w:t>
      </w:r>
      <w:proofErr w:type="spellEnd"/>
      <w:r w:rsidRPr="00C932CB">
        <w:rPr>
          <w:lang w:val="es-AR"/>
        </w:rPr>
        <w:t xml:space="preserve">. </w:t>
      </w:r>
      <w:r w:rsidRPr="00C932CB">
        <w:t xml:space="preserve">El </w:t>
      </w:r>
      <w:proofErr w:type="spellStart"/>
      <w:r w:rsidRPr="00C932CB">
        <w:t>rol</w:t>
      </w:r>
      <w:proofErr w:type="spellEnd"/>
      <w:r w:rsidRPr="00C932CB">
        <w:t xml:space="preserve"> del </w:t>
      </w:r>
      <w:proofErr w:type="spellStart"/>
      <w:r w:rsidRPr="00C932CB">
        <w:t>Usuario</w:t>
      </w:r>
      <w:proofErr w:type="spellEnd"/>
      <w:r w:rsidRPr="00C932CB">
        <w:t xml:space="preserve"> decide </w:t>
      </w:r>
      <w:proofErr w:type="spellStart"/>
      <w:r w:rsidRPr="00C932CB">
        <w:t>cuál</w:t>
      </w:r>
      <w:proofErr w:type="spellEnd"/>
      <w:r w:rsidRPr="00C932CB">
        <w:t xml:space="preserve"> </w:t>
      </w:r>
      <w:proofErr w:type="spellStart"/>
      <w:r w:rsidRPr="00C932CB">
        <w:t>perfil</w:t>
      </w:r>
      <w:proofErr w:type="spellEnd"/>
      <w:r w:rsidRPr="00C932CB">
        <w:t xml:space="preserve"> </w:t>
      </w:r>
      <w:proofErr w:type="spellStart"/>
      <w:r w:rsidRPr="00C932CB">
        <w:t>corresponde</w:t>
      </w:r>
      <w:proofErr w:type="spellEnd"/>
      <w:r>
        <w:t>.</w:t>
      </w:r>
    </w:p>
    <w:p w14:paraId="7E5C8252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lastRenderedPageBreak/>
        <w:t>3.3. Oportunidad: la actividad que publica una organización</w:t>
      </w:r>
    </w:p>
    <w:p w14:paraId="3E0080B2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t xml:space="preserve">Una Organización puede publicar muchas Oportunidades. Cada oportunidad guarda, entre otros datos: título, descripción, fechas, </w:t>
      </w:r>
      <w:proofErr w:type="spellStart"/>
      <w:r w:rsidRPr="00C932CB">
        <w:rPr>
          <w:lang w:val="es-AR"/>
        </w:rPr>
        <w:t>cupo_total</w:t>
      </w:r>
      <w:proofErr w:type="spellEnd"/>
      <w:r w:rsidRPr="00C932CB">
        <w:rPr>
          <w:lang w:val="es-AR"/>
        </w:rPr>
        <w:t>, requisitos, urgencia, estado, tipo de actividad y ubicación.</w:t>
      </w:r>
    </w:p>
    <w:p w14:paraId="3455FEB6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La Organización es obligatoria: una oportunidad no existe “sin dueño”.</w:t>
      </w:r>
    </w:p>
    <w:p w14:paraId="621961FC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La ubicación puede ser específica de la oportunidad y no necesariamente la misma sede de la organización.</w:t>
      </w:r>
    </w:p>
    <w:p w14:paraId="02D0E089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cupo_total</w:t>
      </w:r>
      <w:proofErr w:type="spellEnd"/>
      <w:r w:rsidRPr="00C932CB">
        <w:rPr>
          <w:lang w:val="es-AR"/>
        </w:rPr>
        <w:t xml:space="preserve"> es lo que se guarda; el cupo disponible se calcula según inscripciones aceptadas.</w:t>
      </w:r>
    </w:p>
    <w:p w14:paraId="22428F09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3.4. </w:t>
      </w:r>
      <w:proofErr w:type="spellStart"/>
      <w:r w:rsidRPr="00C932CB">
        <w:rPr>
          <w:lang w:val="es-AR"/>
        </w:rPr>
        <w:t>Inscripcion</w:t>
      </w:r>
      <w:proofErr w:type="spellEnd"/>
      <w:r w:rsidRPr="00C932CB">
        <w:rPr>
          <w:lang w:val="es-AR"/>
        </w:rPr>
        <w:t>: el puente entre un voluntario y una oportunidad</w:t>
      </w:r>
    </w:p>
    <w:p w14:paraId="6E7606A3" w14:textId="77777777" w:rsidR="00D20DC0" w:rsidRPr="00C932CB" w:rsidRDefault="0080181D">
      <w:pPr>
        <w:rPr>
          <w:lang w:val="es-AR"/>
        </w:rPr>
      </w:pPr>
      <w:proofErr w:type="spellStart"/>
      <w:r w:rsidRPr="00C932CB">
        <w:rPr>
          <w:b/>
          <w:lang w:val="es-AR"/>
        </w:rPr>
        <w:t>Inscripcion</w:t>
      </w:r>
      <w:proofErr w:type="spellEnd"/>
      <w:r w:rsidRPr="00C932CB">
        <w:rPr>
          <w:b/>
          <w:lang w:val="es-AR"/>
        </w:rPr>
        <w:t xml:space="preserve"> es un “ticket de participación”. </w:t>
      </w:r>
      <w:r w:rsidRPr="00C932CB">
        <w:rPr>
          <w:lang w:val="es-AR"/>
        </w:rPr>
        <w:t xml:space="preserve">Une a un </w:t>
      </w:r>
      <w:proofErr w:type="spellStart"/>
      <w:r w:rsidRPr="00C932CB">
        <w:rPr>
          <w:lang w:val="es-AR"/>
        </w:rPr>
        <w:t>PerfilVoluntario</w:t>
      </w:r>
      <w:proofErr w:type="spellEnd"/>
      <w:r w:rsidRPr="00C932CB">
        <w:rPr>
          <w:lang w:val="es-AR"/>
        </w:rPr>
        <w:t xml:space="preserve"> con una Oportunidad. Gracias a esta entidad no necesitamos conectar voluntarios y oportunidades directamente con una relación </w:t>
      </w:r>
      <w:proofErr w:type="gramStart"/>
      <w:r w:rsidRPr="00C932CB">
        <w:rPr>
          <w:lang w:val="es-AR"/>
        </w:rPr>
        <w:t>N:M.</w:t>
      </w:r>
      <w:proofErr w:type="gramEnd"/>
    </w:p>
    <w:p w14:paraId="40E99F2A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 voluntario puede tener muchas inscripciones.</w:t>
      </w:r>
    </w:p>
    <w:p w14:paraId="5D8BE326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Una oportunidad puede recibir muchas inscripciones.</w:t>
      </w:r>
    </w:p>
    <w:p w14:paraId="5A96214A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 xml:space="preserve">La combinación </w:t>
      </w:r>
      <w:proofErr w:type="spellStart"/>
      <w:r w:rsidRPr="00C932CB">
        <w:rPr>
          <w:lang w:val="es-AR"/>
        </w:rPr>
        <w:t>id_oportunidad</w:t>
      </w:r>
      <w:proofErr w:type="spellEnd"/>
      <w:r w:rsidRPr="00C932CB">
        <w:rPr>
          <w:lang w:val="es-AR"/>
        </w:rPr>
        <w:t xml:space="preserve"> + </w:t>
      </w:r>
      <w:proofErr w:type="spellStart"/>
      <w:r w:rsidRPr="00C932CB">
        <w:rPr>
          <w:lang w:val="es-AR"/>
        </w:rPr>
        <w:t>id_voluntario</w:t>
      </w:r>
      <w:proofErr w:type="spellEnd"/>
      <w:r w:rsidRPr="00C932CB">
        <w:rPr>
          <w:lang w:val="es-AR"/>
        </w:rPr>
        <w:t xml:space="preserve"> es única: evita inscripciones duplicadas.</w:t>
      </w:r>
    </w:p>
    <w:p w14:paraId="4C87F0B8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El estado permite saber si está PENDIENTE, ACEPTADA, RECHAZADA, CANCELADA, COMPLETADA o AUSENTE según el flujo definido.</w:t>
      </w:r>
    </w:p>
    <w:p w14:paraId="162A9EB5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3.5. </w:t>
      </w:r>
      <w:proofErr w:type="spellStart"/>
      <w:r w:rsidRPr="00C932CB">
        <w:rPr>
          <w:lang w:val="es-AR"/>
        </w:rPr>
        <w:t>Calificacion</w:t>
      </w:r>
      <w:proofErr w:type="spellEnd"/>
      <w:r w:rsidRPr="00C932CB">
        <w:rPr>
          <w:lang w:val="es-AR"/>
        </w:rPr>
        <w:t>: quién evalúa a quién</w:t>
      </w:r>
    </w:p>
    <w:p w14:paraId="7A8B0B55" w14:textId="77777777" w:rsidR="00310200" w:rsidRPr="00310200" w:rsidRDefault="00310200" w:rsidP="00310200">
      <w:pPr>
        <w:rPr>
          <w:lang w:val="es-AR"/>
        </w:rPr>
      </w:pPr>
      <w:r w:rsidRPr="00310200">
        <w:rPr>
          <w:lang w:val="es-AR"/>
        </w:rPr>
        <w:t xml:space="preserve">Una </w:t>
      </w:r>
      <w:proofErr w:type="spellStart"/>
      <w:r w:rsidRPr="00310200">
        <w:rPr>
          <w:lang w:val="es-AR"/>
        </w:rPr>
        <w:t>Calificacion</w:t>
      </w:r>
      <w:proofErr w:type="spellEnd"/>
      <w:r w:rsidRPr="00310200">
        <w:rPr>
          <w:lang w:val="es-AR"/>
        </w:rPr>
        <w:t xml:space="preserve"> nace a partir de una </w:t>
      </w:r>
      <w:proofErr w:type="spellStart"/>
      <w:r w:rsidRPr="00310200">
        <w:rPr>
          <w:lang w:val="es-AR"/>
        </w:rPr>
        <w:t>Inscripcion</w:t>
      </w:r>
      <w:proofErr w:type="spellEnd"/>
      <w:r w:rsidRPr="00310200">
        <w:rPr>
          <w:lang w:val="es-AR"/>
        </w:rPr>
        <w:t xml:space="preserve"> COMPLETADA. No almacena directamente un autor y un destinatario, porque ambas partes pueden obtenerse desde la inscripción. El voluntario se identifica mediante </w:t>
      </w:r>
      <w:proofErr w:type="spellStart"/>
      <w:r w:rsidRPr="00310200">
        <w:rPr>
          <w:lang w:val="es-AR"/>
        </w:rPr>
        <w:t>Inscripcion.id_voluntario</w:t>
      </w:r>
      <w:proofErr w:type="spellEnd"/>
      <w:r w:rsidRPr="00310200">
        <w:rPr>
          <w:lang w:val="es-AR"/>
        </w:rPr>
        <w:t xml:space="preserve"> y la organización mediante la Oportunidad relacionada.</w:t>
      </w:r>
    </w:p>
    <w:p w14:paraId="7C1753C0" w14:textId="07A7E1CF" w:rsidR="00D20DC0" w:rsidRPr="00310200" w:rsidRDefault="00310200">
      <w:pPr>
        <w:rPr>
          <w:lang w:val="es-AR"/>
        </w:rPr>
      </w:pPr>
      <w:proofErr w:type="spellStart"/>
      <w:r w:rsidRPr="00310200">
        <w:rPr>
          <w:lang w:val="es-AR"/>
        </w:rPr>
        <w:t>autor_rol</w:t>
      </w:r>
      <w:proofErr w:type="spellEnd"/>
      <w:r w:rsidRPr="00310200">
        <w:rPr>
          <w:lang w:val="es-AR"/>
        </w:rPr>
        <w:t xml:space="preserve"> indica cuál de las dos partes realizó la evaluación y puede tomar los valores VOLUNTARIO u ORGANIZACION. La combinación </w:t>
      </w:r>
      <w:proofErr w:type="spellStart"/>
      <w:r w:rsidRPr="00310200">
        <w:rPr>
          <w:lang w:val="es-AR"/>
        </w:rPr>
        <w:t>id_inscripcion</w:t>
      </w:r>
      <w:proofErr w:type="spellEnd"/>
      <w:r w:rsidRPr="00310200">
        <w:rPr>
          <w:lang w:val="es-AR"/>
        </w:rPr>
        <w:t xml:space="preserve"> + </w:t>
      </w:r>
      <w:proofErr w:type="spellStart"/>
      <w:r w:rsidRPr="00310200">
        <w:rPr>
          <w:lang w:val="es-AR"/>
        </w:rPr>
        <w:t>autor_rol</w:t>
      </w:r>
      <w:proofErr w:type="spellEnd"/>
      <w:r w:rsidRPr="00310200">
        <w:rPr>
          <w:lang w:val="es-AR"/>
        </w:rPr>
        <w:t xml:space="preserve"> es única, por lo que cada parte puede calificar una sola vez. Como resultado, una inscripción admite como máximo dos calificaciones</w:t>
      </w:r>
      <w:r w:rsidR="0080181D">
        <w:t>:</w:t>
      </w:r>
    </w:p>
    <w:p w14:paraId="25F4F053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id_autor</w:t>
      </w:r>
      <w:proofErr w:type="spellEnd"/>
      <w:r w:rsidRPr="00C932CB">
        <w:rPr>
          <w:lang w:val="es-AR"/>
        </w:rPr>
        <w:t>: quien escribe la evaluación.</w:t>
      </w:r>
    </w:p>
    <w:p w14:paraId="40B4787E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id_destinatario</w:t>
      </w:r>
      <w:proofErr w:type="spellEnd"/>
      <w:r w:rsidRPr="00C932CB">
        <w:rPr>
          <w:lang w:val="es-AR"/>
        </w:rPr>
        <w:t>: quien recibe la evaluación.</w:t>
      </w:r>
    </w:p>
    <w:p w14:paraId="667F5988" w14:textId="77777777" w:rsidR="00D20DC0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id_inscripcion</w:t>
      </w:r>
      <w:proofErr w:type="spellEnd"/>
      <w:r w:rsidRPr="00C932CB">
        <w:rPr>
          <w:lang w:val="es-AR"/>
        </w:rPr>
        <w:t>: la participación concreta que justifica esa evaluación.</w:t>
      </w:r>
    </w:p>
    <w:p w14:paraId="3E9A957E" w14:textId="77777777" w:rsidR="002573D9" w:rsidRPr="00C932CB" w:rsidRDefault="002573D9">
      <w:pPr>
        <w:pStyle w:val="Listaconvietas"/>
        <w:spacing w:after="60"/>
        <w:rPr>
          <w:lang w:val="es-AR"/>
        </w:rPr>
      </w:pPr>
      <w:r>
        <w:rPr>
          <w:lang w:val="es-AR"/>
        </w:rPr>
        <w:t>Hay dos relaciones p</w:t>
      </w:r>
      <w:r w:rsidRPr="002573D9">
        <w:rPr>
          <w:lang w:val="es-AR"/>
        </w:rPr>
        <w:t>orque una calificación necesita distinguir al autor del destinatario. No alcanza con una relación genérica “Usuario participa”.</w:t>
      </w:r>
    </w:p>
    <w:p w14:paraId="4B65C981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3.6. </w:t>
      </w:r>
      <w:proofErr w:type="spellStart"/>
      <w:r w:rsidRPr="00C932CB">
        <w:rPr>
          <w:lang w:val="es-AR"/>
        </w:rPr>
        <w:t>Donacion</w:t>
      </w:r>
      <w:proofErr w:type="spellEnd"/>
      <w:r w:rsidRPr="00C932CB">
        <w:rPr>
          <w:lang w:val="es-AR"/>
        </w:rPr>
        <w:t xml:space="preserve"> y </w:t>
      </w:r>
      <w:proofErr w:type="spellStart"/>
      <w:r w:rsidRPr="00C932CB">
        <w:rPr>
          <w:lang w:val="es-AR"/>
        </w:rPr>
        <w:t>Notificacion</w:t>
      </w:r>
      <w:proofErr w:type="spellEnd"/>
      <w:r w:rsidRPr="00C932CB">
        <w:rPr>
          <w:lang w:val="es-AR"/>
        </w:rPr>
        <w:t>: otros dos grandes comportamientos</w:t>
      </w:r>
    </w:p>
    <w:p w14:paraId="1AF045B0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t>El diagrama también resume dos ramas importantes:</w:t>
      </w:r>
    </w:p>
    <w:p w14:paraId="0EAE3307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PerfilVoluntario</w:t>
      </w:r>
      <w:proofErr w:type="spellEnd"/>
      <w:r w:rsidRPr="00C932CB">
        <w:rPr>
          <w:lang w:val="es-AR"/>
        </w:rPr>
        <w:t xml:space="preserve"> ofrece </w:t>
      </w:r>
      <w:proofErr w:type="spellStart"/>
      <w:r w:rsidRPr="00C932CB">
        <w:rPr>
          <w:lang w:val="es-AR"/>
        </w:rPr>
        <w:t>Donacion</w:t>
      </w:r>
      <w:proofErr w:type="spellEnd"/>
      <w:r w:rsidRPr="00C932CB">
        <w:rPr>
          <w:lang w:val="es-AR"/>
        </w:rPr>
        <w:t xml:space="preserve"> y </w:t>
      </w:r>
      <w:proofErr w:type="spellStart"/>
      <w:r w:rsidRPr="00C932CB">
        <w:rPr>
          <w:lang w:val="es-AR"/>
        </w:rPr>
        <w:t>Organizacion</w:t>
      </w:r>
      <w:proofErr w:type="spellEnd"/>
      <w:r w:rsidRPr="00C932CB">
        <w:rPr>
          <w:lang w:val="es-AR"/>
        </w:rPr>
        <w:t xml:space="preserve"> la recibe. La donación guarda categoría, cantidad, descripción, ubicación, imagen opcional y estado.</w:t>
      </w:r>
    </w:p>
    <w:p w14:paraId="4BE84EF6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 xml:space="preserve">Usuario recibe </w:t>
      </w:r>
      <w:proofErr w:type="spellStart"/>
      <w:r w:rsidRPr="00C932CB">
        <w:rPr>
          <w:lang w:val="es-AR"/>
        </w:rPr>
        <w:t>Notificacion</w:t>
      </w:r>
      <w:proofErr w:type="spellEnd"/>
      <w:r w:rsidRPr="00C932CB">
        <w:rPr>
          <w:lang w:val="es-AR"/>
        </w:rPr>
        <w:t>. Una cuenta puede acumular muchas notificaciones.</w:t>
      </w:r>
    </w:p>
    <w:p w14:paraId="2A2A0EC8" w14:textId="77777777" w:rsidR="00D20DC0" w:rsidRDefault="0080181D">
      <w:pPr>
        <w:pStyle w:val="Ttulo1"/>
      </w:pPr>
      <w:r>
        <w:lastRenderedPageBreak/>
        <w:t>4. Diagrama 2 - DER general</w:t>
      </w:r>
    </w:p>
    <w:p w14:paraId="2A85D936" w14:textId="77777777" w:rsidR="00D20DC0" w:rsidRDefault="0080181D">
      <w:pPr>
        <w:keepNext/>
        <w:jc w:val="center"/>
      </w:pPr>
      <w:r>
        <w:rPr>
          <w:noProof/>
        </w:rPr>
        <w:drawing>
          <wp:inline distT="0" distB="0" distL="0" distR="0" wp14:anchorId="5CF8A9CF" wp14:editId="4A97617C">
            <wp:extent cx="6080760" cy="41988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70e10a2-bb55-4019-8050-ae0570adc7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19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BC30" w14:textId="77777777" w:rsidR="00D20DC0" w:rsidRPr="00C932CB" w:rsidRDefault="0080181D">
      <w:pPr>
        <w:keepNext/>
        <w:spacing w:after="160"/>
        <w:jc w:val="center"/>
        <w:rPr>
          <w:lang w:val="es-AR"/>
        </w:rPr>
      </w:pPr>
      <w:r w:rsidRPr="00C932CB">
        <w:rPr>
          <w:i/>
          <w:color w:val="5A5A5A"/>
          <w:sz w:val="18"/>
          <w:lang w:val="es-AR"/>
        </w:rPr>
        <w:t>Diagrama 2. DER general: mapa completo de la persistencia.</w:t>
      </w:r>
    </w:p>
    <w:p w14:paraId="274279E5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4.1. </w:t>
      </w:r>
      <w:r w:rsidR="006B332A">
        <w:rPr>
          <w:lang w:val="es-AR"/>
        </w:rPr>
        <w:t>Mapa completo</w:t>
      </w:r>
    </w:p>
    <w:p w14:paraId="3C4B14CB" w14:textId="77777777" w:rsidR="00D20DC0" w:rsidRPr="00C932CB" w:rsidRDefault="006B332A">
      <w:pPr>
        <w:rPr>
          <w:lang w:val="es-AR"/>
        </w:rPr>
      </w:pPr>
      <w:r>
        <w:rPr>
          <w:lang w:val="es-AR"/>
        </w:rPr>
        <w:t>E</w:t>
      </w:r>
      <w:r w:rsidR="0080181D" w:rsidRPr="00C932CB">
        <w:rPr>
          <w:lang w:val="es-AR"/>
        </w:rPr>
        <w:t>ste DER reúne todo lo que ya vimos y agrega las entidades de apoyo que el Diagrama 1 no necesita mostrar con tanto detalle.</w:t>
      </w:r>
    </w:p>
    <w:p w14:paraId="276977FB" w14:textId="666D0DC5" w:rsidR="00D20DC0" w:rsidRPr="003B5652" w:rsidRDefault="0080181D">
      <w:pPr>
        <w:pStyle w:val="Ttulo2"/>
        <w:rPr>
          <w:lang w:val="es-AR"/>
        </w:rPr>
      </w:pPr>
      <w:r w:rsidRPr="003B5652">
        <w:rPr>
          <w:lang w:val="es-AR"/>
        </w:rPr>
        <w:t>4.2. Las 1</w:t>
      </w:r>
      <w:r w:rsidR="003B5652" w:rsidRPr="003B5652">
        <w:rPr>
          <w:lang w:val="es-AR"/>
        </w:rPr>
        <w:t>6</w:t>
      </w:r>
      <w:r w:rsidRPr="003B5652">
        <w:rPr>
          <w:lang w:val="es-AR"/>
        </w:rPr>
        <w:t xml:space="preserve"> entidades, separadas por función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D20DC0" w14:paraId="3BF34872" w14:textId="77777777">
        <w:trPr>
          <w:jc w:val="center"/>
        </w:trPr>
        <w:tc>
          <w:tcPr>
            <w:tcW w:w="3408" w:type="dxa"/>
            <w:shd w:val="clear" w:color="auto" w:fill="1F2C5C"/>
          </w:tcPr>
          <w:p w14:paraId="142C8F8F" w14:textId="77777777" w:rsidR="00D20DC0" w:rsidRDefault="0080181D">
            <w:r>
              <w:rPr>
                <w:b/>
                <w:color w:val="FFFFFF"/>
              </w:rPr>
              <w:t>Grupo</w:t>
            </w:r>
          </w:p>
        </w:tc>
        <w:tc>
          <w:tcPr>
            <w:tcW w:w="3408" w:type="dxa"/>
            <w:shd w:val="clear" w:color="auto" w:fill="1F2C5C"/>
          </w:tcPr>
          <w:p w14:paraId="0C8C1D58" w14:textId="77777777" w:rsidR="00D20DC0" w:rsidRDefault="0080181D">
            <w:r>
              <w:rPr>
                <w:b/>
                <w:color w:val="FFFFFF"/>
              </w:rPr>
              <w:t>Entidades</w:t>
            </w:r>
          </w:p>
        </w:tc>
        <w:tc>
          <w:tcPr>
            <w:tcW w:w="3408" w:type="dxa"/>
            <w:shd w:val="clear" w:color="auto" w:fill="1F2C5C"/>
          </w:tcPr>
          <w:p w14:paraId="764E7BE0" w14:textId="77777777" w:rsidR="00D20DC0" w:rsidRDefault="0080181D">
            <w:r>
              <w:rPr>
                <w:b/>
                <w:color w:val="FFFFFF"/>
              </w:rPr>
              <w:t>Para qué sirven</w:t>
            </w:r>
          </w:p>
        </w:tc>
      </w:tr>
      <w:tr w:rsidR="00D20DC0" w:rsidRPr="00E878FD" w14:paraId="6565A903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F11DB" w14:textId="77777777" w:rsidR="00D20DC0" w:rsidRDefault="0080181D">
            <w:r>
              <w:rPr>
                <w:b/>
              </w:rPr>
              <w:t>Identidad y perfiles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CCF399" w14:textId="77777777" w:rsidR="00D20DC0" w:rsidRDefault="0080181D">
            <w:r>
              <w:t>Usuario, PerfilVoluntario, Organizacion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AA03EF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Quién es la cuenta y qué tipo de perfil posee.</w:t>
            </w:r>
          </w:p>
        </w:tc>
      </w:tr>
      <w:tr w:rsidR="00D20DC0" w:rsidRPr="00E878FD" w14:paraId="4EDE0816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11B2FB" w14:textId="77777777" w:rsidR="00D20DC0" w:rsidRDefault="0080181D">
            <w:proofErr w:type="spellStart"/>
            <w:r>
              <w:rPr>
                <w:b/>
              </w:rPr>
              <w:t>Clasificación</w:t>
            </w:r>
            <w:proofErr w:type="spellEnd"/>
            <w:r>
              <w:rPr>
                <w:b/>
              </w:rPr>
              <w:t xml:space="preserve"> e </w:t>
            </w:r>
            <w:proofErr w:type="spellStart"/>
            <w:r>
              <w:rPr>
                <w:b/>
              </w:rPr>
              <w:t>intereses</w:t>
            </w:r>
            <w:proofErr w:type="spell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C0753" w14:textId="77777777" w:rsidR="00D20DC0" w:rsidRDefault="0080181D">
            <w:r>
              <w:t>TipoActividad, VoluntarioInteres, OrganizacionTipoActividad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1C136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Qué actividades interesan al voluntario y en qué áreas trabaja una organización.</w:t>
            </w:r>
          </w:p>
        </w:tc>
      </w:tr>
      <w:tr w:rsidR="00D20DC0" w:rsidRPr="00E878FD" w14:paraId="2927ACDB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E91B2B" w14:textId="77777777" w:rsidR="00D20DC0" w:rsidRDefault="0080181D">
            <w:proofErr w:type="spellStart"/>
            <w:r>
              <w:rPr>
                <w:b/>
              </w:rPr>
              <w:t>Participación</w:t>
            </w:r>
            <w:proofErr w:type="spell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C41F08" w14:textId="77777777" w:rsidR="00D20DC0" w:rsidRDefault="0080181D">
            <w:r>
              <w:t>Oportunidad, Inscripcion, Calificacion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74AA7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Qué actividades se publican, quién se inscribe y cómo se evalúa luego.</w:t>
            </w:r>
          </w:p>
        </w:tc>
      </w:tr>
      <w:tr w:rsidR="00D20DC0" w:rsidRPr="00E878FD" w14:paraId="7EB94730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F0C45" w14:textId="77777777" w:rsidR="00D20DC0" w:rsidRDefault="0080181D">
            <w:proofErr w:type="spellStart"/>
            <w:r>
              <w:rPr>
                <w:b/>
              </w:rPr>
              <w:t>Donaciones</w:t>
            </w:r>
            <w:proofErr w:type="spell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6B48B" w14:textId="77777777" w:rsidR="00D20DC0" w:rsidRDefault="0080181D">
            <w:r>
              <w:t>CategoriaDonacion, Donacion, HistorialEstadoDonacion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E90D8A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>Qué se dona, a quién y cómo cambia su estado.</w:t>
            </w:r>
          </w:p>
        </w:tc>
      </w:tr>
      <w:tr w:rsidR="00D20DC0" w:rsidRPr="00E878FD" w14:paraId="26C2C681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CF766" w14:textId="77777777" w:rsidR="00D20DC0" w:rsidRDefault="0080181D">
            <w:proofErr w:type="spellStart"/>
            <w:r>
              <w:rPr>
                <w:b/>
              </w:rPr>
              <w:t>Ubicación</w:t>
            </w:r>
            <w:proofErr w:type="spell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BBA61" w14:textId="77777777" w:rsidR="00D20DC0" w:rsidRDefault="0080181D">
            <w:r>
              <w:t>Ubicacion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9E92A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 xml:space="preserve">Direcciones y coordenadas </w:t>
            </w:r>
            <w:r w:rsidRPr="00C932CB">
              <w:rPr>
                <w:lang w:val="es-AR"/>
              </w:rPr>
              <w:lastRenderedPageBreak/>
              <w:t>funcionales/aproximadas.</w:t>
            </w:r>
          </w:p>
        </w:tc>
      </w:tr>
      <w:tr w:rsidR="00D20DC0" w:rsidRPr="00E878FD" w14:paraId="0E22FA66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5F8F7" w14:textId="77777777" w:rsidR="00D20DC0" w:rsidRDefault="0080181D">
            <w:proofErr w:type="spellStart"/>
            <w:r>
              <w:rPr>
                <w:b/>
              </w:rPr>
              <w:lastRenderedPageBreak/>
              <w:t>Comunicación</w:t>
            </w:r>
            <w:proofErr w:type="spell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CD4C1" w14:textId="77777777" w:rsidR="00D20DC0" w:rsidRDefault="0080181D">
            <w:r>
              <w:t>Notificacion, TokenDispositivo</w:t>
            </w:r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2AAC5B" w14:textId="77777777" w:rsidR="00D20DC0" w:rsidRPr="00C932CB" w:rsidRDefault="0080181D">
            <w:pPr>
              <w:rPr>
                <w:lang w:val="es-AR"/>
              </w:rPr>
            </w:pPr>
            <w:r w:rsidRPr="00C932CB">
              <w:rPr>
                <w:lang w:val="es-AR"/>
              </w:rPr>
              <w:t xml:space="preserve">Qué mensaje recibe el usuario y a qué dispositivo se puede enviar </w:t>
            </w:r>
            <w:proofErr w:type="spellStart"/>
            <w:r w:rsidRPr="00C932CB">
              <w:rPr>
                <w:lang w:val="es-AR"/>
              </w:rPr>
              <w:t>push</w:t>
            </w:r>
            <w:proofErr w:type="spellEnd"/>
            <w:r w:rsidRPr="00C932CB">
              <w:rPr>
                <w:lang w:val="es-AR"/>
              </w:rPr>
              <w:t>.</w:t>
            </w:r>
          </w:p>
        </w:tc>
      </w:tr>
      <w:tr w:rsidR="003B5652" w:rsidRPr="00E878FD" w14:paraId="749C0FCB" w14:textId="77777777">
        <w:trPr>
          <w:jc w:val="center"/>
        </w:trPr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734879" w14:textId="5E5BCE76" w:rsidR="003B5652" w:rsidRDefault="003B5652">
            <w:pPr>
              <w:rPr>
                <w:b/>
              </w:rPr>
            </w:pPr>
            <w:proofErr w:type="spellStart"/>
            <w:r>
              <w:rPr>
                <w:b/>
              </w:rPr>
              <w:t>Seguridad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acceso</w:t>
            </w:r>
            <w:proofErr w:type="spell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B001B5" w14:textId="5F8ADFC6" w:rsidR="003B5652" w:rsidRDefault="00F95467">
            <w:proofErr w:type="spellStart"/>
            <w:r w:rsidRPr="00F95467">
              <w:t>TokenRecuperacionContrasena</w:t>
            </w:r>
            <w:proofErr w:type="spellEnd"/>
          </w:p>
        </w:tc>
        <w:tc>
          <w:tcPr>
            <w:tcW w:w="34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3E35A0" w14:textId="5E21DF08" w:rsidR="003B5652" w:rsidRPr="00F95467" w:rsidRDefault="00F95467">
            <w:pPr>
              <w:rPr>
                <w:lang w:val="es-AR"/>
              </w:rPr>
            </w:pPr>
            <w:r w:rsidRPr="00F95467">
              <w:rPr>
                <w:lang w:val="es-AR"/>
              </w:rPr>
              <w:t>Conserva el hash, vencimiento y consumo de los enlaces temporales de recuperación.</w:t>
            </w:r>
          </w:p>
        </w:tc>
      </w:tr>
    </w:tbl>
    <w:p w14:paraId="6EECDEA3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4.3. </w:t>
      </w:r>
      <w:r w:rsidR="006B332A">
        <w:rPr>
          <w:lang w:val="es-AR"/>
        </w:rPr>
        <w:t>Relaciones N:M</w:t>
      </w:r>
    </w:p>
    <w:p w14:paraId="10260D47" w14:textId="77777777" w:rsidR="00D20DC0" w:rsidRPr="006B332A" w:rsidRDefault="0080181D">
      <w:pPr>
        <w:rPr>
          <w:lang w:val="es-AR"/>
        </w:rPr>
      </w:pPr>
      <w:r w:rsidRPr="00C932CB">
        <w:rPr>
          <w:b/>
          <w:lang w:val="es-AR"/>
        </w:rPr>
        <w:t xml:space="preserve">Una relación N:M no se guarda directamente en una base relacional. </w:t>
      </w:r>
      <w:r w:rsidRPr="006B332A">
        <w:rPr>
          <w:lang w:val="es-AR"/>
        </w:rPr>
        <w:t>Se transforma en una tabla intermedia.</w:t>
      </w:r>
    </w:p>
    <w:p w14:paraId="1ED80C3A" w14:textId="77777777" w:rsidR="00D20DC0" w:rsidRPr="006B332A" w:rsidRDefault="0080181D">
      <w:pPr>
        <w:pStyle w:val="Ttulo3"/>
        <w:rPr>
          <w:lang w:val="es-AR"/>
        </w:rPr>
      </w:pPr>
      <w:r w:rsidRPr="006B332A">
        <w:rPr>
          <w:lang w:val="es-AR"/>
        </w:rPr>
        <w:t xml:space="preserve">Caso A: Voluntario - </w:t>
      </w:r>
      <w:proofErr w:type="spellStart"/>
      <w:r w:rsidRPr="006B332A">
        <w:rPr>
          <w:lang w:val="es-AR"/>
        </w:rPr>
        <w:t>TipoActividad</w:t>
      </w:r>
      <w:proofErr w:type="spellEnd"/>
    </w:p>
    <w:p w14:paraId="6159BFB8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 voluntario puede tener muchos intereses.</w:t>
      </w:r>
    </w:p>
    <w:p w14:paraId="4B1CEDF4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 tipo de actividad puede interesar a muchos voluntarios.</w:t>
      </w:r>
    </w:p>
    <w:p w14:paraId="2FE18A00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VoluntarioInteres</w:t>
      </w:r>
      <w:proofErr w:type="spellEnd"/>
      <w:r w:rsidRPr="00C932CB">
        <w:rPr>
          <w:lang w:val="es-AR"/>
        </w:rPr>
        <w:t xml:space="preserve"> guarda cada pareja (voluntario, tipo de actividad).</w:t>
      </w:r>
    </w:p>
    <w:p w14:paraId="7A77EC1A" w14:textId="77777777" w:rsidR="00D20DC0" w:rsidRDefault="0080181D">
      <w:pPr>
        <w:pStyle w:val="Ttulo3"/>
      </w:pPr>
      <w:r>
        <w:t>Caso B: Organización - TipoActividad</w:t>
      </w:r>
    </w:p>
    <w:p w14:paraId="65A993EF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Una organización puede trabajar en muchas áreas.</w:t>
      </w:r>
    </w:p>
    <w:p w14:paraId="359D26A5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Una misma área puede corresponder a muchas organizaciones.</w:t>
      </w:r>
    </w:p>
    <w:p w14:paraId="68E05437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OrganizacionTipoActividad</w:t>
      </w:r>
      <w:proofErr w:type="spellEnd"/>
      <w:r w:rsidRPr="00C932CB">
        <w:rPr>
          <w:lang w:val="es-AR"/>
        </w:rPr>
        <w:t xml:space="preserve"> guarda cada pareja (organización, tipo de actividad).</w:t>
      </w:r>
    </w:p>
    <w:p w14:paraId="010BBEBE" w14:textId="77777777" w:rsidR="00D20DC0" w:rsidRDefault="0080181D">
      <w:pPr>
        <w:pStyle w:val="Ttulo3"/>
      </w:pPr>
      <w:r>
        <w:t xml:space="preserve">Caso C: </w:t>
      </w:r>
      <w:proofErr w:type="spellStart"/>
      <w:r>
        <w:t>Voluntario</w:t>
      </w:r>
      <w:proofErr w:type="spellEnd"/>
      <w:r>
        <w:t xml:space="preserve"> - Oportunidad</w:t>
      </w:r>
    </w:p>
    <w:p w14:paraId="3AA11CB2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 xml:space="preserve">La tabla puente es </w:t>
      </w:r>
      <w:proofErr w:type="spellStart"/>
      <w:r w:rsidRPr="00C932CB">
        <w:rPr>
          <w:lang w:val="es-AR"/>
        </w:rPr>
        <w:t>Inscripcion</w:t>
      </w:r>
      <w:proofErr w:type="spellEnd"/>
      <w:r w:rsidRPr="00C932CB">
        <w:rPr>
          <w:lang w:val="es-AR"/>
        </w:rPr>
        <w:t>, pero además guarda información útil: estado, fecha de inscripción, fecha de respuesta, etc.</w:t>
      </w:r>
    </w:p>
    <w:p w14:paraId="51D6AFCE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4.4. </w:t>
      </w:r>
      <w:proofErr w:type="spellStart"/>
      <w:r w:rsidRPr="00C932CB">
        <w:rPr>
          <w:lang w:val="es-AR"/>
        </w:rPr>
        <w:t>Ubicacion</w:t>
      </w:r>
      <w:proofErr w:type="spellEnd"/>
      <w:r w:rsidRPr="00C932CB">
        <w:rPr>
          <w:lang w:val="es-AR"/>
        </w:rPr>
        <w:t>: una entidad reutilizada</w:t>
      </w:r>
    </w:p>
    <w:p w14:paraId="342360A8" w14:textId="77777777" w:rsidR="00D20DC0" w:rsidRDefault="0080181D">
      <w:r w:rsidRPr="00C932CB">
        <w:rPr>
          <w:lang w:val="es-AR"/>
        </w:rPr>
        <w:t xml:space="preserve">En lugar de repetir dirección, localidad, provincia, latitud y longitud en varias tablas, existe </w:t>
      </w:r>
      <w:proofErr w:type="spellStart"/>
      <w:r w:rsidRPr="00C932CB">
        <w:rPr>
          <w:lang w:val="es-AR"/>
        </w:rPr>
        <w:t>Ubicacion</w:t>
      </w:r>
      <w:proofErr w:type="spellEnd"/>
      <w:r w:rsidRPr="00C932CB">
        <w:rPr>
          <w:lang w:val="es-AR"/>
        </w:rPr>
        <w:t xml:space="preserve">. </w:t>
      </w:r>
      <w:proofErr w:type="spellStart"/>
      <w:r>
        <w:t>Distintos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referenciarla</w:t>
      </w:r>
      <w:proofErr w:type="spellEnd"/>
      <w:r>
        <w:t xml:space="preserve"> mediante id_ubicacion.</w:t>
      </w:r>
    </w:p>
    <w:p w14:paraId="4C3FD94F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PerfilVoluntario</w:t>
      </w:r>
      <w:proofErr w:type="spellEnd"/>
      <w:r w:rsidRPr="00C932CB">
        <w:rPr>
          <w:lang w:val="es-AR"/>
        </w:rPr>
        <w:t xml:space="preserve"> puede tener una ubicación aproximada.</w:t>
      </w:r>
    </w:p>
    <w:p w14:paraId="48808217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Organizacion</w:t>
      </w:r>
      <w:proofErr w:type="spellEnd"/>
      <w:r w:rsidRPr="00C932CB">
        <w:rPr>
          <w:lang w:val="es-AR"/>
        </w:rPr>
        <w:t xml:space="preserve"> puede tener su sede o zona.</w:t>
      </w:r>
    </w:p>
    <w:p w14:paraId="050B96C2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Oportunidad puede tener el lugar de la actividad.</w:t>
      </w:r>
    </w:p>
    <w:p w14:paraId="28A34142" w14:textId="77777777" w:rsidR="00D20DC0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Donacion</w:t>
      </w:r>
      <w:proofErr w:type="spellEnd"/>
      <w:r w:rsidRPr="00C932CB">
        <w:rPr>
          <w:lang w:val="es-AR"/>
        </w:rPr>
        <w:t xml:space="preserve"> puede tener la ubicación aproximada para coordinar la entrega.</w:t>
      </w:r>
    </w:p>
    <w:p w14:paraId="1A0B3DF9" w14:textId="77777777" w:rsidR="00725E8C" w:rsidRPr="00C932CB" w:rsidRDefault="00725E8C">
      <w:pPr>
        <w:pStyle w:val="Listaconvietas"/>
        <w:spacing w:after="60"/>
        <w:rPr>
          <w:lang w:val="es-AR"/>
        </w:rPr>
      </w:pPr>
      <w:r>
        <w:rPr>
          <w:rFonts w:hint="eastAsia"/>
          <w:lang w:val="es-AR"/>
        </w:rPr>
        <w:t>U</w:t>
      </w:r>
      <w:r>
        <w:rPr>
          <w:lang w:val="es-AR"/>
        </w:rPr>
        <w:t>bicación representa ubicaciones funcionales o aproximadas. El modelo no pretende guardar un seguimiento en tiempo real del usuario.</w:t>
      </w:r>
    </w:p>
    <w:p w14:paraId="3C552763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4.5. Los catálogos: </w:t>
      </w:r>
      <w:proofErr w:type="spellStart"/>
      <w:r w:rsidRPr="00C932CB">
        <w:rPr>
          <w:lang w:val="es-AR"/>
        </w:rPr>
        <w:t>TipoActividad</w:t>
      </w:r>
      <w:proofErr w:type="spellEnd"/>
      <w:r w:rsidRPr="00C932CB">
        <w:rPr>
          <w:lang w:val="es-AR"/>
        </w:rPr>
        <w:t xml:space="preserve"> y </w:t>
      </w:r>
      <w:proofErr w:type="spellStart"/>
      <w:r w:rsidRPr="00C932CB">
        <w:rPr>
          <w:lang w:val="es-AR"/>
        </w:rPr>
        <w:t>CategoriaDonacion</w:t>
      </w:r>
      <w:proofErr w:type="spellEnd"/>
    </w:p>
    <w:p w14:paraId="29D4E811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t>Son listas controladas, como menús de opciones. Por eso sus claves se modelan como SMALLINT y no necesitan UUID.</w:t>
      </w:r>
    </w:p>
    <w:p w14:paraId="67D7AB9D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TipoActividad</w:t>
      </w:r>
      <w:proofErr w:type="spellEnd"/>
      <w:r w:rsidRPr="00C932CB">
        <w:rPr>
          <w:lang w:val="es-AR"/>
        </w:rPr>
        <w:t>: ambiente, educación, asistencia social, etc.</w:t>
      </w:r>
    </w:p>
    <w:p w14:paraId="57DFA543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CategoriaDonacion</w:t>
      </w:r>
      <w:proofErr w:type="spellEnd"/>
      <w:r w:rsidRPr="00C932CB">
        <w:rPr>
          <w:lang w:val="es-AR"/>
        </w:rPr>
        <w:t>: ropa, alimentos, muebles, insumos, etc.</w:t>
      </w:r>
    </w:p>
    <w:p w14:paraId="39D3E584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4.6. La nota del pie del DER general</w:t>
      </w:r>
    </w:p>
    <w:p w14:paraId="1118BB31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t>La nota recuerda tres decisiones importantes:</w:t>
      </w:r>
    </w:p>
    <w:p w14:paraId="7CD21027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Inscripcion</w:t>
      </w:r>
      <w:proofErr w:type="spellEnd"/>
      <w:r w:rsidRPr="00C932CB">
        <w:rPr>
          <w:lang w:val="es-AR"/>
        </w:rPr>
        <w:t xml:space="preserve"> tiene una unicidad compuesta para evitar duplicados.</w:t>
      </w:r>
    </w:p>
    <w:p w14:paraId="21C2A1B4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Calificacion</w:t>
      </w:r>
      <w:proofErr w:type="spellEnd"/>
      <w:r w:rsidRPr="00C932CB">
        <w:rPr>
          <w:lang w:val="es-AR"/>
        </w:rPr>
        <w:t xml:space="preserve"> también aplica reglas de unicidad vinculadas a inscripción y autor.</w:t>
      </w:r>
    </w:p>
    <w:p w14:paraId="42C241D8" w14:textId="77777777" w:rsidR="00D20DC0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lastRenderedPageBreak/>
        <w:t>Recomendaciones, estadísticas y cupo disponible se calculan y no se guardan como tablas resumen en el MVP.</w:t>
      </w:r>
    </w:p>
    <w:p w14:paraId="418CC556" w14:textId="1CEBB034" w:rsidR="003772A8" w:rsidRPr="00C932CB" w:rsidRDefault="003772A8">
      <w:pPr>
        <w:pStyle w:val="Listaconvietas"/>
        <w:spacing w:after="60"/>
        <w:rPr>
          <w:lang w:val="es-AR"/>
        </w:rPr>
      </w:pPr>
      <w:proofErr w:type="spellStart"/>
      <w:r w:rsidRPr="003772A8">
        <w:rPr>
          <w:lang w:val="es-AR"/>
        </w:rPr>
        <w:t>TokenRecuperacionContrasena</w:t>
      </w:r>
      <w:proofErr w:type="spellEnd"/>
      <w:r w:rsidRPr="003772A8">
        <w:rPr>
          <w:lang w:val="es-AR"/>
        </w:rPr>
        <w:t xml:space="preserve"> aplica unicidad sobre </w:t>
      </w:r>
      <w:proofErr w:type="spellStart"/>
      <w:r w:rsidRPr="003772A8">
        <w:rPr>
          <w:lang w:val="es-AR"/>
        </w:rPr>
        <w:t>token_hash</w:t>
      </w:r>
      <w:proofErr w:type="spellEnd"/>
      <w:r w:rsidRPr="003772A8">
        <w:rPr>
          <w:lang w:val="es-AR"/>
        </w:rPr>
        <w:t xml:space="preserve"> y nunca conserva el token original.</w:t>
      </w:r>
    </w:p>
    <w:p w14:paraId="3164D1F0" w14:textId="77777777" w:rsidR="00D20DC0" w:rsidRPr="00C932CB" w:rsidRDefault="0080181D">
      <w:pPr>
        <w:pStyle w:val="Ttulo1"/>
        <w:rPr>
          <w:lang w:val="es-AR"/>
        </w:rPr>
      </w:pPr>
      <w:r w:rsidRPr="00C932CB">
        <w:rPr>
          <w:lang w:val="es-AR"/>
        </w:rPr>
        <w:t>5. Diagrama 3 - DER de voluntariado y oportunidades</w:t>
      </w:r>
    </w:p>
    <w:p w14:paraId="03D6AF32" w14:textId="77777777" w:rsidR="00D20DC0" w:rsidRDefault="0080181D">
      <w:pPr>
        <w:keepNext/>
        <w:jc w:val="center"/>
      </w:pPr>
      <w:r>
        <w:rPr>
          <w:noProof/>
        </w:rPr>
        <w:drawing>
          <wp:inline distT="0" distB="0" distL="0" distR="0" wp14:anchorId="2C83B27B" wp14:editId="5362E9C1">
            <wp:extent cx="6080760" cy="40016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adb114-6f52-4100-80d4-465c88eeed3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00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BBDD2" w14:textId="77777777" w:rsidR="00725E8C" w:rsidRDefault="0080181D" w:rsidP="00725E8C">
      <w:pPr>
        <w:keepNext/>
        <w:spacing w:after="160"/>
        <w:jc w:val="center"/>
        <w:rPr>
          <w:i/>
          <w:color w:val="5A5A5A"/>
          <w:sz w:val="18"/>
          <w:lang w:val="es-AR"/>
        </w:rPr>
      </w:pPr>
      <w:r w:rsidRPr="00C932CB">
        <w:rPr>
          <w:i/>
          <w:color w:val="5A5A5A"/>
          <w:sz w:val="18"/>
          <w:lang w:val="es-AR"/>
        </w:rPr>
        <w:t>Diagrama 3. Zoom sobre voluntariado, oportunidades e inscripciones.</w:t>
      </w:r>
    </w:p>
    <w:p w14:paraId="037E0506" w14:textId="77777777" w:rsidR="00725E8C" w:rsidRPr="00725E8C" w:rsidRDefault="00725E8C" w:rsidP="00725E8C">
      <w:pPr>
        <w:keepNext/>
        <w:spacing w:after="160"/>
        <w:rPr>
          <w:rFonts w:ascii="Arial" w:hAnsi="Arial" w:cs="Arial"/>
          <w:sz w:val="22"/>
          <w:lang w:val="es-AR"/>
        </w:rPr>
      </w:pPr>
      <w:r w:rsidRPr="00725E8C">
        <w:rPr>
          <w:rFonts w:ascii="Arial" w:hAnsi="Arial" w:cs="Arial"/>
          <w:sz w:val="22"/>
          <w:lang w:val="es-AR"/>
        </w:rPr>
        <w:t>Proceso</w:t>
      </w:r>
      <w:r>
        <w:rPr>
          <w:rFonts w:ascii="Arial" w:hAnsi="Arial" w:cs="Arial"/>
          <w:sz w:val="22"/>
          <w:lang w:val="es-AR"/>
        </w:rPr>
        <w:t>:</w:t>
      </w:r>
      <w:r w:rsidRPr="00725E8C">
        <w:rPr>
          <w:rFonts w:ascii="Arial" w:hAnsi="Arial" w:cs="Arial"/>
          <w:sz w:val="22"/>
          <w:lang w:val="es-AR"/>
        </w:rPr>
        <w:t xml:space="preserve"> ¿Cómo pasa una persona desde tener una cuenta has</w:t>
      </w:r>
      <w:r w:rsidR="00037D43">
        <w:rPr>
          <w:rFonts w:ascii="Arial" w:hAnsi="Arial" w:cs="Arial"/>
          <w:sz w:val="22"/>
          <w:lang w:val="es-AR"/>
        </w:rPr>
        <w:t>ta participar y ser calificada?</w:t>
      </w:r>
    </w:p>
    <w:p w14:paraId="14936198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5.1. Camino 1: una persona se registra como voluntario</w:t>
      </w:r>
    </w:p>
    <w:p w14:paraId="7513B059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1. </w:t>
      </w:r>
      <w:r w:rsidRPr="00C932CB">
        <w:rPr>
          <w:lang w:val="es-AR"/>
        </w:rPr>
        <w:t xml:space="preserve">Se crea Usuario con email, </w:t>
      </w:r>
      <w:proofErr w:type="spellStart"/>
      <w:r w:rsidRPr="00C932CB">
        <w:rPr>
          <w:lang w:val="es-AR"/>
        </w:rPr>
        <w:t>password_hash</w:t>
      </w:r>
      <w:proofErr w:type="spellEnd"/>
      <w:r w:rsidRPr="00C932CB">
        <w:rPr>
          <w:lang w:val="es-AR"/>
        </w:rPr>
        <w:t xml:space="preserve"> y rol VOLUNTARIO.</w:t>
      </w:r>
    </w:p>
    <w:p w14:paraId="0F614603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2. </w:t>
      </w:r>
      <w:r w:rsidRPr="00C932CB">
        <w:rPr>
          <w:lang w:val="es-AR"/>
        </w:rPr>
        <w:t xml:space="preserve">Se crea </w:t>
      </w:r>
      <w:proofErr w:type="spellStart"/>
      <w:r w:rsidRPr="00C932CB">
        <w:rPr>
          <w:lang w:val="es-AR"/>
        </w:rPr>
        <w:t>PerfilVoluntario</w:t>
      </w:r>
      <w:proofErr w:type="spellEnd"/>
      <w:r w:rsidRPr="00C932CB">
        <w:rPr>
          <w:lang w:val="es-AR"/>
        </w:rPr>
        <w:t xml:space="preserve"> ligado a ese Usuario.</w:t>
      </w:r>
    </w:p>
    <w:p w14:paraId="21C7A859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3. </w:t>
      </w:r>
      <w:r w:rsidRPr="00C932CB">
        <w:rPr>
          <w:lang w:val="es-AR"/>
        </w:rPr>
        <w:t xml:space="preserve">El voluntario puede elegir uno o varios </w:t>
      </w:r>
      <w:proofErr w:type="spellStart"/>
      <w:r w:rsidRPr="00C932CB">
        <w:rPr>
          <w:lang w:val="es-AR"/>
        </w:rPr>
        <w:t>TipoActividad</w:t>
      </w:r>
      <w:proofErr w:type="spellEnd"/>
      <w:r w:rsidRPr="00C932CB">
        <w:rPr>
          <w:lang w:val="es-AR"/>
        </w:rPr>
        <w:t xml:space="preserve"> como intereses.</w:t>
      </w:r>
    </w:p>
    <w:p w14:paraId="03922E36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4. </w:t>
      </w:r>
      <w:r w:rsidRPr="00C932CB">
        <w:rPr>
          <w:lang w:val="es-AR"/>
        </w:rPr>
        <w:t xml:space="preserve">Cada elección se guarda en </w:t>
      </w:r>
      <w:proofErr w:type="spellStart"/>
      <w:r w:rsidRPr="00C932CB">
        <w:rPr>
          <w:lang w:val="es-AR"/>
        </w:rPr>
        <w:t>VoluntarioInteres</w:t>
      </w:r>
      <w:proofErr w:type="spellEnd"/>
      <w:r w:rsidRPr="00C932CB">
        <w:rPr>
          <w:lang w:val="es-AR"/>
        </w:rPr>
        <w:t>.</w:t>
      </w:r>
    </w:p>
    <w:p w14:paraId="1A0372DC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5.2. Camino 2: una organización se registra</w:t>
      </w:r>
    </w:p>
    <w:p w14:paraId="115A1FF7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1. </w:t>
      </w:r>
      <w:r w:rsidRPr="00C932CB">
        <w:rPr>
          <w:lang w:val="es-AR"/>
        </w:rPr>
        <w:t>Se crea Usuario con rol ORGANIZACION.</w:t>
      </w:r>
    </w:p>
    <w:p w14:paraId="4989097E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2. </w:t>
      </w:r>
      <w:r w:rsidRPr="00C932CB">
        <w:rPr>
          <w:lang w:val="es-AR"/>
        </w:rPr>
        <w:t xml:space="preserve">Se crea </w:t>
      </w:r>
      <w:proofErr w:type="spellStart"/>
      <w:r w:rsidRPr="00C932CB">
        <w:rPr>
          <w:lang w:val="es-AR"/>
        </w:rPr>
        <w:t>Organizacion</w:t>
      </w:r>
      <w:proofErr w:type="spellEnd"/>
      <w:r w:rsidRPr="00C932CB">
        <w:rPr>
          <w:lang w:val="es-AR"/>
        </w:rPr>
        <w:t xml:space="preserve"> con CUIT, nombre y estado de verificación.</w:t>
      </w:r>
    </w:p>
    <w:p w14:paraId="293DFA8C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3. </w:t>
      </w:r>
      <w:r w:rsidRPr="00C932CB">
        <w:rPr>
          <w:lang w:val="es-AR"/>
        </w:rPr>
        <w:t xml:space="preserve">La organización puede asociarse con varios </w:t>
      </w:r>
      <w:proofErr w:type="spellStart"/>
      <w:r w:rsidRPr="00C932CB">
        <w:rPr>
          <w:lang w:val="es-AR"/>
        </w:rPr>
        <w:t>TipoActividad</w:t>
      </w:r>
      <w:proofErr w:type="spellEnd"/>
      <w:r w:rsidRPr="00C932CB">
        <w:rPr>
          <w:lang w:val="es-AR"/>
        </w:rPr>
        <w:t xml:space="preserve"> mediante </w:t>
      </w:r>
      <w:proofErr w:type="spellStart"/>
      <w:r w:rsidRPr="00C932CB">
        <w:rPr>
          <w:lang w:val="es-AR"/>
        </w:rPr>
        <w:t>OrganizacionTipoActividad</w:t>
      </w:r>
      <w:proofErr w:type="spellEnd"/>
      <w:r w:rsidRPr="00C932CB">
        <w:rPr>
          <w:lang w:val="es-AR"/>
        </w:rPr>
        <w:t>.</w:t>
      </w:r>
    </w:p>
    <w:p w14:paraId="49C1832F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4. </w:t>
      </w:r>
      <w:r w:rsidRPr="00C932CB">
        <w:rPr>
          <w:lang w:val="es-AR"/>
        </w:rPr>
        <w:t>Cuando corresponde, publica Oportunidad.</w:t>
      </w:r>
    </w:p>
    <w:p w14:paraId="1FD27000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5.3. Camino 3: el voluntario encuentra una oportunidad</w:t>
      </w:r>
    </w:p>
    <w:p w14:paraId="671F863E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t xml:space="preserve">El sistema puede filtrar o recomendar usando </w:t>
      </w:r>
      <w:proofErr w:type="spellStart"/>
      <w:r w:rsidRPr="00C932CB">
        <w:rPr>
          <w:lang w:val="es-AR"/>
        </w:rPr>
        <w:t>TipoActividad</w:t>
      </w:r>
      <w:proofErr w:type="spellEnd"/>
      <w:r w:rsidRPr="00C932CB">
        <w:rPr>
          <w:lang w:val="es-AR"/>
        </w:rPr>
        <w:t>, ubicación e historial. Pero la recomendación no es una tabla persistida: se calcula cuando hace falta.</w:t>
      </w:r>
    </w:p>
    <w:p w14:paraId="3F6DD4FC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lastRenderedPageBreak/>
        <w:t>5.4. Camino 4: el voluntario se inscribe</w:t>
      </w:r>
    </w:p>
    <w:p w14:paraId="7390A6EE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1. </w:t>
      </w:r>
      <w:proofErr w:type="spellStart"/>
      <w:r w:rsidRPr="00C932CB">
        <w:rPr>
          <w:lang w:val="es-AR"/>
        </w:rPr>
        <w:t>PerfilVoluntario</w:t>
      </w:r>
      <w:proofErr w:type="spellEnd"/>
      <w:r w:rsidRPr="00C932CB">
        <w:rPr>
          <w:lang w:val="es-AR"/>
        </w:rPr>
        <w:t xml:space="preserve"> selecciona una Oportunidad.</w:t>
      </w:r>
    </w:p>
    <w:p w14:paraId="0F60DB12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2. </w:t>
      </w:r>
      <w:r w:rsidRPr="00C932CB">
        <w:rPr>
          <w:lang w:val="es-AR"/>
        </w:rPr>
        <w:t xml:space="preserve">Se crea </w:t>
      </w:r>
      <w:proofErr w:type="spellStart"/>
      <w:r w:rsidRPr="00C932CB">
        <w:rPr>
          <w:lang w:val="es-AR"/>
        </w:rPr>
        <w:t>Inscripcion</w:t>
      </w:r>
      <w:proofErr w:type="spellEnd"/>
      <w:r w:rsidRPr="00C932CB">
        <w:rPr>
          <w:lang w:val="es-AR"/>
        </w:rPr>
        <w:t xml:space="preserve"> con </w:t>
      </w:r>
      <w:proofErr w:type="spellStart"/>
      <w:r w:rsidRPr="00C932CB">
        <w:rPr>
          <w:lang w:val="es-AR"/>
        </w:rPr>
        <w:t>id_voluntario</w:t>
      </w:r>
      <w:proofErr w:type="spellEnd"/>
      <w:r w:rsidRPr="00C932CB">
        <w:rPr>
          <w:lang w:val="es-AR"/>
        </w:rPr>
        <w:t xml:space="preserve"> e </w:t>
      </w:r>
      <w:proofErr w:type="spellStart"/>
      <w:r w:rsidRPr="00C932CB">
        <w:rPr>
          <w:lang w:val="es-AR"/>
        </w:rPr>
        <w:t>id_oportunidad</w:t>
      </w:r>
      <w:proofErr w:type="spellEnd"/>
      <w:r w:rsidRPr="00C932CB">
        <w:rPr>
          <w:lang w:val="es-AR"/>
        </w:rPr>
        <w:t>.</w:t>
      </w:r>
    </w:p>
    <w:p w14:paraId="11C0F684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3. </w:t>
      </w:r>
      <w:r w:rsidRPr="00C932CB">
        <w:rPr>
          <w:lang w:val="es-AR"/>
        </w:rPr>
        <w:t xml:space="preserve">La restricción </w:t>
      </w:r>
      <w:proofErr w:type="gramStart"/>
      <w:r w:rsidRPr="00C932CB">
        <w:rPr>
          <w:lang w:val="es-AR"/>
        </w:rPr>
        <w:t>UNIQUE(</w:t>
      </w:r>
      <w:proofErr w:type="spellStart"/>
      <w:proofErr w:type="gramEnd"/>
      <w:r w:rsidRPr="00C932CB">
        <w:rPr>
          <w:lang w:val="es-AR"/>
        </w:rPr>
        <w:t>id_oportunidad</w:t>
      </w:r>
      <w:proofErr w:type="spellEnd"/>
      <w:r w:rsidRPr="00C932CB">
        <w:rPr>
          <w:lang w:val="es-AR"/>
        </w:rPr>
        <w:t xml:space="preserve">, </w:t>
      </w:r>
      <w:proofErr w:type="spellStart"/>
      <w:r w:rsidRPr="00C932CB">
        <w:rPr>
          <w:lang w:val="es-AR"/>
        </w:rPr>
        <w:t>id_voluntario</w:t>
      </w:r>
      <w:proofErr w:type="spellEnd"/>
      <w:r w:rsidRPr="00C932CB">
        <w:rPr>
          <w:lang w:val="es-AR"/>
        </w:rPr>
        <w:t>) impide crear un segundo registro igual.</w:t>
      </w:r>
    </w:p>
    <w:p w14:paraId="32BDE98A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4. </w:t>
      </w:r>
      <w:r w:rsidRPr="00C932CB">
        <w:rPr>
          <w:lang w:val="es-AR"/>
        </w:rPr>
        <w:t>Si la organización acepta la inscripción, se verifica el cupo dentro de una transacción.</w:t>
      </w:r>
    </w:p>
    <w:p w14:paraId="3AB526D4" w14:textId="77777777" w:rsidR="00D20DC0" w:rsidRPr="00C932CB" w:rsidRDefault="00037D43">
      <w:pPr>
        <w:pStyle w:val="Ttulo2"/>
        <w:rPr>
          <w:lang w:val="es-AR"/>
        </w:rPr>
      </w:pPr>
      <w:r>
        <w:rPr>
          <w:lang w:val="es-AR"/>
        </w:rPr>
        <w:t>5.5</w:t>
      </w:r>
      <w:r w:rsidR="0080181D" w:rsidRPr="00C932CB">
        <w:rPr>
          <w:lang w:val="es-AR"/>
        </w:rPr>
        <w:t>. Camino 5: finaliza la participación y aparece la reputación</w:t>
      </w:r>
    </w:p>
    <w:p w14:paraId="529F68BC" w14:textId="3038C14E" w:rsidR="00D20DC0" w:rsidRPr="00491C5A" w:rsidRDefault="0080181D">
      <w:pPr>
        <w:rPr>
          <w:lang w:val="es-AR"/>
        </w:rPr>
      </w:pPr>
      <w:r w:rsidRPr="00C932CB">
        <w:rPr>
          <w:lang w:val="es-AR"/>
        </w:rPr>
        <w:t xml:space="preserve">Cuando </w:t>
      </w:r>
      <w:r w:rsidR="00037D43" w:rsidRPr="00C932CB">
        <w:rPr>
          <w:lang w:val="es-AR"/>
        </w:rPr>
        <w:t>Inscripción</w:t>
      </w:r>
      <w:r w:rsidRPr="00C932CB">
        <w:rPr>
          <w:lang w:val="es-AR"/>
        </w:rPr>
        <w:t xml:space="preserve"> llega a COMPLETADA, se habilita </w:t>
      </w:r>
      <w:r w:rsidR="00037D43" w:rsidRPr="00C932CB">
        <w:rPr>
          <w:lang w:val="es-AR"/>
        </w:rPr>
        <w:t>Calificación</w:t>
      </w:r>
      <w:r w:rsidRPr="00C932CB">
        <w:rPr>
          <w:lang w:val="es-AR"/>
        </w:rPr>
        <w:t>. El modelo permite</w:t>
      </w:r>
      <w:r w:rsidR="00037D43">
        <w:rPr>
          <w:lang w:val="es-AR"/>
        </w:rPr>
        <w:t xml:space="preserve"> que las dos partes se evalúen.</w:t>
      </w:r>
      <w:r w:rsidR="00491C5A">
        <w:rPr>
          <w:lang w:val="es-AR"/>
        </w:rPr>
        <w:t xml:space="preserve"> </w:t>
      </w:r>
      <w:proofErr w:type="spellStart"/>
      <w:r w:rsidR="00491C5A" w:rsidRPr="00491C5A">
        <w:rPr>
          <w:lang w:val="es-AR"/>
        </w:rPr>
        <w:t>autor_rol</w:t>
      </w:r>
      <w:proofErr w:type="spellEnd"/>
      <w:r w:rsidR="00491C5A" w:rsidRPr="00491C5A">
        <w:rPr>
          <w:lang w:val="es-AR"/>
        </w:rPr>
        <w:t xml:space="preserve"> permite distinguir qué parte realizó la calificación. No se almacenan </w:t>
      </w:r>
      <w:proofErr w:type="spellStart"/>
      <w:r w:rsidR="00491C5A" w:rsidRPr="00491C5A">
        <w:rPr>
          <w:lang w:val="es-AR"/>
        </w:rPr>
        <w:t>id_autor</w:t>
      </w:r>
      <w:proofErr w:type="spellEnd"/>
      <w:r w:rsidR="00491C5A" w:rsidRPr="00491C5A">
        <w:rPr>
          <w:lang w:val="es-AR"/>
        </w:rPr>
        <w:t xml:space="preserve"> ni </w:t>
      </w:r>
      <w:proofErr w:type="spellStart"/>
      <w:r w:rsidR="00491C5A" w:rsidRPr="00491C5A">
        <w:rPr>
          <w:lang w:val="es-AR"/>
        </w:rPr>
        <w:t>id_destinatario</w:t>
      </w:r>
      <w:proofErr w:type="spellEnd"/>
      <w:r w:rsidR="00491C5A" w:rsidRPr="00491C5A">
        <w:rPr>
          <w:lang w:val="es-AR"/>
        </w:rPr>
        <w:t>, porque esos usuarios se deducen desde la inscripción y la oportunidad.</w:t>
      </w:r>
    </w:p>
    <w:p w14:paraId="4881C658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Voluntario → califica a la organización.</w:t>
      </w:r>
    </w:p>
    <w:p w14:paraId="35A2F3D6" w14:textId="77777777" w:rsidR="00D20DC0" w:rsidRDefault="0080181D">
      <w:pPr>
        <w:pStyle w:val="Listaconvietas"/>
        <w:spacing w:after="60"/>
      </w:pPr>
      <w:r>
        <w:t xml:space="preserve">Organización → </w:t>
      </w:r>
      <w:proofErr w:type="spellStart"/>
      <w:r w:rsidR="00037D43">
        <w:t>califica</w:t>
      </w:r>
      <w:proofErr w:type="spellEnd"/>
      <w:r>
        <w:t xml:space="preserve"> al </w:t>
      </w:r>
      <w:proofErr w:type="spellStart"/>
      <w:r>
        <w:t>voluntario</w:t>
      </w:r>
      <w:proofErr w:type="spellEnd"/>
      <w:r>
        <w:t>.</w:t>
      </w:r>
    </w:p>
    <w:p w14:paraId="477138BA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Cada calificación sigue vinculada a la misma inscripción para conservar trazabilidad.</w:t>
      </w:r>
    </w:p>
    <w:p w14:paraId="5D9A0532" w14:textId="77777777" w:rsidR="00D20DC0" w:rsidRPr="00C932CB" w:rsidRDefault="00037D43">
      <w:pPr>
        <w:pStyle w:val="Ttulo2"/>
        <w:rPr>
          <w:lang w:val="es-AR"/>
        </w:rPr>
      </w:pPr>
      <w:r>
        <w:rPr>
          <w:lang w:val="es-AR"/>
        </w:rPr>
        <w:t>5.6</w:t>
      </w:r>
      <w:r w:rsidR="0080181D" w:rsidRPr="00C932CB">
        <w:rPr>
          <w:lang w:val="es-AR"/>
        </w:rPr>
        <w:t>. Ejemplo completo con nombres inventados</w:t>
      </w:r>
    </w:p>
    <w:p w14:paraId="78C62FE5" w14:textId="77777777" w:rsidR="00D20DC0" w:rsidRPr="00C932CB" w:rsidRDefault="0080181D">
      <w:pPr>
        <w:rPr>
          <w:lang w:val="es-AR"/>
        </w:rPr>
      </w:pPr>
      <w:r w:rsidRPr="00C932CB">
        <w:rPr>
          <w:b/>
          <w:lang w:val="es-AR"/>
        </w:rPr>
        <w:t xml:space="preserve">Ejemplo: </w:t>
      </w:r>
      <w:r w:rsidRPr="00C932CB">
        <w:rPr>
          <w:lang w:val="es-AR"/>
        </w:rPr>
        <w:t xml:space="preserve">Ana crea su Usuario y </w:t>
      </w:r>
      <w:proofErr w:type="spellStart"/>
      <w:r w:rsidRPr="00C932CB">
        <w:rPr>
          <w:lang w:val="es-AR"/>
        </w:rPr>
        <w:t>PerfilVoluntario</w:t>
      </w:r>
      <w:proofErr w:type="spellEnd"/>
      <w:r w:rsidRPr="00C932CB">
        <w:rPr>
          <w:lang w:val="es-AR"/>
        </w:rPr>
        <w:t xml:space="preserve">. Marca “Ambiente” como interés. La organización “Manos Verdes” tiene el área Ambiente y publica una oportunidad de limpieza de plaza. Ana se inscribe: se crea </w:t>
      </w:r>
      <w:proofErr w:type="spellStart"/>
      <w:r w:rsidRPr="00C932CB">
        <w:rPr>
          <w:lang w:val="es-AR"/>
        </w:rPr>
        <w:t>Inscripcion</w:t>
      </w:r>
      <w:proofErr w:type="spellEnd"/>
      <w:r w:rsidRPr="00C932CB">
        <w:rPr>
          <w:lang w:val="es-AR"/>
        </w:rPr>
        <w:t>. La organización la acepta. Cuando Ana participa y la inscripción queda COMPLETADA, Ana puede calificar a la organización y la organización puede calificar a Ana.</w:t>
      </w:r>
    </w:p>
    <w:p w14:paraId="66285123" w14:textId="786882D8" w:rsidR="00D20DC0" w:rsidRPr="00C932CB" w:rsidRDefault="0080181D">
      <w:pPr>
        <w:pStyle w:val="Ttulo1"/>
        <w:rPr>
          <w:lang w:val="es-AR"/>
        </w:rPr>
      </w:pPr>
      <w:r w:rsidRPr="00C932CB">
        <w:rPr>
          <w:lang w:val="es-AR"/>
        </w:rPr>
        <w:lastRenderedPageBreak/>
        <w:t>6. Diagrama 4 - DER de donaciones</w:t>
      </w:r>
      <w:r w:rsidR="00A96D12">
        <w:rPr>
          <w:lang w:val="es-AR"/>
        </w:rPr>
        <w:t>,</w:t>
      </w:r>
      <w:r w:rsidRPr="00C932CB">
        <w:rPr>
          <w:lang w:val="es-AR"/>
        </w:rPr>
        <w:t xml:space="preserve"> comunicaciones</w:t>
      </w:r>
      <w:r w:rsidR="00A96D12">
        <w:rPr>
          <w:lang w:val="es-AR"/>
        </w:rPr>
        <w:t xml:space="preserve"> y recuperación de accesos</w:t>
      </w:r>
    </w:p>
    <w:p w14:paraId="33BD89C0" w14:textId="77777777" w:rsidR="00D20DC0" w:rsidRDefault="0080181D">
      <w:pPr>
        <w:keepNext/>
        <w:jc w:val="center"/>
      </w:pPr>
      <w:r>
        <w:rPr>
          <w:noProof/>
        </w:rPr>
        <w:drawing>
          <wp:inline distT="0" distB="0" distL="0" distR="0" wp14:anchorId="14AE7F7C" wp14:editId="055D80E2">
            <wp:extent cx="6080760" cy="38758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a0762bd-9216-4d1d-ab02-93813bf3aa1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75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6305" w14:textId="77777777" w:rsidR="00D20DC0" w:rsidRDefault="0080181D">
      <w:pPr>
        <w:keepNext/>
        <w:spacing w:after="160"/>
        <w:jc w:val="center"/>
        <w:rPr>
          <w:i/>
          <w:color w:val="5A5A5A"/>
          <w:sz w:val="18"/>
          <w:lang w:val="es-AR"/>
        </w:rPr>
      </w:pPr>
      <w:r w:rsidRPr="00C932CB">
        <w:rPr>
          <w:i/>
          <w:color w:val="5A5A5A"/>
          <w:sz w:val="18"/>
          <w:lang w:val="es-AR"/>
        </w:rPr>
        <w:t>Diagrama 4. Zoom sobre donaciones, historial, ubicación y comunicaciones.</w:t>
      </w:r>
    </w:p>
    <w:p w14:paraId="6B95693E" w14:textId="77777777" w:rsidR="00037D43" w:rsidRPr="00037D43" w:rsidRDefault="00037D43" w:rsidP="00037D43">
      <w:pPr>
        <w:keepNext/>
        <w:spacing w:after="160"/>
        <w:rPr>
          <w:rFonts w:ascii="Arial" w:hAnsi="Arial" w:cs="Arial"/>
          <w:sz w:val="20"/>
          <w:szCs w:val="20"/>
          <w:lang w:val="es-AR"/>
        </w:rPr>
      </w:pPr>
      <w:r w:rsidRPr="00037D43">
        <w:rPr>
          <w:rFonts w:ascii="Arial" w:hAnsi="Arial" w:cs="Arial"/>
          <w:sz w:val="20"/>
          <w:szCs w:val="20"/>
          <w:lang w:val="es-AR"/>
        </w:rPr>
        <w:t>Proceso: ¿Cómo se guarda una donación y cómo hacemos para avisarle cosas al usuario?</w:t>
      </w:r>
    </w:p>
    <w:p w14:paraId="5DF352BA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6.1. </w:t>
      </w:r>
      <w:proofErr w:type="spellStart"/>
      <w:r w:rsidRPr="00C932CB">
        <w:rPr>
          <w:lang w:val="es-AR"/>
        </w:rPr>
        <w:t>Donacion</w:t>
      </w:r>
      <w:proofErr w:type="spellEnd"/>
      <w:r w:rsidRPr="00C932CB">
        <w:rPr>
          <w:lang w:val="es-AR"/>
        </w:rPr>
        <w:t>: el objeto principal de esta vista</w:t>
      </w:r>
    </w:p>
    <w:p w14:paraId="5AB9964A" w14:textId="77777777" w:rsidR="00D20DC0" w:rsidRPr="00C932CB" w:rsidRDefault="0080181D">
      <w:pPr>
        <w:rPr>
          <w:lang w:val="es-AR"/>
        </w:rPr>
      </w:pPr>
      <w:proofErr w:type="spellStart"/>
      <w:r w:rsidRPr="00C932CB">
        <w:rPr>
          <w:lang w:val="es-AR"/>
        </w:rPr>
        <w:t>Donacion</w:t>
      </w:r>
      <w:proofErr w:type="spellEnd"/>
      <w:r w:rsidRPr="00C932CB">
        <w:rPr>
          <w:lang w:val="es-AR"/>
        </w:rPr>
        <w:t xml:space="preserve"> representa un ofrecimiento material no monetario. Guarda quién dona, a qué organización, qué categoría tiene, cantidad, descripción, ubicación, imagen opcional y estado.</w:t>
      </w:r>
    </w:p>
    <w:p w14:paraId="1CC7843B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id_voluntario</w:t>
      </w:r>
      <w:proofErr w:type="spellEnd"/>
      <w:r w:rsidRPr="00C932CB">
        <w:rPr>
          <w:lang w:val="es-AR"/>
        </w:rPr>
        <w:t xml:space="preserve"> identifica al donante.</w:t>
      </w:r>
    </w:p>
    <w:p w14:paraId="2D287BC4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id_organizacion</w:t>
      </w:r>
      <w:proofErr w:type="spellEnd"/>
      <w:r w:rsidRPr="00C932CB">
        <w:rPr>
          <w:lang w:val="es-AR"/>
        </w:rPr>
        <w:t xml:space="preserve"> identifica a la organización destinataria.</w:t>
      </w:r>
    </w:p>
    <w:p w14:paraId="0520C7C1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id_categoria_donacion</w:t>
      </w:r>
      <w:proofErr w:type="spellEnd"/>
      <w:r w:rsidRPr="00C932CB">
        <w:rPr>
          <w:lang w:val="es-AR"/>
        </w:rPr>
        <w:t xml:space="preserve"> clasifica el bien.</w:t>
      </w:r>
    </w:p>
    <w:p w14:paraId="559BD768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id_ubicacion</w:t>
      </w:r>
      <w:proofErr w:type="spellEnd"/>
      <w:r w:rsidRPr="00C932CB">
        <w:rPr>
          <w:lang w:val="es-AR"/>
        </w:rPr>
        <w:t xml:space="preserve"> es opcional y sirve para coordinar la entrega.</w:t>
      </w:r>
    </w:p>
    <w:p w14:paraId="56A395A2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imagen_url</w:t>
      </w:r>
      <w:proofErr w:type="spellEnd"/>
      <w:r w:rsidRPr="00C932CB">
        <w:rPr>
          <w:lang w:val="es-AR"/>
        </w:rPr>
        <w:t xml:space="preserve"> referencia una imagen sin guardar el archivo binario dentro de PostgreSQL.</w:t>
      </w:r>
    </w:p>
    <w:p w14:paraId="5CB0546C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6.2. </w:t>
      </w:r>
      <w:proofErr w:type="spellStart"/>
      <w:r w:rsidRPr="00C932CB">
        <w:rPr>
          <w:lang w:val="es-AR"/>
        </w:rPr>
        <w:t>CategoriaDonacion</w:t>
      </w:r>
      <w:proofErr w:type="spellEnd"/>
      <w:r w:rsidRPr="00C932CB">
        <w:rPr>
          <w:lang w:val="es-AR"/>
        </w:rPr>
        <w:t>: el menú de categorías</w:t>
      </w:r>
    </w:p>
    <w:p w14:paraId="73A394A3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t>Funciona como una lista ordenada de categorías. Una categoría puede clasificar muchas donaciones y cada donación pertenece a una categoría.</w:t>
      </w:r>
    </w:p>
    <w:p w14:paraId="658A3683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6.3. </w:t>
      </w:r>
      <w:proofErr w:type="spellStart"/>
      <w:r w:rsidRPr="00C932CB">
        <w:rPr>
          <w:lang w:val="es-AR"/>
        </w:rPr>
        <w:t>HistorialEstadoDonacion</w:t>
      </w:r>
      <w:proofErr w:type="spellEnd"/>
      <w:r w:rsidRPr="00C932CB">
        <w:rPr>
          <w:lang w:val="es-AR"/>
        </w:rPr>
        <w:t>: el cuaderno de lo que fue pasando</w:t>
      </w:r>
    </w:p>
    <w:p w14:paraId="025A1ED4" w14:textId="77777777" w:rsidR="00D20DC0" w:rsidRPr="00C932CB" w:rsidRDefault="0080181D">
      <w:pPr>
        <w:rPr>
          <w:lang w:val="es-AR"/>
        </w:rPr>
      </w:pPr>
      <w:r w:rsidRPr="00C932CB">
        <w:rPr>
          <w:b/>
          <w:lang w:val="es-AR"/>
        </w:rPr>
        <w:t xml:space="preserve">La </w:t>
      </w:r>
      <w:proofErr w:type="spellStart"/>
      <w:r w:rsidRPr="00C932CB">
        <w:rPr>
          <w:b/>
          <w:lang w:val="es-AR"/>
        </w:rPr>
        <w:t>Donacion</w:t>
      </w:r>
      <w:proofErr w:type="spellEnd"/>
      <w:r w:rsidRPr="00C932CB">
        <w:rPr>
          <w:b/>
          <w:lang w:val="es-AR"/>
        </w:rPr>
        <w:t xml:space="preserve"> guarda el estado actual. </w:t>
      </w:r>
      <w:r w:rsidRPr="00C932CB">
        <w:rPr>
          <w:lang w:val="es-AR"/>
        </w:rPr>
        <w:t xml:space="preserve">El </w:t>
      </w:r>
      <w:proofErr w:type="spellStart"/>
      <w:r w:rsidRPr="00C932CB">
        <w:rPr>
          <w:lang w:val="es-AR"/>
        </w:rPr>
        <w:t>HistorialEstadoDonacion</w:t>
      </w:r>
      <w:proofErr w:type="spellEnd"/>
      <w:r w:rsidRPr="00C932CB">
        <w:rPr>
          <w:lang w:val="es-AR"/>
        </w:rPr>
        <w:t xml:space="preserve"> guarda cada cambio que ocurrió. Es como tener el cartel de “estado de hoy” y, además, un cuaderno con todos los estados anteriores.</w:t>
      </w:r>
    </w:p>
    <w:p w14:paraId="565D5952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El primer registro representa PENDIENTE.</w:t>
      </w:r>
    </w:p>
    <w:p w14:paraId="5638825F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Después pueden aparecer ACEPTADA, RECHAZADA, COORDINADA y RECIBIDA según el flujo definido.</w:t>
      </w:r>
    </w:p>
    <w:p w14:paraId="50EE505A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cambiado_por</w:t>
      </w:r>
      <w:proofErr w:type="spellEnd"/>
      <w:r w:rsidRPr="00C932CB">
        <w:rPr>
          <w:lang w:val="es-AR"/>
        </w:rPr>
        <w:t xml:space="preserve"> indica qué Usuario realizó el cambio.</w:t>
      </w:r>
    </w:p>
    <w:p w14:paraId="618D5E5E" w14:textId="77777777" w:rsidR="00037D43" w:rsidRDefault="0080181D" w:rsidP="00037D43">
      <w:pPr>
        <w:pStyle w:val="Listaconvietas"/>
        <w:tabs>
          <w:tab w:val="clear" w:pos="360"/>
        </w:tabs>
        <w:spacing w:after="60"/>
        <w:rPr>
          <w:lang w:val="es-AR"/>
        </w:rPr>
      </w:pPr>
      <w:proofErr w:type="spellStart"/>
      <w:r w:rsidRPr="00C932CB">
        <w:rPr>
          <w:lang w:val="es-AR"/>
        </w:rPr>
        <w:lastRenderedPageBreak/>
        <w:t>observacion</w:t>
      </w:r>
      <w:proofErr w:type="spellEnd"/>
      <w:r w:rsidRPr="00C932CB">
        <w:rPr>
          <w:lang w:val="es-AR"/>
        </w:rPr>
        <w:t xml:space="preserve"> permite agregar contexto al cambio.</w:t>
      </w:r>
    </w:p>
    <w:p w14:paraId="076A158B" w14:textId="77777777" w:rsidR="00037D43" w:rsidRPr="00037D43" w:rsidRDefault="00037D43" w:rsidP="00037D43">
      <w:pPr>
        <w:pStyle w:val="Listaconvietas"/>
        <w:tabs>
          <w:tab w:val="clear" w:pos="360"/>
        </w:tabs>
        <w:spacing w:after="60"/>
        <w:rPr>
          <w:lang w:val="es-AR"/>
        </w:rPr>
      </w:pPr>
      <w:r>
        <w:rPr>
          <w:lang w:val="es-AR"/>
        </w:rPr>
        <w:t xml:space="preserve">Regla transaccional: </w:t>
      </w:r>
      <w:r w:rsidRPr="00037D43">
        <w:rPr>
          <w:lang w:val="es-AR"/>
        </w:rPr>
        <w:t xml:space="preserve">Cuando cambia el estado de </w:t>
      </w:r>
      <w:proofErr w:type="spellStart"/>
      <w:r w:rsidRPr="00037D43">
        <w:rPr>
          <w:lang w:val="es-AR"/>
        </w:rPr>
        <w:t>Donacion</w:t>
      </w:r>
      <w:proofErr w:type="spellEnd"/>
      <w:r w:rsidRPr="00037D43">
        <w:rPr>
          <w:lang w:val="es-AR"/>
        </w:rPr>
        <w:t xml:space="preserve">, se actualiza el estado actual y se agrega </w:t>
      </w:r>
      <w:proofErr w:type="spellStart"/>
      <w:r w:rsidRPr="00037D43">
        <w:rPr>
          <w:lang w:val="es-AR"/>
        </w:rPr>
        <w:t>HistorialEstadoDonacion</w:t>
      </w:r>
      <w:proofErr w:type="spellEnd"/>
      <w:r w:rsidRPr="00037D43">
        <w:rPr>
          <w:lang w:val="es-AR"/>
        </w:rPr>
        <w:t xml:space="preserve"> dentro de la misma transacción. Así nunca queda una parte actualizada y la otra no.</w:t>
      </w:r>
    </w:p>
    <w:p w14:paraId="0BC91D5D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6.4. </w:t>
      </w:r>
      <w:proofErr w:type="spellStart"/>
      <w:r w:rsidRPr="00C932CB">
        <w:rPr>
          <w:lang w:val="es-AR"/>
        </w:rPr>
        <w:t>Notificacion</w:t>
      </w:r>
      <w:proofErr w:type="spellEnd"/>
      <w:r w:rsidRPr="00C932CB">
        <w:rPr>
          <w:lang w:val="es-AR"/>
        </w:rPr>
        <w:t>: el mensaje que queda registrado</w:t>
      </w:r>
    </w:p>
    <w:p w14:paraId="3D781E2D" w14:textId="77777777" w:rsidR="00D20DC0" w:rsidRPr="00C932CB" w:rsidRDefault="0080181D">
      <w:pPr>
        <w:rPr>
          <w:lang w:val="es-AR"/>
        </w:rPr>
      </w:pPr>
      <w:proofErr w:type="spellStart"/>
      <w:r w:rsidRPr="00C932CB">
        <w:rPr>
          <w:lang w:val="es-AR"/>
        </w:rPr>
        <w:t>Notificacion</w:t>
      </w:r>
      <w:proofErr w:type="spellEnd"/>
      <w:r w:rsidRPr="00C932CB">
        <w:rPr>
          <w:lang w:val="es-AR"/>
        </w:rPr>
        <w:t xml:space="preserve"> pertenece a Usuario y conserva lo que el sistema quiso comunicar: tipo, título, mensaje, fecha de creación y fecha de lectura.</w:t>
      </w:r>
    </w:p>
    <w:p w14:paraId="442A7053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 xml:space="preserve">Un Usuario puede tener </w:t>
      </w:r>
      <w:proofErr w:type="gramStart"/>
      <w:r w:rsidRPr="00C932CB">
        <w:rPr>
          <w:lang w:val="es-AR"/>
        </w:rPr>
        <w:t>0..</w:t>
      </w:r>
      <w:proofErr w:type="gramEnd"/>
      <w:r w:rsidRPr="00C932CB">
        <w:rPr>
          <w:lang w:val="es-AR"/>
        </w:rPr>
        <w:t>N notificaciones.</w:t>
      </w:r>
    </w:p>
    <w:p w14:paraId="2B240109" w14:textId="77777777" w:rsidR="00D20DC0" w:rsidRPr="00C932CB" w:rsidRDefault="0080181D">
      <w:pPr>
        <w:pStyle w:val="Listaconvietas"/>
        <w:spacing w:after="60"/>
        <w:rPr>
          <w:lang w:val="es-AR"/>
        </w:rPr>
      </w:pPr>
      <w:proofErr w:type="spellStart"/>
      <w:r w:rsidRPr="00C932CB">
        <w:rPr>
          <w:lang w:val="es-AR"/>
        </w:rPr>
        <w:t>leida_en</w:t>
      </w:r>
      <w:proofErr w:type="spellEnd"/>
      <w:r w:rsidRPr="00C932CB">
        <w:rPr>
          <w:lang w:val="es-AR"/>
        </w:rPr>
        <w:t xml:space="preserve"> = NULL significa que todavía no fue leída.</w:t>
      </w:r>
    </w:p>
    <w:p w14:paraId="1F488ACA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6.5. </w:t>
      </w:r>
      <w:proofErr w:type="spellStart"/>
      <w:r w:rsidRPr="00C932CB">
        <w:rPr>
          <w:lang w:val="es-AR"/>
        </w:rPr>
        <w:t>TokenDispositivo</w:t>
      </w:r>
      <w:proofErr w:type="spellEnd"/>
      <w:r w:rsidRPr="00C932CB">
        <w:rPr>
          <w:lang w:val="es-AR"/>
        </w:rPr>
        <w:t xml:space="preserve">: </w:t>
      </w:r>
      <w:r w:rsidR="003A5342">
        <w:rPr>
          <w:lang w:val="es-AR"/>
        </w:rPr>
        <w:t>Para enviar notificaciones</w:t>
      </w:r>
    </w:p>
    <w:p w14:paraId="3D013D07" w14:textId="77777777" w:rsidR="00D20DC0" w:rsidRPr="003A5342" w:rsidRDefault="003A5342">
      <w:pPr>
        <w:rPr>
          <w:lang w:val="es-AR"/>
        </w:rPr>
      </w:pPr>
      <w:r>
        <w:rPr>
          <w:b/>
          <w:lang w:val="es-AR"/>
        </w:rPr>
        <w:t xml:space="preserve">El </w:t>
      </w:r>
      <w:proofErr w:type="spellStart"/>
      <w:r>
        <w:rPr>
          <w:b/>
          <w:lang w:val="es-AR"/>
        </w:rPr>
        <w:t>firebase</w:t>
      </w:r>
      <w:proofErr w:type="spellEnd"/>
      <w:r>
        <w:rPr>
          <w:b/>
          <w:lang w:val="es-AR"/>
        </w:rPr>
        <w:t xml:space="preserve"> debe saber los tokens de cada dispositivo para enviar notificaciones</w:t>
      </w:r>
      <w:r w:rsidR="0080181D" w:rsidRPr="00C932CB">
        <w:rPr>
          <w:b/>
          <w:lang w:val="es-AR"/>
        </w:rPr>
        <w:t xml:space="preserve">. </w:t>
      </w:r>
      <w:r>
        <w:rPr>
          <w:lang w:val="es-AR"/>
        </w:rPr>
        <w:t>Si un usuario tiene más de un dispositivo iniciado sesión con la app la notificación le llegara a cada celular.</w:t>
      </w:r>
    </w:p>
    <w:p w14:paraId="738F009E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 xml:space="preserve">Un Usuario puede tener varios dispositivos, por eso puede tener </w:t>
      </w:r>
      <w:proofErr w:type="gramStart"/>
      <w:r w:rsidRPr="00C932CB">
        <w:rPr>
          <w:lang w:val="es-AR"/>
        </w:rPr>
        <w:t>0..</w:t>
      </w:r>
      <w:proofErr w:type="gramEnd"/>
      <w:r w:rsidRPr="00C932CB">
        <w:rPr>
          <w:lang w:val="es-AR"/>
        </w:rPr>
        <w:t xml:space="preserve">N </w:t>
      </w:r>
      <w:proofErr w:type="spellStart"/>
      <w:r w:rsidRPr="00C932CB">
        <w:rPr>
          <w:lang w:val="es-AR"/>
        </w:rPr>
        <w:t>TokenDispositivo</w:t>
      </w:r>
      <w:proofErr w:type="spellEnd"/>
      <w:r w:rsidRPr="00C932CB">
        <w:rPr>
          <w:lang w:val="es-AR"/>
        </w:rPr>
        <w:t>.</w:t>
      </w:r>
    </w:p>
    <w:p w14:paraId="5017ADC0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token es UNIQUE para evitar registrar dos veces el mismo destino.</w:t>
      </w:r>
    </w:p>
    <w:p w14:paraId="37717E6F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activo permite dejar de usar tokens vencidos o inválidos sin perder el registro.</w:t>
      </w:r>
    </w:p>
    <w:p w14:paraId="180C4071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 xml:space="preserve">6.6. </w:t>
      </w:r>
      <w:r w:rsidR="00686DDE">
        <w:rPr>
          <w:lang w:val="es-AR"/>
        </w:rPr>
        <w:t xml:space="preserve">Diferencia </w:t>
      </w:r>
      <w:proofErr w:type="spellStart"/>
      <w:r w:rsidRPr="00C932CB">
        <w:rPr>
          <w:lang w:val="es-AR"/>
        </w:rPr>
        <w:t>Notificacion</w:t>
      </w:r>
      <w:proofErr w:type="spellEnd"/>
      <w:r w:rsidRPr="00C932CB">
        <w:rPr>
          <w:lang w:val="es-AR"/>
        </w:rPr>
        <w:t xml:space="preserve"> y </w:t>
      </w:r>
      <w:proofErr w:type="spellStart"/>
      <w:r w:rsidRPr="00C932CB">
        <w:rPr>
          <w:lang w:val="es-AR"/>
        </w:rPr>
        <w:t>TokenDispositivo</w:t>
      </w:r>
      <w:proofErr w:type="spellEnd"/>
      <w:r w:rsidRPr="00C932CB">
        <w:rPr>
          <w:lang w:val="es-AR"/>
        </w:rPr>
        <w:t xml:space="preserve"> </w:t>
      </w:r>
    </w:p>
    <w:p w14:paraId="2910F9E8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1. </w:t>
      </w:r>
      <w:proofErr w:type="spellStart"/>
      <w:r w:rsidRPr="00C932CB">
        <w:rPr>
          <w:lang w:val="es-AR"/>
        </w:rPr>
        <w:t>Notificacion</w:t>
      </w:r>
      <w:proofErr w:type="spellEnd"/>
      <w:r w:rsidRPr="00C932CB">
        <w:rPr>
          <w:lang w:val="es-AR"/>
        </w:rPr>
        <w:t xml:space="preserve"> guarda el evento/mensaje dentro del sistema.</w:t>
      </w:r>
    </w:p>
    <w:p w14:paraId="0B4FFE5E" w14:textId="77777777" w:rsidR="00D20DC0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2. </w:t>
      </w:r>
      <w:proofErr w:type="spellStart"/>
      <w:r w:rsidRPr="00C932CB">
        <w:rPr>
          <w:lang w:val="es-AR"/>
        </w:rPr>
        <w:t>TokenDispositivo</w:t>
      </w:r>
      <w:proofErr w:type="spellEnd"/>
      <w:r w:rsidRPr="00C932CB">
        <w:rPr>
          <w:lang w:val="es-AR"/>
        </w:rPr>
        <w:t xml:space="preserve"> permite intentar entregarlo como </w:t>
      </w:r>
      <w:proofErr w:type="spellStart"/>
      <w:r w:rsidRPr="00C932CB">
        <w:rPr>
          <w:lang w:val="es-AR"/>
        </w:rPr>
        <w:t>push</w:t>
      </w:r>
      <w:proofErr w:type="spellEnd"/>
      <w:r w:rsidRPr="00C932CB">
        <w:rPr>
          <w:lang w:val="es-AR"/>
        </w:rPr>
        <w:t xml:space="preserve"> al teléfono mediante </w:t>
      </w:r>
      <w:proofErr w:type="spellStart"/>
      <w:r w:rsidRPr="00C932CB">
        <w:rPr>
          <w:lang w:val="es-AR"/>
        </w:rPr>
        <w:t>Firebase</w:t>
      </w:r>
      <w:proofErr w:type="spellEnd"/>
      <w:r w:rsidRPr="00C932CB">
        <w:rPr>
          <w:lang w:val="es-AR"/>
        </w:rPr>
        <w:t xml:space="preserve"> Cloud </w:t>
      </w:r>
      <w:proofErr w:type="spellStart"/>
      <w:r w:rsidRPr="00C932CB">
        <w:rPr>
          <w:lang w:val="es-AR"/>
        </w:rPr>
        <w:t>Messaging</w:t>
      </w:r>
      <w:proofErr w:type="spellEnd"/>
      <w:r w:rsidRPr="00C932CB">
        <w:rPr>
          <w:lang w:val="es-AR"/>
        </w:rPr>
        <w:t>.</w:t>
      </w:r>
    </w:p>
    <w:p w14:paraId="63E90F79" w14:textId="77777777" w:rsidR="00A96D12" w:rsidRDefault="00A96D12">
      <w:pPr>
        <w:spacing w:after="40"/>
        <w:ind w:left="173" w:hanging="173"/>
        <w:rPr>
          <w:lang w:val="es-AR"/>
        </w:rPr>
      </w:pPr>
    </w:p>
    <w:p w14:paraId="30C3BB86" w14:textId="383FB494" w:rsidR="00A96D12" w:rsidRPr="00C932CB" w:rsidRDefault="00A96D12" w:rsidP="00A96D12">
      <w:pPr>
        <w:pStyle w:val="Ttulo2"/>
        <w:rPr>
          <w:lang w:val="es-AR"/>
        </w:rPr>
      </w:pPr>
      <w:r w:rsidRPr="00C932CB">
        <w:rPr>
          <w:lang w:val="es-AR"/>
        </w:rPr>
        <w:t>6.</w:t>
      </w:r>
      <w:r>
        <w:rPr>
          <w:lang w:val="es-AR"/>
        </w:rPr>
        <w:t>7</w:t>
      </w:r>
      <w:r w:rsidRPr="00C932CB">
        <w:rPr>
          <w:lang w:val="es-AR"/>
        </w:rPr>
        <w:t>.</w:t>
      </w:r>
      <w:r w:rsidR="00635C57" w:rsidRPr="00635C57">
        <w:rPr>
          <w:rFonts w:ascii="Aptos" w:eastAsiaTheme="minorEastAsia" w:hAnsi="Aptos" w:cstheme="minorBidi"/>
          <w:b w:val="0"/>
          <w:bCs w:val="0"/>
          <w:color w:val="auto"/>
          <w:sz w:val="21"/>
          <w:szCs w:val="22"/>
          <w:lang w:val="es-AR"/>
        </w:rPr>
        <w:t xml:space="preserve"> </w:t>
      </w:r>
      <w:proofErr w:type="spellStart"/>
      <w:r w:rsidR="00635C57" w:rsidRPr="00635C57">
        <w:rPr>
          <w:lang w:val="es-AR"/>
        </w:rPr>
        <w:t>TokenRecuperacionContrasena</w:t>
      </w:r>
      <w:proofErr w:type="spellEnd"/>
      <w:r w:rsidR="00635C57" w:rsidRPr="00635C57">
        <w:rPr>
          <w:lang w:val="es-AR"/>
        </w:rPr>
        <w:t>: el enlace temporal</w:t>
      </w:r>
    </w:p>
    <w:p w14:paraId="0F36CDA5" w14:textId="77777777" w:rsidR="00635C57" w:rsidRPr="00635C57" w:rsidRDefault="00635C57" w:rsidP="00635C57">
      <w:pPr>
        <w:spacing w:after="40"/>
        <w:rPr>
          <w:lang w:val="es-AR"/>
        </w:rPr>
      </w:pPr>
      <w:r w:rsidRPr="00635C57">
        <w:rPr>
          <w:lang w:val="es-AR"/>
        </w:rPr>
        <w:t xml:space="preserve">Cuando un usuario solicita restablecer su contraseña, el </w:t>
      </w:r>
      <w:proofErr w:type="spellStart"/>
      <w:r w:rsidRPr="00635C57">
        <w:rPr>
          <w:lang w:val="es-AR"/>
        </w:rPr>
        <w:t>backend</w:t>
      </w:r>
      <w:proofErr w:type="spellEnd"/>
      <w:r w:rsidRPr="00635C57">
        <w:rPr>
          <w:lang w:val="es-AR"/>
        </w:rPr>
        <w:t xml:space="preserve"> genera un token aleatorio. El valor original se envía por correo, pero PostgreSQL conserva únicamente </w:t>
      </w:r>
      <w:proofErr w:type="spellStart"/>
      <w:r w:rsidRPr="00635C57">
        <w:rPr>
          <w:lang w:val="es-AR"/>
        </w:rPr>
        <w:t>token_hash</w:t>
      </w:r>
      <w:proofErr w:type="spellEnd"/>
      <w:r w:rsidRPr="00635C57">
        <w:rPr>
          <w:lang w:val="es-AR"/>
        </w:rPr>
        <w:t xml:space="preserve">. </w:t>
      </w:r>
      <w:proofErr w:type="spellStart"/>
      <w:r w:rsidRPr="00635C57">
        <w:rPr>
          <w:lang w:val="es-AR"/>
        </w:rPr>
        <w:t>creado_en</w:t>
      </w:r>
      <w:proofErr w:type="spellEnd"/>
      <w:r w:rsidRPr="00635C57">
        <w:rPr>
          <w:lang w:val="es-AR"/>
        </w:rPr>
        <w:t xml:space="preserve"> registra cuándo se generó, </w:t>
      </w:r>
      <w:proofErr w:type="spellStart"/>
      <w:r w:rsidRPr="00635C57">
        <w:rPr>
          <w:lang w:val="es-AR"/>
        </w:rPr>
        <w:t>expira_en</w:t>
      </w:r>
      <w:proofErr w:type="spellEnd"/>
      <w:r w:rsidRPr="00635C57">
        <w:rPr>
          <w:lang w:val="es-AR"/>
        </w:rPr>
        <w:t xml:space="preserve"> determina hasta cuándo puede utilizarse y </w:t>
      </w:r>
      <w:proofErr w:type="spellStart"/>
      <w:r w:rsidRPr="00635C57">
        <w:rPr>
          <w:lang w:val="es-AR"/>
        </w:rPr>
        <w:t>usado_en</w:t>
      </w:r>
      <w:proofErr w:type="spellEnd"/>
      <w:r w:rsidRPr="00635C57">
        <w:rPr>
          <w:lang w:val="es-AR"/>
        </w:rPr>
        <w:t xml:space="preserve"> permite comprobar si ya fue consumido.</w:t>
      </w:r>
    </w:p>
    <w:p w14:paraId="431FE9E0" w14:textId="1BA764DF" w:rsidR="00A96D12" w:rsidRPr="00C932CB" w:rsidRDefault="00635C57" w:rsidP="00A96D12">
      <w:pPr>
        <w:spacing w:after="40"/>
        <w:rPr>
          <w:lang w:val="es-AR"/>
        </w:rPr>
      </w:pPr>
      <w:r w:rsidRPr="00635C57">
        <w:rPr>
          <w:lang w:val="es-AR"/>
        </w:rPr>
        <w:t xml:space="preserve">Un Usuario puede poseer varios tokens históricos, pero cada token pertenece a una única cuenta. </w:t>
      </w:r>
      <w:proofErr w:type="spellStart"/>
      <w:r w:rsidRPr="00635C57">
        <w:rPr>
          <w:lang w:val="es-AR"/>
        </w:rPr>
        <w:t>Nodemailer</w:t>
      </w:r>
      <w:proofErr w:type="spellEnd"/>
      <w:r w:rsidRPr="00635C57">
        <w:rPr>
          <w:lang w:val="es-AR"/>
        </w:rPr>
        <w:t xml:space="preserve"> y SMTP no se representan como entidades porque solamente transportan el enlace.</w:t>
      </w:r>
    </w:p>
    <w:p w14:paraId="16DE21C2" w14:textId="2798A0E4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6.</w:t>
      </w:r>
      <w:r w:rsidR="00F61825">
        <w:rPr>
          <w:lang w:val="es-AR"/>
        </w:rPr>
        <w:t>8</w:t>
      </w:r>
      <w:r w:rsidRPr="00C932CB">
        <w:rPr>
          <w:lang w:val="es-AR"/>
        </w:rPr>
        <w:t>. Ejemplo completo de donación</w:t>
      </w:r>
    </w:p>
    <w:p w14:paraId="62C1DF80" w14:textId="77777777" w:rsidR="00D20DC0" w:rsidRPr="00C932CB" w:rsidRDefault="0080181D">
      <w:pPr>
        <w:rPr>
          <w:lang w:val="es-AR"/>
        </w:rPr>
      </w:pPr>
      <w:r w:rsidRPr="00C932CB">
        <w:rPr>
          <w:b/>
          <w:lang w:val="es-AR"/>
        </w:rPr>
        <w:t xml:space="preserve">Ejemplo: </w:t>
      </w:r>
      <w:r w:rsidRPr="00C932CB">
        <w:rPr>
          <w:lang w:val="es-AR"/>
        </w:rPr>
        <w:t xml:space="preserve">Ana ofrece 10 cajas de alimentos a “Manos Verdes”. Se crea </w:t>
      </w:r>
      <w:proofErr w:type="spellStart"/>
      <w:r w:rsidRPr="00C932CB">
        <w:rPr>
          <w:lang w:val="es-AR"/>
        </w:rPr>
        <w:t>Donacion</w:t>
      </w:r>
      <w:proofErr w:type="spellEnd"/>
      <w:r w:rsidRPr="00C932CB">
        <w:rPr>
          <w:lang w:val="es-AR"/>
        </w:rPr>
        <w:t xml:space="preserve"> en estado PENDIENTE y su primer </w:t>
      </w:r>
      <w:proofErr w:type="spellStart"/>
      <w:r w:rsidRPr="00C932CB">
        <w:rPr>
          <w:lang w:val="es-AR"/>
        </w:rPr>
        <w:t>HistorialEstadoDonacion</w:t>
      </w:r>
      <w:proofErr w:type="spellEnd"/>
      <w:r w:rsidRPr="00C932CB">
        <w:rPr>
          <w:lang w:val="es-AR"/>
        </w:rPr>
        <w:t xml:space="preserve">. La organización la acepta: </w:t>
      </w:r>
      <w:proofErr w:type="spellStart"/>
      <w:r w:rsidRPr="00C932CB">
        <w:rPr>
          <w:lang w:val="es-AR"/>
        </w:rPr>
        <w:t>Donacion</w:t>
      </w:r>
      <w:proofErr w:type="spellEnd"/>
      <w:r w:rsidRPr="00C932CB">
        <w:rPr>
          <w:lang w:val="es-AR"/>
        </w:rPr>
        <w:t xml:space="preserve"> pasa a ACEPTADA y se agrega otro historial. Luego coordinan la entrega (COORDINADA) y finalmente queda RECIBIDA. Cada cambio puede generar una </w:t>
      </w:r>
      <w:proofErr w:type="spellStart"/>
      <w:r w:rsidRPr="00C932CB">
        <w:rPr>
          <w:lang w:val="es-AR"/>
        </w:rPr>
        <w:t>Notificacion</w:t>
      </w:r>
      <w:proofErr w:type="spellEnd"/>
      <w:r w:rsidRPr="00C932CB">
        <w:rPr>
          <w:lang w:val="es-AR"/>
        </w:rPr>
        <w:t xml:space="preserve"> para Ana. Si Ana tiene un </w:t>
      </w:r>
      <w:proofErr w:type="spellStart"/>
      <w:r w:rsidRPr="00C932CB">
        <w:rPr>
          <w:lang w:val="es-AR"/>
        </w:rPr>
        <w:t>TokenDispositivo</w:t>
      </w:r>
      <w:proofErr w:type="spellEnd"/>
      <w:r w:rsidRPr="00C932CB">
        <w:rPr>
          <w:lang w:val="es-AR"/>
        </w:rPr>
        <w:t xml:space="preserve"> activo, </w:t>
      </w:r>
      <w:proofErr w:type="spellStart"/>
      <w:r w:rsidRPr="00C932CB">
        <w:rPr>
          <w:lang w:val="es-AR"/>
        </w:rPr>
        <w:t>Firebase</w:t>
      </w:r>
      <w:proofErr w:type="spellEnd"/>
      <w:r w:rsidRPr="00C932CB">
        <w:rPr>
          <w:lang w:val="es-AR"/>
        </w:rPr>
        <w:t xml:space="preserve"> puede enviarle el </w:t>
      </w:r>
      <w:proofErr w:type="spellStart"/>
      <w:r w:rsidRPr="00C932CB">
        <w:rPr>
          <w:lang w:val="es-AR"/>
        </w:rPr>
        <w:t>push</w:t>
      </w:r>
      <w:proofErr w:type="spellEnd"/>
      <w:r w:rsidRPr="00C932CB">
        <w:rPr>
          <w:lang w:val="es-AR"/>
        </w:rPr>
        <w:t xml:space="preserve"> al celular.</w:t>
      </w:r>
    </w:p>
    <w:p w14:paraId="42A80B0A" w14:textId="77777777" w:rsidR="00D20DC0" w:rsidRPr="00C932CB" w:rsidRDefault="0080181D">
      <w:pPr>
        <w:pStyle w:val="Ttulo1"/>
        <w:rPr>
          <w:lang w:val="es-AR"/>
        </w:rPr>
      </w:pPr>
      <w:r w:rsidRPr="00C932CB">
        <w:rPr>
          <w:lang w:val="es-AR"/>
        </w:rPr>
        <w:t>7. Conceptos que atraviesan los cuatro diagramas</w:t>
      </w:r>
    </w:p>
    <w:p w14:paraId="43BC5ACB" w14:textId="77777777" w:rsidR="00D20DC0" w:rsidRDefault="0080181D">
      <w:pPr>
        <w:pStyle w:val="Ttulo2"/>
      </w:pPr>
      <w:r>
        <w:t>7.1. Integridad: impedir datos imposibles</w:t>
      </w:r>
    </w:p>
    <w:p w14:paraId="2BF4079F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 email no se repite.</w:t>
      </w:r>
    </w:p>
    <w:p w14:paraId="4BD52B7D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 CUIT no se repite.</w:t>
      </w:r>
    </w:p>
    <w:p w14:paraId="4BF23440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 voluntario no se inscribe dos veces a la misma oportunidad.</w:t>
      </w:r>
    </w:p>
    <w:p w14:paraId="25CB4CEC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Una oportunidad pertenece a una organización válida.</w:t>
      </w:r>
    </w:p>
    <w:p w14:paraId="0352D321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Una calificación debe estar ligada a una participación completada.</w:t>
      </w:r>
    </w:p>
    <w:p w14:paraId="1B7A40DA" w14:textId="77777777" w:rsidR="00D20DC0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Una donación conserva historial de cambios.</w:t>
      </w:r>
    </w:p>
    <w:p w14:paraId="060A4DA0" w14:textId="222277F6" w:rsidR="00047AF0" w:rsidRPr="00047AF0" w:rsidRDefault="00047AF0" w:rsidP="00047AF0">
      <w:pPr>
        <w:pStyle w:val="Listaconvietas"/>
        <w:spacing w:after="60"/>
        <w:rPr>
          <w:lang w:val="es-AR"/>
        </w:rPr>
      </w:pPr>
      <w:r w:rsidRPr="00047AF0">
        <w:rPr>
          <w:lang w:val="es-AR"/>
        </w:rPr>
        <w:t xml:space="preserve">Un token de recuperación no guarda su valor original. </w:t>
      </w:r>
    </w:p>
    <w:p w14:paraId="5450AD58" w14:textId="79E60CBA" w:rsidR="00047AF0" w:rsidRPr="00047AF0" w:rsidRDefault="00047AF0" w:rsidP="00047AF0">
      <w:pPr>
        <w:pStyle w:val="Listaconvietas"/>
        <w:spacing w:after="60"/>
        <w:rPr>
          <w:lang w:val="es-AR"/>
        </w:rPr>
      </w:pPr>
      <w:r w:rsidRPr="00047AF0">
        <w:rPr>
          <w:lang w:val="es-AR"/>
        </w:rPr>
        <w:t xml:space="preserve">Un token utilizado o vencido no permite cambiar la contraseña. </w:t>
      </w:r>
    </w:p>
    <w:p w14:paraId="3616E7FB" w14:textId="6AB31C89" w:rsidR="00047AF0" w:rsidRPr="00047AF0" w:rsidRDefault="00047AF0" w:rsidP="00047AF0">
      <w:pPr>
        <w:pStyle w:val="Listaconvietas"/>
        <w:spacing w:after="60"/>
        <w:rPr>
          <w:lang w:val="es-AR"/>
        </w:rPr>
      </w:pPr>
      <w:r w:rsidRPr="00047AF0">
        <w:rPr>
          <w:lang w:val="es-AR"/>
        </w:rPr>
        <w:lastRenderedPageBreak/>
        <w:t xml:space="preserve">Una cuenta ADMIN no posee </w:t>
      </w:r>
      <w:proofErr w:type="spellStart"/>
      <w:r w:rsidRPr="00047AF0">
        <w:rPr>
          <w:lang w:val="es-AR"/>
        </w:rPr>
        <w:t>PerfilVoluntario</w:t>
      </w:r>
      <w:proofErr w:type="spellEnd"/>
      <w:r w:rsidRPr="00047AF0">
        <w:rPr>
          <w:lang w:val="es-AR"/>
        </w:rPr>
        <w:t xml:space="preserve"> ni </w:t>
      </w:r>
      <w:proofErr w:type="spellStart"/>
      <w:r w:rsidRPr="00047AF0">
        <w:rPr>
          <w:lang w:val="es-AR"/>
        </w:rPr>
        <w:t>Organizacion</w:t>
      </w:r>
      <w:proofErr w:type="spellEnd"/>
      <w:r w:rsidRPr="00047AF0">
        <w:rPr>
          <w:lang w:val="es-AR"/>
        </w:rPr>
        <w:t xml:space="preserve">. </w:t>
      </w:r>
    </w:p>
    <w:p w14:paraId="466697EA" w14:textId="55EED356" w:rsidR="00047AF0" w:rsidRPr="00C932CB" w:rsidRDefault="00047AF0" w:rsidP="00047AF0">
      <w:pPr>
        <w:pStyle w:val="Listaconvietas"/>
        <w:spacing w:after="60"/>
        <w:rPr>
          <w:lang w:val="es-AR"/>
        </w:rPr>
      </w:pPr>
      <w:r w:rsidRPr="00047AF0">
        <w:rPr>
          <w:lang w:val="es-AR"/>
        </w:rPr>
        <w:t>Una calificación se identifica mediante inscripción y rol del autor</w:t>
      </w:r>
    </w:p>
    <w:p w14:paraId="3C16B6F3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7.2. Transacciones ACID: “todo o nada”</w:t>
      </w:r>
    </w:p>
    <w:p w14:paraId="4E756B42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t>ACID puede sonar enorme, pero para este proyecto la idea práctica es muy sencilla: cuando una operación crítica necesita modificar varias cosas, o se completan todas o se revierte todo.</w:t>
      </w:r>
    </w:p>
    <w:p w14:paraId="09A09ACC" w14:textId="77777777" w:rsidR="00D20DC0" w:rsidRPr="00C932CB" w:rsidRDefault="0080181D">
      <w:pPr>
        <w:pStyle w:val="Ttulo3"/>
        <w:rPr>
          <w:lang w:val="es-AR"/>
        </w:rPr>
      </w:pPr>
      <w:r w:rsidRPr="00C932CB">
        <w:rPr>
          <w:lang w:val="es-AR"/>
        </w:rPr>
        <w:t>Ejemplo: aceptar una inscripción</w:t>
      </w:r>
    </w:p>
    <w:p w14:paraId="715F3316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1. </w:t>
      </w:r>
      <w:r w:rsidRPr="00C932CB">
        <w:rPr>
          <w:lang w:val="es-AR"/>
        </w:rPr>
        <w:t>Se verifica que todavía haya cupo.</w:t>
      </w:r>
    </w:p>
    <w:p w14:paraId="6C37CEEC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2. </w:t>
      </w:r>
      <w:r w:rsidRPr="00C932CB">
        <w:rPr>
          <w:lang w:val="es-AR"/>
        </w:rPr>
        <w:t>Se cambia el estado de la inscripción a ACEPTADA.</w:t>
      </w:r>
    </w:p>
    <w:p w14:paraId="340A1E5C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3. </w:t>
      </w:r>
      <w:r w:rsidRPr="00C932CB">
        <w:rPr>
          <w:lang w:val="es-AR"/>
        </w:rPr>
        <w:t>La operación termina correctamente.</w:t>
      </w:r>
    </w:p>
    <w:p w14:paraId="033B752F" w14:textId="77777777" w:rsidR="00D20DC0" w:rsidRPr="00C932CB" w:rsidRDefault="0080181D">
      <w:pPr>
        <w:rPr>
          <w:lang w:val="es-AR"/>
        </w:rPr>
      </w:pPr>
      <w:r w:rsidRPr="00C932CB">
        <w:rPr>
          <w:lang w:val="es-AR"/>
        </w:rPr>
        <w:t>Si algo falla en el medio, la transacción se revierte para evitar estados incoherentes.</w:t>
      </w:r>
    </w:p>
    <w:p w14:paraId="1B0B43AC" w14:textId="77777777" w:rsidR="00D20DC0" w:rsidRPr="00C932CB" w:rsidRDefault="0080181D">
      <w:pPr>
        <w:pStyle w:val="Ttulo3"/>
        <w:rPr>
          <w:lang w:val="es-AR"/>
        </w:rPr>
      </w:pPr>
      <w:r w:rsidRPr="00C932CB">
        <w:rPr>
          <w:lang w:val="es-AR"/>
        </w:rPr>
        <w:t>Ejemplo: cambiar el estado de una donación</w:t>
      </w:r>
    </w:p>
    <w:p w14:paraId="1A2FEEC9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1. </w:t>
      </w:r>
      <w:r w:rsidRPr="00C932CB">
        <w:rPr>
          <w:lang w:val="es-AR"/>
        </w:rPr>
        <w:t xml:space="preserve">Se actualiza el estado actual de </w:t>
      </w:r>
      <w:proofErr w:type="spellStart"/>
      <w:r w:rsidRPr="00C932CB">
        <w:rPr>
          <w:lang w:val="es-AR"/>
        </w:rPr>
        <w:t>Donacion</w:t>
      </w:r>
      <w:proofErr w:type="spellEnd"/>
      <w:r w:rsidRPr="00C932CB">
        <w:rPr>
          <w:lang w:val="es-AR"/>
        </w:rPr>
        <w:t>.</w:t>
      </w:r>
    </w:p>
    <w:p w14:paraId="3BE86292" w14:textId="77777777" w:rsidR="00D20DC0" w:rsidRPr="00C932CB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2. </w:t>
      </w:r>
      <w:r w:rsidRPr="00C932CB">
        <w:rPr>
          <w:lang w:val="es-AR"/>
        </w:rPr>
        <w:t xml:space="preserve">Se agrega el registro correspondiente en </w:t>
      </w:r>
      <w:proofErr w:type="spellStart"/>
      <w:r w:rsidRPr="00C932CB">
        <w:rPr>
          <w:lang w:val="es-AR"/>
        </w:rPr>
        <w:t>HistorialEstadoDonacion</w:t>
      </w:r>
      <w:proofErr w:type="spellEnd"/>
      <w:r w:rsidRPr="00C932CB">
        <w:rPr>
          <w:lang w:val="es-AR"/>
        </w:rPr>
        <w:t>.</w:t>
      </w:r>
    </w:p>
    <w:p w14:paraId="5D1A54CD" w14:textId="77777777" w:rsidR="00D20DC0" w:rsidRDefault="0080181D">
      <w:pPr>
        <w:spacing w:after="40"/>
        <w:ind w:left="173" w:hanging="173"/>
        <w:rPr>
          <w:lang w:val="es-AR"/>
        </w:rPr>
      </w:pPr>
      <w:r w:rsidRPr="00C932CB">
        <w:rPr>
          <w:b/>
          <w:lang w:val="es-AR"/>
        </w:rPr>
        <w:t xml:space="preserve">3. </w:t>
      </w:r>
      <w:r w:rsidRPr="00C932CB">
        <w:rPr>
          <w:lang w:val="es-AR"/>
        </w:rPr>
        <w:t>Ambos cambios quedan confirmados juntos.</w:t>
      </w:r>
    </w:p>
    <w:p w14:paraId="5B20D7C3" w14:textId="77777777" w:rsidR="00D75F72" w:rsidRPr="00D75F72" w:rsidRDefault="00D75F72" w:rsidP="00D75F72">
      <w:pPr>
        <w:pStyle w:val="Ttulo3"/>
        <w:rPr>
          <w:lang w:val="es-AR"/>
        </w:rPr>
      </w:pPr>
      <w:r w:rsidRPr="00D75F72">
        <w:rPr>
          <w:lang w:val="es-AR"/>
        </w:rPr>
        <w:t>Ejemplo: restablecer contraseña</w:t>
      </w:r>
    </w:p>
    <w:p w14:paraId="16023D14" w14:textId="77777777" w:rsidR="00D75F72" w:rsidRPr="00D75F72" w:rsidRDefault="00D75F72" w:rsidP="00D75F72">
      <w:pPr>
        <w:numPr>
          <w:ilvl w:val="0"/>
          <w:numId w:val="10"/>
        </w:numPr>
        <w:tabs>
          <w:tab w:val="clear" w:pos="720"/>
        </w:tabs>
        <w:spacing w:after="40"/>
        <w:ind w:left="284" w:hanging="284"/>
        <w:rPr>
          <w:lang w:val="es-AR"/>
        </w:rPr>
      </w:pPr>
      <w:r w:rsidRPr="00D75F72">
        <w:rPr>
          <w:lang w:val="es-AR"/>
        </w:rPr>
        <w:t xml:space="preserve">Se valida que el token no esté utilizado ni vencido. </w:t>
      </w:r>
    </w:p>
    <w:p w14:paraId="6EEDF357" w14:textId="77777777" w:rsidR="00D75F72" w:rsidRPr="00D75F72" w:rsidRDefault="00D75F72" w:rsidP="00D75F72">
      <w:pPr>
        <w:numPr>
          <w:ilvl w:val="0"/>
          <w:numId w:val="10"/>
        </w:numPr>
        <w:tabs>
          <w:tab w:val="clear" w:pos="720"/>
          <w:tab w:val="num" w:pos="426"/>
        </w:tabs>
        <w:spacing w:after="40"/>
        <w:ind w:left="284" w:hanging="284"/>
        <w:rPr>
          <w:lang w:val="es-AR"/>
        </w:rPr>
      </w:pPr>
      <w:r w:rsidRPr="00D75F72">
        <w:rPr>
          <w:lang w:val="es-AR"/>
        </w:rPr>
        <w:t xml:space="preserve">Se actualiza </w:t>
      </w:r>
      <w:proofErr w:type="spellStart"/>
      <w:r w:rsidRPr="00D75F72">
        <w:rPr>
          <w:lang w:val="es-AR"/>
        </w:rPr>
        <w:t>Usuario.password_hash</w:t>
      </w:r>
      <w:proofErr w:type="spellEnd"/>
      <w:r w:rsidRPr="00D75F72">
        <w:rPr>
          <w:lang w:val="es-AR"/>
        </w:rPr>
        <w:t xml:space="preserve">. </w:t>
      </w:r>
    </w:p>
    <w:p w14:paraId="399D50F5" w14:textId="77777777" w:rsidR="00D75F72" w:rsidRPr="00D75F72" w:rsidRDefault="00D75F72" w:rsidP="00D75F72">
      <w:pPr>
        <w:numPr>
          <w:ilvl w:val="0"/>
          <w:numId w:val="10"/>
        </w:numPr>
        <w:tabs>
          <w:tab w:val="clear" w:pos="720"/>
          <w:tab w:val="num" w:pos="426"/>
        </w:tabs>
        <w:spacing w:after="40"/>
        <w:ind w:left="284" w:hanging="284"/>
        <w:rPr>
          <w:lang w:val="es-AR"/>
        </w:rPr>
      </w:pPr>
      <w:r w:rsidRPr="00D75F72">
        <w:rPr>
          <w:lang w:val="es-AR"/>
        </w:rPr>
        <w:t xml:space="preserve">Se registra </w:t>
      </w:r>
      <w:proofErr w:type="spellStart"/>
      <w:r w:rsidRPr="00D75F72">
        <w:rPr>
          <w:lang w:val="es-AR"/>
        </w:rPr>
        <w:t>TokenRecuperacionContrasena.usado_en</w:t>
      </w:r>
      <w:proofErr w:type="spellEnd"/>
      <w:r w:rsidRPr="00D75F72">
        <w:rPr>
          <w:lang w:val="es-AR"/>
        </w:rPr>
        <w:t xml:space="preserve">. </w:t>
      </w:r>
    </w:p>
    <w:p w14:paraId="6337A6AF" w14:textId="77777777" w:rsidR="00D75F72" w:rsidRPr="00D75F72" w:rsidRDefault="00D75F72" w:rsidP="00D75F72">
      <w:pPr>
        <w:numPr>
          <w:ilvl w:val="0"/>
          <w:numId w:val="10"/>
        </w:numPr>
        <w:tabs>
          <w:tab w:val="clear" w:pos="720"/>
          <w:tab w:val="num" w:pos="426"/>
        </w:tabs>
        <w:spacing w:after="40"/>
        <w:ind w:left="284" w:hanging="284"/>
        <w:rPr>
          <w:lang w:val="es-AR"/>
        </w:rPr>
      </w:pPr>
      <w:r w:rsidRPr="00D75F72">
        <w:rPr>
          <w:lang w:val="es-AR"/>
        </w:rPr>
        <w:t xml:space="preserve">Ambos cambios se confirman juntos. </w:t>
      </w:r>
    </w:p>
    <w:p w14:paraId="6902860D" w14:textId="77777777" w:rsidR="00D75F72" w:rsidRPr="00D75F72" w:rsidRDefault="00D75F72" w:rsidP="00D75F72">
      <w:pPr>
        <w:spacing w:after="40"/>
        <w:ind w:left="173" w:hanging="173"/>
        <w:rPr>
          <w:lang w:val="es-AR"/>
        </w:rPr>
      </w:pPr>
      <w:r w:rsidRPr="00D75F72">
        <w:rPr>
          <w:lang w:val="es-AR"/>
        </w:rPr>
        <w:t>Si algo falla, la contraseña anterior permanece válida y el token no se consume.</w:t>
      </w:r>
    </w:p>
    <w:p w14:paraId="7436C704" w14:textId="77777777" w:rsidR="00D75F72" w:rsidRPr="00C932CB" w:rsidRDefault="00D75F72">
      <w:pPr>
        <w:spacing w:after="40"/>
        <w:ind w:left="173" w:hanging="173"/>
        <w:rPr>
          <w:lang w:val="es-AR"/>
        </w:rPr>
      </w:pPr>
    </w:p>
    <w:p w14:paraId="56342D8A" w14:textId="77777777" w:rsidR="00D20DC0" w:rsidRPr="00C932CB" w:rsidRDefault="0080181D">
      <w:pPr>
        <w:pStyle w:val="Ttulo2"/>
        <w:rPr>
          <w:lang w:val="es-AR"/>
        </w:rPr>
      </w:pPr>
      <w:r w:rsidRPr="00C932CB">
        <w:rPr>
          <w:lang w:val="es-AR"/>
        </w:rPr>
        <w:t>7.3. Datos que NO guardamos como tablas</w:t>
      </w:r>
    </w:p>
    <w:p w14:paraId="2AC3E4A5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Recomendaciones: se calculan usando intereses, ubicación e historial.</w:t>
      </w:r>
    </w:p>
    <w:p w14:paraId="38275BCB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>Estadísticas: se calculan a partir de datos operativos.</w:t>
      </w:r>
    </w:p>
    <w:p w14:paraId="58F94A05" w14:textId="77777777" w:rsidR="00D20DC0" w:rsidRPr="00C932CB" w:rsidRDefault="0080181D">
      <w:pPr>
        <w:pStyle w:val="Listaconvietas"/>
        <w:spacing w:after="60"/>
        <w:rPr>
          <w:lang w:val="es-AR"/>
        </w:rPr>
      </w:pPr>
      <w:r w:rsidRPr="00C932CB">
        <w:rPr>
          <w:lang w:val="es-AR"/>
        </w:rPr>
        <w:t xml:space="preserve">Cupo disponible: se calcula desde </w:t>
      </w:r>
      <w:proofErr w:type="spellStart"/>
      <w:r w:rsidRPr="00C932CB">
        <w:rPr>
          <w:lang w:val="es-AR"/>
        </w:rPr>
        <w:t>cupo_total</w:t>
      </w:r>
      <w:proofErr w:type="spellEnd"/>
      <w:r w:rsidRPr="00C932CB">
        <w:rPr>
          <w:lang w:val="es-AR"/>
        </w:rPr>
        <w:t xml:space="preserve"> e inscripciones aceptadas.</w:t>
      </w:r>
    </w:p>
    <w:p w14:paraId="6E998265" w14:textId="77777777" w:rsidR="00D20DC0" w:rsidRPr="00C932CB" w:rsidRDefault="0080181D" w:rsidP="00686DDE">
      <w:pPr>
        <w:rPr>
          <w:lang w:val="es-AR"/>
        </w:rPr>
      </w:pPr>
      <w:r w:rsidRPr="00C932CB">
        <w:rPr>
          <w:lang w:val="es-AR"/>
        </w:rPr>
        <w:t>Esto evita guardar datos duplicados que podrían quedar desactualizados.</w:t>
      </w:r>
    </w:p>
    <w:p w14:paraId="122C6211" w14:textId="77777777" w:rsidR="0080181D" w:rsidRPr="00C932CB" w:rsidRDefault="0080181D">
      <w:pPr>
        <w:rPr>
          <w:lang w:val="es-AR"/>
        </w:rPr>
      </w:pPr>
    </w:p>
    <w:sectPr w:rsidR="0080181D" w:rsidRPr="00C932CB" w:rsidSect="00034616">
      <w:footerReference w:type="default" r:id="rId12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44FF1" w14:textId="77777777" w:rsidR="004E3D08" w:rsidRDefault="004E3D08">
      <w:pPr>
        <w:spacing w:after="0" w:line="240" w:lineRule="auto"/>
      </w:pPr>
      <w:r>
        <w:separator/>
      </w:r>
    </w:p>
  </w:endnote>
  <w:endnote w:type="continuationSeparator" w:id="0">
    <w:p w14:paraId="22865602" w14:textId="77777777" w:rsidR="004E3D08" w:rsidRDefault="004E3D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1D12D" w14:textId="77777777" w:rsidR="00D20DC0" w:rsidRPr="00C932CB" w:rsidRDefault="0080181D">
    <w:pPr>
      <w:pStyle w:val="Piedepgina"/>
      <w:jc w:val="center"/>
      <w:rPr>
        <w:lang w:val="es-AR"/>
      </w:rPr>
    </w:pPr>
    <w:r w:rsidRPr="00C932CB">
      <w:rPr>
        <w:color w:val="5A5A5A"/>
        <w:sz w:val="16"/>
        <w:lang w:val="es-AR"/>
      </w:rPr>
      <w:t>Guía interna de estudio - Actividad 1.1.5 - Proyecto Voluntariado Geolocalizado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25B14" w14:textId="77777777" w:rsidR="004E3D08" w:rsidRDefault="004E3D08">
      <w:pPr>
        <w:spacing w:after="0" w:line="240" w:lineRule="auto"/>
      </w:pPr>
      <w:r>
        <w:separator/>
      </w:r>
    </w:p>
  </w:footnote>
  <w:footnote w:type="continuationSeparator" w:id="0">
    <w:p w14:paraId="16919776" w14:textId="77777777" w:rsidR="004E3D08" w:rsidRDefault="004E3D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98E8A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5045C5A"/>
    <w:multiLevelType w:val="multilevel"/>
    <w:tmpl w:val="CEE01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7970889">
    <w:abstractNumId w:val="8"/>
  </w:num>
  <w:num w:numId="2" w16cid:durableId="1662083316">
    <w:abstractNumId w:val="6"/>
  </w:num>
  <w:num w:numId="3" w16cid:durableId="482896535">
    <w:abstractNumId w:val="5"/>
  </w:num>
  <w:num w:numId="4" w16cid:durableId="655181209">
    <w:abstractNumId w:val="4"/>
  </w:num>
  <w:num w:numId="5" w16cid:durableId="765422336">
    <w:abstractNumId w:val="7"/>
  </w:num>
  <w:num w:numId="6" w16cid:durableId="1448308528">
    <w:abstractNumId w:val="3"/>
  </w:num>
  <w:num w:numId="7" w16cid:durableId="263195297">
    <w:abstractNumId w:val="2"/>
  </w:num>
  <w:num w:numId="8" w16cid:durableId="1730881539">
    <w:abstractNumId w:val="1"/>
  </w:num>
  <w:num w:numId="9" w16cid:durableId="514270930">
    <w:abstractNumId w:val="0"/>
  </w:num>
  <w:num w:numId="10" w16cid:durableId="3972409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D43"/>
    <w:rsid w:val="00047AF0"/>
    <w:rsid w:val="0006063C"/>
    <w:rsid w:val="0015074B"/>
    <w:rsid w:val="002573D9"/>
    <w:rsid w:val="0029639D"/>
    <w:rsid w:val="00310200"/>
    <w:rsid w:val="00326F90"/>
    <w:rsid w:val="003772A8"/>
    <w:rsid w:val="003A5342"/>
    <w:rsid w:val="003B5652"/>
    <w:rsid w:val="00491C5A"/>
    <w:rsid w:val="004E3D08"/>
    <w:rsid w:val="00635C57"/>
    <w:rsid w:val="00686DDE"/>
    <w:rsid w:val="006B332A"/>
    <w:rsid w:val="00725E8C"/>
    <w:rsid w:val="0080181D"/>
    <w:rsid w:val="00A96D12"/>
    <w:rsid w:val="00AA1D8D"/>
    <w:rsid w:val="00B47730"/>
    <w:rsid w:val="00C932CB"/>
    <w:rsid w:val="00CB0664"/>
    <w:rsid w:val="00D20DC0"/>
    <w:rsid w:val="00D423AA"/>
    <w:rsid w:val="00D75F72"/>
    <w:rsid w:val="00E878FD"/>
    <w:rsid w:val="00F32056"/>
    <w:rsid w:val="00F61825"/>
    <w:rsid w:val="00F954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D4692C"/>
  <w14:defaultImageDpi w14:val="300"/>
  <w15:docId w15:val="{B4BE6BA6-0EA6-456F-9E08-CEB23958B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F2C5C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2C5C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E67346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2C5C"/>
      <w:spacing w:val="5"/>
      <w:kern w:val="28"/>
      <w:sz w:val="5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C04385-F60A-4803-8DC8-93C5C0161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12</Pages>
  <Words>2740</Words>
  <Characters>15076</Characters>
  <Application>Microsoft Office Word</Application>
  <DocSecurity>0</DocSecurity>
  <Lines>125</Lines>
  <Paragraphs>35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Guía interna de estudio - Actividad 1.1.5</vt:lpstr>
      <vt:lpstr/>
    </vt:vector>
  </TitlesOfParts>
  <Manager/>
  <Company/>
  <LinksUpToDate>false</LinksUpToDate>
  <CharactersWithSpaces>17781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interna de estudio - Actividad 1.1.5</dc:title>
  <dc:subject>Explicación de los diagramas de Enterprise Architect del modelado de datos</dc:subject>
  <dc:creator>Equipo del Proyecto Final de Carrera</dc:creator>
  <cp:keywords/>
  <dc:description>generated by python-docx</dc:description>
  <cp:lastModifiedBy>Andres Jonas</cp:lastModifiedBy>
  <cp:revision>14</cp:revision>
  <dcterms:created xsi:type="dcterms:W3CDTF">2013-12-23T23:15:00Z</dcterms:created>
  <dcterms:modified xsi:type="dcterms:W3CDTF">2026-08-25T21:36:00Z</dcterms:modified>
  <cp:category/>
</cp:coreProperties>
</file>