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COMANDOS BÁSICOS DE GIT        </w:t>
        <w:tab/>
        <w:t xml:space="preserve">              </w:t>
      </w:r>
      <w:r w:rsidDel="00000000" w:rsidR="00000000" w:rsidRPr="00000000">
        <w:rPr>
          <w:rtl w:val="0"/>
        </w:rPr>
        <w:t xml:space="preserve">Nicolas Rodriguez y Santiago Suarez</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Configuración de git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git  config  - -global  user.name “nombre”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git  config  - -global  user.email mail</w:t>
      </w:r>
      <w:hyperlink r:id="rId6">
        <w:r w:rsidDel="00000000" w:rsidR="00000000" w:rsidRPr="00000000">
          <w:rPr>
            <w:color w:val="1155cc"/>
            <w:u w:val="single"/>
            <w:rtl w:val="0"/>
          </w:rPr>
          <w:t xml:space="preserve">@gmail.com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El global es para que la configuración se haga de manera global y no por proyecto, y lo que hace esto es para guardar la info de la persona que está haciendo cambios.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Comandos básicos de bash</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ls  : nos da un listado de los directorios y archivos que hay donde estamos parados.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pwd  : nos dice en dónde estamos parados, la ruta.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cd : es para moverse entre directorios.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mkdir : nos crea un directorio en donde estamos parados.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rm : elimina un archivo.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rmdir : elimina un directorio vacío.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mv : sirve para cambiar algo de lugar o cambiarle el nombre.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sz w:val="24"/>
          <w:szCs w:val="24"/>
          <w:rtl w:val="0"/>
        </w:rPr>
        <w:t xml:space="preserve">Comandos básicos de git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git init : nos inicializa un repositorio local vacío en el directorio donde estamos.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git status : nos muestra el estado actual del repositorio, los archivos que están. trackeados, los cambios realizados, lo que se va a subir en el commit básicamente.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git add : por defecto git no sigue todos los archivos, entonces debemos seleccionarlos, y ahí quedarán en la etapa de </w:t>
      </w:r>
      <w:r w:rsidDel="00000000" w:rsidR="00000000" w:rsidRPr="00000000">
        <w:rPr>
          <w:rtl w:val="0"/>
        </w:rPr>
        <w:t xml:space="preserve">stage</w:t>
      </w: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git commit -m “Primer commit”  : es el comando para dejar guardado los cambios, es como un checkpoint donde se guarda todo lo que está en la etapa de stage y pasas a estar en la etapa de commit.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git rm : funciona igual que el mv pero ya nos pasa los cambios a stage.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git mv : funciona igual que el mv pero ya nos pasa los cambios a stage.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git diff: nos muestra los cambios realizados entre commits.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git log - -oneline : nos muestra el historial de commits.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git push: sube el commit al repositorio de github.</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git pull: trae el último commit del repositorio de github al repo local.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Demostración práctica</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 que realizamos en clase fue hacer un repositorio local y uno en github, y mostrar todos lo que son estos comandos básicos usando un archivo, haciendo commits, haciendo cambios y mostrando un poco como funciona la interpretación de lo que nos devuelven algunos de estos comandos.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Recomendación de uso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principal recomendación de uso es para las personas que trabajan en un mismo proyecto desde distintas computadoras ya que pueden hacer cosas distintas al mismo tiempo, pero también está bueno para alguien que trabaja solo para poder ir guardando los cambios que vamos haciendo teniendo un historial de ellos con “checkpoints”.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Recursos de aprendizaje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Nuestro recurso de aprendizaje fue youtube para repasar los conceptos ya que conocíamos todo porque lo habíamos usado anteriormente para realizar algún obligatorio de otra materia pasada.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Fuente de info: </w:t>
      </w:r>
      <w:hyperlink r:id="rId7">
        <w:r w:rsidDel="00000000" w:rsidR="00000000" w:rsidRPr="00000000">
          <w:rPr>
            <w:color w:val="0000ee"/>
            <w:u w:val="single"/>
            <w:shd w:fill="auto" w:val="clear"/>
            <w:rtl w:val="0"/>
          </w:rPr>
          <w:t xml:space="preserve">Aprende GIT ahora! curso completo GRATIS desde cero</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corodriguezsosa@gmail.com" TargetMode="External"/><Relationship Id="rId7" Type="http://schemas.openxmlformats.org/officeDocument/2006/relationships/hyperlink" Target="https://www.youtube.com/watch?v=VdGzPZ31ts8&amp;t=7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