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2A47C" w14:textId="1FFD8A36" w:rsidR="00837774" w:rsidRPr="004B245F" w:rsidRDefault="00837774" w:rsidP="00837774">
      <w:pPr>
        <w:ind w:left="426" w:hanging="426"/>
        <w:jc w:val="center"/>
        <w:rPr>
          <w:sz w:val="56"/>
          <w:szCs w:val="56"/>
        </w:rPr>
      </w:pPr>
      <w:r w:rsidRPr="004B245F">
        <w:rPr>
          <w:sz w:val="56"/>
          <w:szCs w:val="56"/>
        </w:rPr>
        <w:t>Installation</w:t>
      </w:r>
      <w:r w:rsidR="00E514EA" w:rsidRPr="004B245F">
        <w:rPr>
          <w:sz w:val="56"/>
          <w:szCs w:val="56"/>
        </w:rPr>
        <w:t xml:space="preserve"> </w:t>
      </w:r>
      <w:r w:rsidRPr="004B245F">
        <w:rPr>
          <w:sz w:val="56"/>
          <w:szCs w:val="56"/>
        </w:rPr>
        <w:t>et maintenance</w:t>
      </w:r>
      <w:r w:rsidR="00E514EA" w:rsidRPr="004B245F">
        <w:rPr>
          <w:sz w:val="56"/>
          <w:szCs w:val="56"/>
        </w:rPr>
        <w:br/>
      </w:r>
      <w:r w:rsidRPr="004B245F">
        <w:rPr>
          <w:sz w:val="56"/>
          <w:szCs w:val="56"/>
        </w:rPr>
        <w:t>des ordinateurs</w:t>
      </w:r>
      <w:r w:rsidR="000627D0" w:rsidRPr="004B245F">
        <w:rPr>
          <w:sz w:val="56"/>
          <w:szCs w:val="56"/>
        </w:rPr>
        <w:t xml:space="preserve"> </w:t>
      </w:r>
      <w:r w:rsidR="00C06954" w:rsidRPr="004B245F">
        <w:rPr>
          <w:sz w:val="56"/>
          <w:szCs w:val="56"/>
        </w:rPr>
        <w:t>(v1.</w:t>
      </w:r>
      <w:r w:rsidR="00EA486A">
        <w:rPr>
          <w:sz w:val="56"/>
          <w:szCs w:val="56"/>
        </w:rPr>
        <w:t>0</w:t>
      </w:r>
      <w:r w:rsidR="00D104A0">
        <w:rPr>
          <w:sz w:val="56"/>
          <w:szCs w:val="56"/>
        </w:rPr>
        <w:t>3</w:t>
      </w:r>
      <w:r w:rsidR="00FD7516">
        <w:rPr>
          <w:sz w:val="56"/>
          <w:szCs w:val="56"/>
        </w:rPr>
        <w:t>1</w:t>
      </w:r>
      <w:r w:rsidR="00C06954" w:rsidRPr="004B245F">
        <w:rPr>
          <w:sz w:val="56"/>
          <w:szCs w:val="56"/>
        </w:rPr>
        <w:t>)</w:t>
      </w:r>
    </w:p>
    <w:p w14:paraId="2E19C6CC" w14:textId="7CD37ED4" w:rsidR="00EF3B91" w:rsidRPr="004B245F" w:rsidRDefault="00C627B0" w:rsidP="0084624A">
      <w:pPr>
        <w:pStyle w:val="Heading1"/>
        <w:ind w:left="426" w:hanging="426"/>
        <w:rPr>
          <w:lang w:val="fr-BE"/>
        </w:rPr>
      </w:pPr>
      <w:r w:rsidRPr="004B245F">
        <w:rPr>
          <w:lang w:val="fr-BE"/>
        </w:rPr>
        <w:t>Anatomie d’un ordinateur</w:t>
      </w:r>
    </w:p>
    <w:p w14:paraId="34352F1D" w14:textId="032D0E5C" w:rsidR="00C627B0" w:rsidRPr="004B245F" w:rsidRDefault="00C627B0" w:rsidP="00FE6D73">
      <w:pPr>
        <w:pStyle w:val="Heading2"/>
        <w:rPr>
          <w:lang w:val="fr-BE"/>
        </w:rPr>
      </w:pPr>
      <w:r w:rsidRPr="004B245F">
        <w:rPr>
          <w:lang w:val="fr-BE"/>
        </w:rPr>
        <w:t>Boitier</w:t>
      </w:r>
    </w:p>
    <w:p w14:paraId="185EF70A" w14:textId="38DD1F94" w:rsidR="001A7E28" w:rsidRPr="004B245F" w:rsidRDefault="001A7E28" w:rsidP="001A7E28">
      <w:pPr>
        <w:pStyle w:val="Subtitle"/>
        <w:spacing w:after="0"/>
        <w:rPr>
          <w:rStyle w:val="SubtleEmphasis"/>
        </w:rPr>
      </w:pPr>
      <w:r w:rsidRPr="004B245F">
        <w:rPr>
          <w:rStyle w:val="SubtleEmphasis"/>
        </w:rPr>
        <w:t>en: (computer) case</w:t>
      </w:r>
    </w:p>
    <w:p w14:paraId="737F8261" w14:textId="642B7164" w:rsidR="00A93DC1" w:rsidRPr="004B245F" w:rsidRDefault="00A93DC1" w:rsidP="00D55843">
      <w:r w:rsidRPr="004B245F">
        <w:t>Les boitiers sont fait</w:t>
      </w:r>
      <w:r w:rsidR="00D55843" w:rsidRPr="004B245F">
        <w:t>s</w:t>
      </w:r>
      <w:r w:rsidRPr="004B245F">
        <w:t xml:space="preserve"> en métal pour éviter l’accumulation</w:t>
      </w:r>
      <w:r w:rsidR="001837A4" w:rsidRPr="004B245F">
        <w:t xml:space="preserve"> rapide</w:t>
      </w:r>
      <w:r w:rsidRPr="004B245F">
        <w:t xml:space="preserve"> de poussière et </w:t>
      </w:r>
      <w:r w:rsidR="00D55843" w:rsidRPr="004B245F">
        <w:t>les perturbations</w:t>
      </w:r>
      <w:r w:rsidRPr="004B245F">
        <w:t xml:space="preserve"> extérieures</w:t>
      </w:r>
      <w:r w:rsidR="006742EB" w:rsidRPr="004B245F">
        <w:t xml:space="preserve"> (venues de l’électronique aux alentours)</w:t>
      </w:r>
      <w:r w:rsidRPr="004B245F">
        <w:t>.</w:t>
      </w:r>
    </w:p>
    <w:p w14:paraId="7DE25B1D" w14:textId="77777777" w:rsidR="006742EB" w:rsidRPr="004B245F" w:rsidRDefault="006742EB" w:rsidP="00D55843">
      <w:r w:rsidRPr="004B245F">
        <w:t>Les boitiers sont parfois déjà accompagnés :</w:t>
      </w:r>
    </w:p>
    <w:p w14:paraId="04664212" w14:textId="58937B5B" w:rsidR="006742EB" w:rsidRPr="004B245F" w:rsidRDefault="006742EB" w:rsidP="006742EB">
      <w:pPr>
        <w:pStyle w:val="ListParagraph"/>
        <w:numPr>
          <w:ilvl w:val="0"/>
          <w:numId w:val="3"/>
        </w:numPr>
      </w:pPr>
      <w:r w:rsidRPr="004B245F">
        <w:t>d’</w:t>
      </w:r>
      <w:r w:rsidRPr="004B245F">
        <w:rPr>
          <w:b/>
          <w:bCs/>
        </w:rPr>
        <w:t>alimentations</w:t>
      </w:r>
      <w:r w:rsidRPr="004B245F">
        <w:t xml:space="preserve"> (souvent de piètre qualité) ;</w:t>
      </w:r>
    </w:p>
    <w:p w14:paraId="2CF039B0" w14:textId="5FA95352" w:rsidR="006742EB" w:rsidRPr="004B245F" w:rsidRDefault="006742EB" w:rsidP="006742EB">
      <w:pPr>
        <w:pStyle w:val="ListParagraph"/>
        <w:numPr>
          <w:ilvl w:val="0"/>
          <w:numId w:val="3"/>
        </w:numPr>
      </w:pPr>
      <w:r w:rsidRPr="004B245F">
        <w:t xml:space="preserve">de </w:t>
      </w:r>
      <w:r w:rsidRPr="004B245F">
        <w:rPr>
          <w:b/>
          <w:bCs/>
        </w:rPr>
        <w:t>ventilateurs</w:t>
      </w:r>
      <w:r w:rsidRPr="004B245F">
        <w:t xml:space="preserve"> (c’est bien, on n’en a jamais trop).</w:t>
      </w:r>
    </w:p>
    <w:p w14:paraId="7DEE6201" w14:textId="10EBA0AB" w:rsidR="00B138B3" w:rsidRPr="004B245F" w:rsidRDefault="00B138B3" w:rsidP="00B138B3">
      <w:r w:rsidRPr="004B245F">
        <w:t xml:space="preserve">Assurez-vous d’acheter un boîter suffisamment grand pour contenir les composants que vous achetez ! Les meilleures processeurs et cartes graphiques du marché demandent </w:t>
      </w:r>
      <w:r w:rsidR="005E3953" w:rsidRPr="004B245F">
        <w:t>de nombreux</w:t>
      </w:r>
      <w:r w:rsidRPr="004B245F">
        <w:t xml:space="preserve"> ventilateurs</w:t>
      </w:r>
      <w:r w:rsidR="003366B0" w:rsidRPr="004B245F">
        <w:t>, souvent assez gros</w:t>
      </w:r>
      <w:r w:rsidRPr="004B245F">
        <w:t xml:space="preserve">, qui prennent </w:t>
      </w:r>
      <w:r w:rsidR="003366B0" w:rsidRPr="004B245F">
        <w:t>donc</w:t>
      </w:r>
      <w:r w:rsidRPr="004B245F">
        <w:t xml:space="preserve"> beaucoup de place.</w:t>
      </w:r>
    </w:p>
    <w:p w14:paraId="4BB310A3" w14:textId="606192B8" w:rsidR="00C627B0" w:rsidRPr="004B245F" w:rsidRDefault="0048008B" w:rsidP="00FE6D73">
      <w:pPr>
        <w:pStyle w:val="Heading2"/>
        <w:rPr>
          <w:lang w:val="fr-BE"/>
        </w:rPr>
      </w:pPr>
      <w:r w:rsidRPr="004B245F">
        <w:rPr>
          <w:noProof/>
          <w:lang w:val="fr-BE"/>
        </w:rPr>
        <w:drawing>
          <wp:anchor distT="0" distB="0" distL="114300" distR="114300" simplePos="0" relativeHeight="251658240" behindDoc="1" locked="0" layoutInCell="1" allowOverlap="1" wp14:anchorId="1DAD1673" wp14:editId="3421F3E1">
            <wp:simplePos x="0" y="0"/>
            <wp:positionH relativeFrom="column">
              <wp:posOffset>3855085</wp:posOffset>
            </wp:positionH>
            <wp:positionV relativeFrom="paragraph">
              <wp:posOffset>102870</wp:posOffset>
            </wp:positionV>
            <wp:extent cx="2062480" cy="1518920"/>
            <wp:effectExtent l="0" t="0" r="0" b="5080"/>
            <wp:wrapTight wrapText="bothSides">
              <wp:wrapPolygon edited="0">
                <wp:start x="0" y="0"/>
                <wp:lineTo x="0" y="21401"/>
                <wp:lineTo x="21347" y="21401"/>
                <wp:lineTo x="213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2480" cy="151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7B0" w:rsidRPr="004B245F">
        <w:rPr>
          <w:lang w:val="fr-BE"/>
        </w:rPr>
        <w:t>Alimentation</w:t>
      </w:r>
    </w:p>
    <w:p w14:paraId="244DA19D" w14:textId="70F77572" w:rsidR="001A7E28" w:rsidRPr="00CC1215" w:rsidRDefault="001A7E28" w:rsidP="001A7E28">
      <w:pPr>
        <w:pStyle w:val="Subtitle"/>
        <w:spacing w:after="0"/>
        <w:rPr>
          <w:rStyle w:val="SubtleEmphasis"/>
          <w:lang w:val="en-GB"/>
        </w:rPr>
      </w:pPr>
      <w:r w:rsidRPr="00CC1215">
        <w:rPr>
          <w:rStyle w:val="SubtleEmphasis"/>
          <w:lang w:val="en-GB"/>
        </w:rPr>
        <w:t>en: power supply</w:t>
      </w:r>
      <w:r w:rsidR="00302D1F" w:rsidRPr="00CC1215">
        <w:rPr>
          <w:rStyle w:val="SubtleEmphasis"/>
          <w:lang w:val="en-GB"/>
        </w:rPr>
        <w:t xml:space="preserve"> unit (PSU)</w:t>
      </w:r>
    </w:p>
    <w:p w14:paraId="32BAB1B4" w14:textId="42797716" w:rsidR="00073738" w:rsidRPr="004B245F" w:rsidRDefault="0048008B" w:rsidP="00371984">
      <w:r>
        <w:rPr>
          <w:noProof/>
        </w:rPr>
        <w:drawing>
          <wp:anchor distT="0" distB="0" distL="114300" distR="114300" simplePos="0" relativeHeight="251683840" behindDoc="1" locked="0" layoutInCell="1" allowOverlap="1" wp14:anchorId="203631AA" wp14:editId="48BB6792">
            <wp:simplePos x="0" y="0"/>
            <wp:positionH relativeFrom="column">
              <wp:posOffset>3858260</wp:posOffset>
            </wp:positionH>
            <wp:positionV relativeFrom="paragraph">
              <wp:posOffset>1134110</wp:posOffset>
            </wp:positionV>
            <wp:extent cx="2413000" cy="3430270"/>
            <wp:effectExtent l="0" t="0" r="6350" b="0"/>
            <wp:wrapTight wrapText="bothSides">
              <wp:wrapPolygon edited="0">
                <wp:start x="0" y="0"/>
                <wp:lineTo x="0" y="21472"/>
                <wp:lineTo x="21486" y="21472"/>
                <wp:lineTo x="214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000" cy="343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84" w:rsidRPr="004B245F">
        <w:t xml:space="preserve">Il en existe de différentes </w:t>
      </w:r>
      <w:r w:rsidR="00371984" w:rsidRPr="004B245F">
        <w:rPr>
          <w:b/>
          <w:bCs/>
          <w:color w:val="7030A0"/>
        </w:rPr>
        <w:t>puissances</w:t>
      </w:r>
      <w:r w:rsidR="00371984" w:rsidRPr="004B245F">
        <w:rPr>
          <w:color w:val="7030A0"/>
        </w:rPr>
        <w:t xml:space="preserve"> </w:t>
      </w:r>
      <w:r w:rsidR="00371984" w:rsidRPr="004B245F">
        <w:t xml:space="preserve">(en watts), basées sur les </w:t>
      </w:r>
      <w:r w:rsidR="00371984" w:rsidRPr="004B245F">
        <w:rPr>
          <w:b/>
          <w:bCs/>
        </w:rPr>
        <w:t>normes ATX</w:t>
      </w:r>
      <w:r w:rsidR="00371984" w:rsidRPr="004B245F">
        <w:t>.</w:t>
      </w:r>
      <w:r w:rsidR="00C747FA" w:rsidRPr="004B245F">
        <w:t xml:space="preserve"> </w:t>
      </w:r>
      <w:r w:rsidR="00C576EA" w:rsidRPr="004B245F">
        <w:t xml:space="preserve">L’alimentation est connectée à </w:t>
      </w:r>
      <w:r w:rsidR="00C747FA" w:rsidRPr="004B245F">
        <w:t>tous les composants qui ont besoin d’énergie :</w:t>
      </w:r>
      <w:r w:rsidR="00C576EA" w:rsidRPr="004B245F">
        <w:t xml:space="preserve"> carte-mère</w:t>
      </w:r>
      <w:r w:rsidR="00C747FA" w:rsidRPr="004B245F">
        <w:t>, disques durs, lecteurs</w:t>
      </w:r>
      <w:r w:rsidR="00A52E1F" w:rsidRPr="004B245F">
        <w:t xml:space="preserve">, ventilateurs (même si on verra que les ventilateurs peuvent être </w:t>
      </w:r>
      <w:r w:rsidR="00867861" w:rsidRPr="004B245F">
        <w:t>alimentés</w:t>
      </w:r>
      <w:r w:rsidR="00A52E1F" w:rsidRPr="004B245F">
        <w:t xml:space="preserve"> </w:t>
      </w:r>
      <w:r w:rsidR="00867861" w:rsidRPr="004B245F">
        <w:t>via</w:t>
      </w:r>
      <w:r w:rsidR="00A52E1F" w:rsidRPr="004B245F">
        <w:t xml:space="preserve"> la carte-mère), etc.</w:t>
      </w:r>
      <w:r w:rsidR="00C747FA" w:rsidRPr="004B245F">
        <w:t xml:space="preserve"> </w:t>
      </w:r>
      <w:r w:rsidR="00A52E1F" w:rsidRPr="004B245F">
        <w:t>Chaque composant vient</w:t>
      </w:r>
      <w:r w:rsidR="00C747FA" w:rsidRPr="004B245F">
        <w:t xml:space="preserve"> avec des connecteurs</w:t>
      </w:r>
      <w:r w:rsidR="00A52E1F" w:rsidRPr="004B245F">
        <w:t xml:space="preserve"> d’alimentation</w:t>
      </w:r>
      <w:r w:rsidR="00C747FA" w:rsidRPr="004B245F">
        <w:t xml:space="preserve"> différents (molex, SATA, Berg…)</w:t>
      </w:r>
      <w:r w:rsidR="00382172" w:rsidRPr="004B245F">
        <w:t>.</w:t>
      </w:r>
    </w:p>
    <w:p w14:paraId="7BB04D43" w14:textId="196C6C8E" w:rsidR="00C747FA" w:rsidRPr="004B245F" w:rsidRDefault="00382172" w:rsidP="00371984">
      <w:r w:rsidRPr="004B245F">
        <w:t xml:space="preserve">L’alimentation est </w:t>
      </w:r>
      <w:r w:rsidRPr="004B245F">
        <w:rPr>
          <w:b/>
          <w:bCs/>
        </w:rPr>
        <w:t>en veille en permanence</w:t>
      </w:r>
      <w:r w:rsidRPr="004B245F">
        <w:t xml:space="preserve"> et elle démarre la machine lors de l’appui sur un bouton</w:t>
      </w:r>
      <w:r w:rsidR="00BA7809" w:rsidRPr="004B245F">
        <w:t xml:space="preserve"> défini</w:t>
      </w:r>
      <w:r w:rsidRPr="004B245F">
        <w:t>.</w:t>
      </w:r>
    </w:p>
    <w:p w14:paraId="3BD321DD" w14:textId="4EB9E19F" w:rsidR="00C576EA" w:rsidRPr="004B245F" w:rsidRDefault="00C747FA" w:rsidP="00371984">
      <w:r w:rsidRPr="004B245F">
        <w:t>L’alimentation</w:t>
      </w:r>
      <w:r w:rsidR="00C576EA" w:rsidRPr="004B245F">
        <w:t xml:space="preserve"> dispose de deux rangées de douze broches</w:t>
      </w:r>
      <w:r w:rsidR="006E33D1" w:rsidRPr="004B245F">
        <w:t xml:space="preserve"> (</w:t>
      </w:r>
      <w:r w:rsidR="006E33D1" w:rsidRPr="004B245F">
        <w:rPr>
          <w:rStyle w:val="SubtitleChar"/>
          <w:rFonts w:asciiTheme="minorHAnsi" w:hAnsiTheme="minorHAnsi" w:cstheme="minorHAnsi"/>
          <w:i/>
          <w:iCs/>
        </w:rPr>
        <w:t>en: pins</w:t>
      </w:r>
      <w:r w:rsidR="006E33D1" w:rsidRPr="004B245F">
        <w:t>)</w:t>
      </w:r>
      <w:r w:rsidR="00C576EA" w:rsidRPr="004B245F">
        <w:t xml:space="preserve"> pour différents signaux (3,3 V, 5 V, 12 V…)</w:t>
      </w:r>
      <w:r w:rsidR="00E86CDE" w:rsidRPr="004B245F">
        <w:t xml:space="preserve"> pour un total de </w:t>
      </w:r>
      <w:r w:rsidR="00E86CDE" w:rsidRPr="004B245F">
        <w:rPr>
          <w:b/>
          <w:bCs/>
        </w:rPr>
        <w:t>24 broches</w:t>
      </w:r>
      <w:r w:rsidR="007B5F0B" w:rsidRPr="004B245F">
        <w:t xml:space="preserve"> (MOLEX ATX 24 broches)</w:t>
      </w:r>
      <w:r w:rsidR="00C576EA" w:rsidRPr="004B245F">
        <w:t>.</w:t>
      </w:r>
      <w:r w:rsidR="006E33D1" w:rsidRPr="004B245F">
        <w:t xml:space="preserve"> Ce sont les broches n°15 et 16 qui contrôlent l’allumage.</w:t>
      </w:r>
      <w:r w:rsidR="00E077DC" w:rsidRPr="004B245F">
        <w:t xml:space="preserve"> </w:t>
      </w:r>
      <w:r w:rsidR="001E012B" w:rsidRPr="004B245F">
        <w:t xml:space="preserve">Les différents connecteurs de l’alimentation possèdent des </w:t>
      </w:r>
      <w:r w:rsidR="001E012B" w:rsidRPr="004B245F">
        <w:rPr>
          <w:b/>
          <w:bCs/>
        </w:rPr>
        <w:t>détrompeurs</w:t>
      </w:r>
      <w:r w:rsidR="001E012B" w:rsidRPr="004B245F">
        <w:t xml:space="preserve"> qui empêchent de </w:t>
      </w:r>
      <w:r w:rsidR="00F72009" w:rsidRPr="004B245F">
        <w:t xml:space="preserve">les </w:t>
      </w:r>
      <w:r w:rsidR="001E012B" w:rsidRPr="004B245F">
        <w:t>brancher dans le mauvais sens. Il y a parfois aussi des connecteurs supplémentaires pour alimenter des composants très gourmands (certains GPU…)</w:t>
      </w:r>
      <w:r w:rsidR="00453F87" w:rsidRPr="004B245F">
        <w:t>.</w:t>
      </w:r>
    </w:p>
    <w:p w14:paraId="03516702" w14:textId="6B1EE67D" w:rsidR="00E86CDE" w:rsidRPr="004B245F" w:rsidRDefault="00E86CDE" w:rsidP="00371984">
      <w:r w:rsidRPr="004B245F">
        <w:t>L</w:t>
      </w:r>
      <w:r w:rsidR="00351CA2" w:rsidRPr="004B245F">
        <w:t xml:space="preserve">e </w:t>
      </w:r>
      <w:r w:rsidR="00351CA2" w:rsidRPr="004B245F">
        <w:rPr>
          <w:b/>
          <w:bCs/>
          <w:color w:val="FF0000"/>
        </w:rPr>
        <w:t>courant</w:t>
      </w:r>
      <w:r w:rsidR="00351CA2" w:rsidRPr="004B245F">
        <w:rPr>
          <w:color w:val="FF0000"/>
        </w:rPr>
        <w:t xml:space="preserve"> </w:t>
      </w:r>
      <w:r w:rsidRPr="004B245F">
        <w:t>délivré par l’alimentation varie</w:t>
      </w:r>
      <w:r w:rsidR="007B5F0B" w:rsidRPr="004B245F">
        <w:t xml:space="preserve"> en fonction de la tâche demandée</w:t>
      </w:r>
      <w:r w:rsidR="00700E08">
        <w:t xml:space="preserve"> (la </w:t>
      </w:r>
      <w:r w:rsidR="00700E08" w:rsidRPr="004B245F">
        <w:rPr>
          <w:b/>
          <w:bCs/>
          <w:color w:val="7030A0"/>
        </w:rPr>
        <w:t>puissance</w:t>
      </w:r>
      <w:r w:rsidR="00700E08" w:rsidRPr="00700E08">
        <w:t xml:space="preserve"> augmente donc aussi</w:t>
      </w:r>
      <w:r w:rsidR="00700E08">
        <w:rPr>
          <w:b/>
          <w:bCs/>
          <w:color w:val="7030A0"/>
        </w:rPr>
        <w:t>)</w:t>
      </w:r>
      <w:r w:rsidRPr="004B245F">
        <w:t xml:space="preserve">, mais la </w:t>
      </w:r>
      <w:r w:rsidRPr="004B245F">
        <w:rPr>
          <w:b/>
          <w:bCs/>
          <w:color w:val="70AD47" w:themeColor="accent6"/>
        </w:rPr>
        <w:t>tension</w:t>
      </w:r>
      <w:r w:rsidRPr="004B245F">
        <w:rPr>
          <w:color w:val="70AD47" w:themeColor="accent6"/>
        </w:rPr>
        <w:t xml:space="preserve"> </w:t>
      </w:r>
      <w:r w:rsidRPr="004B245F">
        <w:t>sur les composants reste la même.</w:t>
      </w:r>
      <w:r w:rsidR="0048008B" w:rsidRPr="0048008B">
        <w:t xml:space="preserve"> </w:t>
      </w:r>
    </w:p>
    <w:p w14:paraId="3D7DC96A" w14:textId="1FBD0866" w:rsidR="00AA1489" w:rsidRPr="004B245F" w:rsidRDefault="00AA1489" w:rsidP="00371984">
      <w:r w:rsidRPr="004B245F">
        <w:t>Une bonne alimentation a :</w:t>
      </w:r>
    </w:p>
    <w:p w14:paraId="31F800C8" w14:textId="7400E8D9" w:rsidR="00AA1489" w:rsidRPr="004B245F" w:rsidRDefault="00096C47" w:rsidP="00AA1489">
      <w:pPr>
        <w:pStyle w:val="ListParagraph"/>
        <w:numPr>
          <w:ilvl w:val="0"/>
          <w:numId w:val="3"/>
        </w:numPr>
      </w:pPr>
      <w:r w:rsidRPr="004B245F">
        <w:lastRenderedPageBreak/>
        <w:t>u</w:t>
      </w:r>
      <w:r w:rsidR="00AA1489" w:rsidRPr="004B245F">
        <w:t xml:space="preserve">n bon ventilateur </w:t>
      </w:r>
      <w:r w:rsidR="00F72009" w:rsidRPr="004B245F">
        <w:t>(silencieux, idéalement)</w:t>
      </w:r>
      <w:r w:rsidR="00AA1489" w:rsidRPr="004B245F">
        <w:t> ;</w:t>
      </w:r>
    </w:p>
    <w:p w14:paraId="340E74EA" w14:textId="1C2B1869" w:rsidR="00AA1489" w:rsidRPr="004B245F" w:rsidRDefault="00096C47" w:rsidP="00AA1489">
      <w:pPr>
        <w:pStyle w:val="ListParagraph"/>
        <w:numPr>
          <w:ilvl w:val="0"/>
          <w:numId w:val="3"/>
        </w:numPr>
      </w:pPr>
      <w:r w:rsidRPr="004B245F">
        <w:t>u</w:t>
      </w:r>
      <w:r w:rsidR="00AA1489" w:rsidRPr="004B245F">
        <w:t>n rendement supérieur à 80 % ;</w:t>
      </w:r>
    </w:p>
    <w:p w14:paraId="3AFF51E1" w14:textId="1595DEB9" w:rsidR="00AA1489" w:rsidRPr="004B245F" w:rsidRDefault="00AA1489" w:rsidP="00AA1489">
      <w:pPr>
        <w:pStyle w:val="ListParagraph"/>
        <w:numPr>
          <w:ilvl w:val="1"/>
          <w:numId w:val="3"/>
        </w:numPr>
      </w:pPr>
      <w:r w:rsidRPr="004B245F">
        <w:t>Un échauffement sur un composant le fait fonctionner moins bien. Il y a toujours des pertes, mais une meilleure alimentation (+ chère)</w:t>
      </w:r>
      <w:r w:rsidR="00096C47" w:rsidRPr="004B245F">
        <w:t xml:space="preserve"> a moins de perte.</w:t>
      </w:r>
    </w:p>
    <w:p w14:paraId="150CCD46" w14:textId="6C75C1FF" w:rsidR="00096C47" w:rsidRPr="004B245F" w:rsidRDefault="00096C47" w:rsidP="00096C47">
      <w:pPr>
        <w:pStyle w:val="ListParagraph"/>
        <w:numPr>
          <w:ilvl w:val="0"/>
          <w:numId w:val="3"/>
        </w:numPr>
      </w:pPr>
      <w:r w:rsidRPr="004B245F">
        <w:t>au minimum 350 W (souvent assez pour de la bureautique).</w:t>
      </w:r>
    </w:p>
    <w:p w14:paraId="7CA031E5" w14:textId="602AF092" w:rsidR="0088107E" w:rsidRPr="004B245F" w:rsidRDefault="0088107E" w:rsidP="0088107E">
      <w:pPr>
        <w:pStyle w:val="ListParagraph"/>
        <w:numPr>
          <w:ilvl w:val="1"/>
          <w:numId w:val="3"/>
        </w:numPr>
      </w:pPr>
      <w:r w:rsidRPr="004B245F">
        <w:t>Pour des builds avec des composants plus gourmands, il faut faire la somme des puissances mentionnées par les fabricants (surtout GPU et CPU)</w:t>
      </w:r>
      <w:r w:rsidR="00942F2F" w:rsidRPr="004B245F">
        <w:t xml:space="preserve"> pour savoir de combien de watts on a besoin</w:t>
      </w:r>
      <w:r w:rsidRPr="004B245F">
        <w:t>.</w:t>
      </w:r>
    </w:p>
    <w:p w14:paraId="72DD4412" w14:textId="30E07443" w:rsidR="00BC375A" w:rsidRPr="004B245F" w:rsidRDefault="00BC375A" w:rsidP="00BC375A">
      <w:pPr>
        <w:pStyle w:val="ListParagraph"/>
        <w:numPr>
          <w:ilvl w:val="0"/>
          <w:numId w:val="3"/>
        </w:numPr>
      </w:pPr>
      <w:r w:rsidRPr="004B245F">
        <w:t xml:space="preserve">un certain prix, mais rien </w:t>
      </w:r>
      <w:r w:rsidR="00BE325C" w:rsidRPr="004B245F">
        <w:t>d’abusif ; éviter les alims à 30 € de marques inconnues sur Wish...</w:t>
      </w:r>
    </w:p>
    <w:p w14:paraId="2453A4B8" w14:textId="5F98C18E" w:rsidR="00942F2F" w:rsidRPr="004B245F" w:rsidRDefault="00942F2F" w:rsidP="00942F2F">
      <w:pPr>
        <w:pStyle w:val="Heading3"/>
        <w:rPr>
          <w:lang w:val="fr-BE"/>
        </w:rPr>
      </w:pPr>
      <w:r w:rsidRPr="004B245F">
        <w:rPr>
          <w:lang w:val="fr-BE"/>
        </w:rPr>
        <w:t>Test de fonctionnement</w:t>
      </w:r>
    </w:p>
    <w:p w14:paraId="4B7E023B" w14:textId="1F2EB78A" w:rsidR="00096C47" w:rsidRPr="004B245F" w:rsidRDefault="00096C47" w:rsidP="00096C47">
      <w:r w:rsidRPr="004B245F">
        <w:t xml:space="preserve">Les alimentations sont des composants qui posent souvent des soucis. Pour savoir si une alimentation ne fonctionne plus bien, il existe des </w:t>
      </w:r>
      <w:r w:rsidRPr="00CC1215">
        <w:rPr>
          <w:b/>
          <w:bCs/>
        </w:rPr>
        <w:t>testeurs</w:t>
      </w:r>
      <w:r w:rsidR="008D50CE" w:rsidRPr="004B245F">
        <w:t xml:space="preserve"> (</w:t>
      </w:r>
      <w:r w:rsidR="00CC1215" w:rsidRPr="00CC1215">
        <w:rPr>
          <w:rStyle w:val="SubtitleChar"/>
          <w:rFonts w:asciiTheme="minorHAnsi" w:hAnsiTheme="minorHAnsi" w:cstheme="minorHAnsi"/>
          <w:i/>
          <w:iCs/>
        </w:rPr>
        <w:t xml:space="preserve">en: </w:t>
      </w:r>
      <w:r w:rsidR="008D50CE" w:rsidRPr="00CC1215">
        <w:rPr>
          <w:rStyle w:val="SubtitleChar"/>
          <w:rFonts w:asciiTheme="minorHAnsi" w:hAnsiTheme="minorHAnsi" w:cstheme="minorHAnsi"/>
          <w:i/>
          <w:iCs/>
        </w:rPr>
        <w:t>power supply tester</w:t>
      </w:r>
      <w:r w:rsidR="008D50CE" w:rsidRPr="004B245F">
        <w:t>)</w:t>
      </w:r>
      <w:r w:rsidRPr="004B245F">
        <w:t xml:space="preserve"> qui </w:t>
      </w:r>
      <w:r w:rsidR="008D50CE" w:rsidRPr="004B245F">
        <w:t>permettent de</w:t>
      </w:r>
      <w:r w:rsidRPr="004B245F">
        <w:t xml:space="preserve"> vérifier chaque broche.</w:t>
      </w:r>
    </w:p>
    <w:p w14:paraId="1567BE88" w14:textId="78E05E24" w:rsidR="00E44B6A" w:rsidRPr="004B245F" w:rsidRDefault="00E44B6A" w:rsidP="00F7608A">
      <w:pPr>
        <w:pStyle w:val="Heading3"/>
        <w:rPr>
          <w:lang w:val="fr-BE"/>
        </w:rPr>
      </w:pPr>
      <w:r w:rsidRPr="004B245F">
        <w:rPr>
          <w:lang w:val="fr-BE"/>
        </w:rPr>
        <w:t>UE</w:t>
      </w:r>
      <w:r w:rsidR="00582833" w:rsidRPr="004B245F">
        <w:rPr>
          <w:lang w:val="fr-BE"/>
        </w:rPr>
        <w:t>, Asie, Afrique</w:t>
      </w:r>
      <w:r w:rsidR="002459BE" w:rsidRPr="004B245F">
        <w:rPr>
          <w:lang w:val="fr-BE"/>
        </w:rPr>
        <w:t>, Amérique du Sud</w:t>
      </w:r>
      <w:r w:rsidRPr="004B245F">
        <w:rPr>
          <w:lang w:val="fr-BE"/>
        </w:rPr>
        <w:t xml:space="preserve"> (50 Hz) </w:t>
      </w:r>
      <w:r w:rsidR="007777DB" w:rsidRPr="004B245F">
        <w:rPr>
          <w:lang w:val="fr-BE"/>
        </w:rPr>
        <w:br/>
      </w:r>
      <w:r w:rsidRPr="004B245F">
        <w:rPr>
          <w:lang w:val="fr-BE"/>
        </w:rPr>
        <w:t xml:space="preserve">vs </w:t>
      </w:r>
      <w:r w:rsidR="007777DB" w:rsidRPr="004B245F">
        <w:rPr>
          <w:lang w:val="fr-BE"/>
        </w:rPr>
        <w:t>Amérique du Nord</w:t>
      </w:r>
      <w:r w:rsidRPr="004B245F">
        <w:rPr>
          <w:lang w:val="fr-BE"/>
        </w:rPr>
        <w:t xml:space="preserve"> (60 Hz)</w:t>
      </w:r>
    </w:p>
    <w:p w14:paraId="0531EF2A" w14:textId="42845E06" w:rsidR="00E44B6A" w:rsidRPr="004B245F" w:rsidRDefault="00E44B6A" w:rsidP="00E44B6A">
      <w:r w:rsidRPr="004B245F">
        <w:t>L’électricité n’est pas délivrée avec les mêmes normes aux États-Unis</w:t>
      </w:r>
      <w:r w:rsidR="007777DB" w:rsidRPr="004B245F">
        <w:t xml:space="preserve"> (+ Canada)</w:t>
      </w:r>
      <w:r w:rsidRPr="004B245F">
        <w:t xml:space="preserve"> et </w:t>
      </w:r>
      <w:r w:rsidR="002459BE" w:rsidRPr="004B245F">
        <w:t>à peu près partout ailleurs</w:t>
      </w:r>
      <w:r w:rsidRPr="004B245F">
        <w:t>.</w:t>
      </w:r>
      <w:r w:rsidR="00F7608A" w:rsidRPr="004B245F">
        <w:t xml:space="preserve"> De ce fait, les alimentations sont adaptées à ces différences ; on ne peut donc pas acheter des alims n’importe où </w:t>
      </w:r>
      <w:r w:rsidR="007777DB" w:rsidRPr="004B245F">
        <w:t>pour les brancher chez nous</w:t>
      </w:r>
      <w:r w:rsidR="00585A4A" w:rsidRPr="004B245F">
        <w:t> !</w:t>
      </w:r>
    </w:p>
    <w:p w14:paraId="23A430B6" w14:textId="31B27F1C" w:rsidR="00C627B0" w:rsidRPr="004B245F" w:rsidRDefault="00C627B0" w:rsidP="00FE6D73">
      <w:pPr>
        <w:pStyle w:val="Heading2"/>
        <w:rPr>
          <w:lang w:val="fr-BE"/>
        </w:rPr>
      </w:pPr>
      <w:r w:rsidRPr="004B245F">
        <w:rPr>
          <w:lang w:val="fr-BE"/>
        </w:rPr>
        <w:t>Carte-m</w:t>
      </w:r>
      <w:r w:rsidRPr="004B245F">
        <w:rPr>
          <w:rFonts w:cs="Cambria"/>
          <w:lang w:val="fr-BE"/>
        </w:rPr>
        <w:t>è</w:t>
      </w:r>
      <w:r w:rsidRPr="004B245F">
        <w:rPr>
          <w:lang w:val="fr-BE"/>
        </w:rPr>
        <w:t>re</w:t>
      </w:r>
    </w:p>
    <w:p w14:paraId="27C32100" w14:textId="70A87605" w:rsidR="001A7E28" w:rsidRPr="004B245F" w:rsidRDefault="001A7E28" w:rsidP="001A7E28">
      <w:pPr>
        <w:pStyle w:val="Subtitle"/>
        <w:spacing w:after="0"/>
        <w:rPr>
          <w:rStyle w:val="SubtleEmphasis"/>
        </w:rPr>
      </w:pPr>
      <w:r w:rsidRPr="004B245F">
        <w:rPr>
          <w:rStyle w:val="SubtleEmphasis"/>
        </w:rPr>
        <w:t>en: motherboard</w:t>
      </w:r>
      <w:r w:rsidR="0038720D">
        <w:rPr>
          <w:rStyle w:val="SubtleEmphasis"/>
        </w:rPr>
        <w:t xml:space="preserve"> (</w:t>
      </w:r>
      <w:r w:rsidR="000160CB">
        <w:rPr>
          <w:rStyle w:val="SubtleEmphasis"/>
        </w:rPr>
        <w:t>aka "mobo"</w:t>
      </w:r>
      <w:r w:rsidR="0038720D">
        <w:rPr>
          <w:rStyle w:val="SubtleEmphasis"/>
        </w:rPr>
        <w:t>)</w:t>
      </w:r>
    </w:p>
    <w:p w14:paraId="286DDA9F" w14:textId="61A885FF" w:rsidR="00F80AF8" w:rsidRPr="004B245F" w:rsidRDefault="00826590" w:rsidP="00585A4A">
      <w:r w:rsidRPr="004B245F">
        <w:rPr>
          <w:noProof/>
        </w:rPr>
        <w:drawing>
          <wp:anchor distT="0" distB="0" distL="114300" distR="114300" simplePos="0" relativeHeight="251674624" behindDoc="1" locked="0" layoutInCell="1" allowOverlap="1" wp14:anchorId="4591BB39" wp14:editId="5E7C1BDF">
            <wp:simplePos x="0" y="0"/>
            <wp:positionH relativeFrom="column">
              <wp:posOffset>2917825</wp:posOffset>
            </wp:positionH>
            <wp:positionV relativeFrom="paragraph">
              <wp:posOffset>52705</wp:posOffset>
            </wp:positionV>
            <wp:extent cx="2813050" cy="1175385"/>
            <wp:effectExtent l="0" t="0" r="6350" b="5715"/>
            <wp:wrapTight wrapText="bothSides">
              <wp:wrapPolygon edited="0">
                <wp:start x="0" y="0"/>
                <wp:lineTo x="0" y="21355"/>
                <wp:lineTo x="21502" y="21355"/>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3050" cy="117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85A4A" w:rsidRPr="004B245F">
        <w:t>C’est la plaque tournante de l’ordinateur</w:t>
      </w:r>
      <w:r w:rsidR="00F55F27" w:rsidRPr="004B245F">
        <w:t xml:space="preserve">. </w:t>
      </w:r>
      <w:r w:rsidR="00F55F27" w:rsidRPr="004B245F">
        <w:rPr>
          <w:b/>
          <w:bCs/>
        </w:rPr>
        <w:t>Elle relie tous les composants entre eux</w:t>
      </w:r>
      <w:r w:rsidR="00F80AF8" w:rsidRPr="004B245F">
        <w:t>.</w:t>
      </w:r>
      <w:r w:rsidR="00DF519C" w:rsidRPr="004B245F">
        <w:t xml:space="preserve"> En revanche, ce</w:t>
      </w:r>
      <w:r w:rsidR="00F80AF8" w:rsidRPr="004B245F">
        <w:t xml:space="preserve"> n’est pas elle qui se charge d’alimenter les composants</w:t>
      </w:r>
      <w:r w:rsidR="00D05A83" w:rsidRPr="004B245F">
        <w:t xml:space="preserve"> (sauf des ventilateurs)</w:t>
      </w:r>
      <w:r w:rsidR="00585A4A" w:rsidRPr="004B245F">
        <w:t>.</w:t>
      </w:r>
    </w:p>
    <w:p w14:paraId="393F500C" w14:textId="40E43763" w:rsidR="00585A4A" w:rsidRPr="004B245F" w:rsidRDefault="00585A4A" w:rsidP="00585A4A">
      <w:r w:rsidRPr="004B245F">
        <w:t>Y sont connectés : - le processeur ; - </w:t>
      </w:r>
      <w:r w:rsidR="00C26AD0" w:rsidRPr="004B245F">
        <w:t xml:space="preserve">une ou </w:t>
      </w:r>
      <w:r w:rsidRPr="004B245F">
        <w:t xml:space="preserve">des </w:t>
      </w:r>
      <w:r w:rsidR="008D50CE" w:rsidRPr="004B245F">
        <w:t>barrette</w:t>
      </w:r>
      <w:r w:rsidR="00C26AD0" w:rsidRPr="004B245F">
        <w:t>(s)</w:t>
      </w:r>
      <w:r w:rsidRPr="004B245F">
        <w:t xml:space="preserve"> de RAM ; - les périphériques de stockage (HDD, SSD</w:t>
      </w:r>
      <w:r w:rsidR="00C26AD0" w:rsidRPr="004B245F">
        <w:t>, USB</w:t>
      </w:r>
      <w:r w:rsidRPr="004B245F">
        <w:t>…) ;</w:t>
      </w:r>
      <w:r w:rsidR="00955E5B" w:rsidRPr="004B245F">
        <w:t xml:space="preserve"> - les lecteurs ;</w:t>
      </w:r>
      <w:r w:rsidRPr="004B245F">
        <w:t xml:space="preserve"> - </w:t>
      </w:r>
      <w:r w:rsidR="00182CEC" w:rsidRPr="004B245F">
        <w:t>des cartes d’extensions (pour étendre les capacités de la carte-mère)</w:t>
      </w:r>
      <w:r w:rsidR="00B25721" w:rsidRPr="004B245F">
        <w:t> ; - des ventilateurs monitorables</w:t>
      </w:r>
      <w:r w:rsidR="00182CEC" w:rsidRPr="004B245F">
        <w:t>.</w:t>
      </w:r>
    </w:p>
    <w:p w14:paraId="275320C8" w14:textId="543508F1" w:rsidR="00A8784C" w:rsidRPr="004B245F" w:rsidRDefault="00A8784C" w:rsidP="00585A4A">
      <w:r w:rsidRPr="004B245F">
        <w:t>Le processeur est « socketé » directement sur la carte-mère.</w:t>
      </w:r>
      <w:r w:rsidR="00F55F27" w:rsidRPr="004B245F">
        <w:t xml:space="preserve"> Il existe de nombreux </w:t>
      </w:r>
      <w:r w:rsidR="00F55F27" w:rsidRPr="004B245F">
        <w:rPr>
          <w:b/>
          <w:bCs/>
        </w:rPr>
        <w:t>sockets</w:t>
      </w:r>
      <w:r w:rsidR="00700822" w:rsidRPr="004B245F">
        <w:t xml:space="preserve"> (supports)</w:t>
      </w:r>
      <w:r w:rsidR="00F55F27" w:rsidRPr="004B245F">
        <w:t xml:space="preserve"> différents, donc il faut s’assurer que le processeur et la carte-mère qu’on achète sont compatibles</w:t>
      </w:r>
      <w:r w:rsidR="00670C79" w:rsidRPr="004B245F">
        <w:t>. D</w:t>
      </w:r>
      <w:r w:rsidR="00F55F27" w:rsidRPr="004B245F">
        <w:t xml:space="preserve">ans la pratique, on choisira </w:t>
      </w:r>
      <w:r w:rsidR="00F55F27" w:rsidRPr="004B245F">
        <w:rPr>
          <w:b/>
          <w:bCs/>
        </w:rPr>
        <w:t>d’abord le processeur</w:t>
      </w:r>
      <w:r w:rsidR="00A07993" w:rsidRPr="004B245F">
        <w:t xml:space="preserve"> qui répond à nos besoins</w:t>
      </w:r>
      <w:r w:rsidR="00B25721" w:rsidRPr="004B245F">
        <w:t xml:space="preserve"> (ainsi que </w:t>
      </w:r>
      <w:r w:rsidR="00E566B1" w:rsidRPr="004B245F">
        <w:t>des éléments comme la carte graphique ou de la RAM puissante)</w:t>
      </w:r>
      <w:r w:rsidR="00670C79" w:rsidRPr="004B245F">
        <w:t>, puis on prendra une bonne carte-mère compatible</w:t>
      </w:r>
      <w:r w:rsidR="00F55F27" w:rsidRPr="004B245F">
        <w:t>.</w:t>
      </w:r>
    </w:p>
    <w:p w14:paraId="63F5AF8B" w14:textId="6FC6E218" w:rsidR="00F80AF8" w:rsidRPr="004B245F" w:rsidRDefault="00F80AF8" w:rsidP="00585A4A">
      <w:r w:rsidRPr="004B245F">
        <w:t xml:space="preserve">Les composants communiquent entre eux grâces aux </w:t>
      </w:r>
      <w:r w:rsidRPr="004B245F">
        <w:rPr>
          <w:b/>
          <w:bCs/>
        </w:rPr>
        <w:t>pistes de cuivre</w:t>
      </w:r>
      <w:r w:rsidR="00CB3164" w:rsidRPr="004B245F">
        <w:t xml:space="preserve"> (bus)</w:t>
      </w:r>
      <w:r w:rsidRPr="004B245F">
        <w:t xml:space="preserve"> qui sont imprimés sur la carte-mère.</w:t>
      </w:r>
    </w:p>
    <w:p w14:paraId="3BDCB71E" w14:textId="70067AC4" w:rsidR="00F10135" w:rsidRPr="004B245F" w:rsidRDefault="00F10135" w:rsidP="00585A4A">
      <w:r w:rsidRPr="004B245F">
        <w:t xml:space="preserve">Sur les cartes-mères, on trouve aussi </w:t>
      </w:r>
      <w:r w:rsidRPr="004B245F">
        <w:rPr>
          <w:b/>
          <w:bCs/>
        </w:rPr>
        <w:t>une pile</w:t>
      </w:r>
      <w:r w:rsidRPr="004B245F">
        <w:t>, qui permet de garder l’horloge à jour quand elle n’est pas alimentée</w:t>
      </w:r>
      <w:r w:rsidR="00DF519C" w:rsidRPr="004B245F">
        <w:t xml:space="preserve"> (voir </w:t>
      </w:r>
      <w:r w:rsidR="00F558EC" w:rsidRPr="004B245F">
        <w:t>3.1.1</w:t>
      </w:r>
      <w:r w:rsidRPr="004B245F">
        <w:t>.</w:t>
      </w:r>
      <w:r w:rsidR="00F558EC" w:rsidRPr="004B245F">
        <w:t xml:space="preserve"> Mémoire CMOS).</w:t>
      </w:r>
    </w:p>
    <w:p w14:paraId="09471174" w14:textId="436F9C3D" w:rsidR="00CB3164" w:rsidRPr="004B245F" w:rsidRDefault="00CB3164" w:rsidP="00CB3164">
      <w:pPr>
        <w:pStyle w:val="Heading3"/>
        <w:rPr>
          <w:lang w:val="fr-BE"/>
        </w:rPr>
      </w:pPr>
      <w:r w:rsidRPr="004B245F">
        <w:rPr>
          <w:lang w:val="fr-BE"/>
        </w:rPr>
        <w:lastRenderedPageBreak/>
        <w:t>Chipset</w:t>
      </w:r>
    </w:p>
    <w:p w14:paraId="2FE89397" w14:textId="528DA73A" w:rsidR="00CB3164" w:rsidRPr="004B245F" w:rsidRDefault="00754605" w:rsidP="00585A4A">
      <w:r w:rsidRPr="004B245F">
        <w:t>Auparavant, une carte-mère était composée d’une myriade de puces (</w:t>
      </w:r>
      <w:r w:rsidRPr="004B245F">
        <w:rPr>
          <w:rStyle w:val="SubtitleChar"/>
          <w:rFonts w:asciiTheme="minorHAnsi" w:hAnsiTheme="minorHAnsi" w:cstheme="minorHAnsi"/>
          <w:i/>
          <w:iCs/>
        </w:rPr>
        <w:t>en: chips</w:t>
      </w:r>
      <w:r w:rsidRPr="004B245F">
        <w:t>) qui géraient toutes sortes de périphériques ; au fil des années, ces différentes puces ont été rassemblées. En effet, s</w:t>
      </w:r>
      <w:r w:rsidR="000E381F" w:rsidRPr="004B245F">
        <w:t xml:space="preserve">ur </w:t>
      </w:r>
      <w:r w:rsidRPr="004B245F">
        <w:t>les</w:t>
      </w:r>
      <w:r w:rsidR="000E381F" w:rsidRPr="004B245F">
        <w:t xml:space="preserve"> carte</w:t>
      </w:r>
      <w:r w:rsidRPr="004B245F">
        <w:t>s-</w:t>
      </w:r>
      <w:r w:rsidR="000E381F" w:rsidRPr="004B245F">
        <w:t>mère</w:t>
      </w:r>
      <w:r w:rsidRPr="004B245F">
        <w:t>s modernes</w:t>
      </w:r>
      <w:r w:rsidR="000E381F" w:rsidRPr="004B245F">
        <w:t>, i</w:t>
      </w:r>
      <w:r w:rsidR="00CB3164" w:rsidRPr="004B245F">
        <w:t xml:space="preserve">l </w:t>
      </w:r>
      <w:r w:rsidRPr="004B245F">
        <w:t>n’</w:t>
      </w:r>
      <w:r w:rsidR="00CB3164" w:rsidRPr="004B245F">
        <w:t>y a</w:t>
      </w:r>
      <w:r w:rsidRPr="004B245F">
        <w:t xml:space="preserve"> plus qu’</w:t>
      </w:r>
      <w:r w:rsidR="00CB3164" w:rsidRPr="004B245F">
        <w:t xml:space="preserve">un </w:t>
      </w:r>
      <w:r w:rsidR="00CB3164" w:rsidRPr="004B245F">
        <w:rPr>
          <w:b/>
          <w:bCs/>
        </w:rPr>
        <w:t>chipset</w:t>
      </w:r>
      <w:r w:rsidR="00CB3164" w:rsidRPr="004B245F">
        <w:t xml:space="preserve"> </w:t>
      </w:r>
      <w:r w:rsidR="00C15FA5" w:rsidRPr="004B245F">
        <w:t>(</w:t>
      </w:r>
      <w:r w:rsidR="00C15FA5" w:rsidRPr="004B245F">
        <w:rPr>
          <w:rStyle w:val="SubtitleChar"/>
          <w:rFonts w:asciiTheme="minorHAnsi" w:hAnsiTheme="minorHAnsi" w:cstheme="minorHAnsi"/>
          <w:i/>
          <w:iCs/>
        </w:rPr>
        <w:t>fr : « </w:t>
      </w:r>
      <w:r w:rsidR="00E566B1" w:rsidRPr="004B245F">
        <w:rPr>
          <w:rStyle w:val="SubtitleChar"/>
          <w:rFonts w:asciiTheme="minorHAnsi" w:hAnsiTheme="minorHAnsi" w:cstheme="minorHAnsi"/>
          <w:i/>
          <w:iCs/>
        </w:rPr>
        <w:t>groupe</w:t>
      </w:r>
      <w:r w:rsidR="00C15FA5" w:rsidRPr="004B245F">
        <w:rPr>
          <w:rStyle w:val="SubtitleChar"/>
          <w:rFonts w:asciiTheme="minorHAnsi" w:hAnsiTheme="minorHAnsi" w:cstheme="minorHAnsi"/>
          <w:i/>
          <w:iCs/>
        </w:rPr>
        <w:t xml:space="preserve"> de puces »</w:t>
      </w:r>
      <w:r w:rsidR="00C15FA5" w:rsidRPr="004B245F">
        <w:t xml:space="preserve">) </w:t>
      </w:r>
      <w:r w:rsidR="00CB3164" w:rsidRPr="004B245F">
        <w:t xml:space="preserve">constitué de deux </w:t>
      </w:r>
      <w:r w:rsidR="00CB3164" w:rsidRPr="004B245F">
        <w:rPr>
          <w:b/>
          <w:bCs/>
        </w:rPr>
        <w:t>ponts</w:t>
      </w:r>
      <w:r w:rsidR="00AF655D" w:rsidRPr="004B245F">
        <w:t xml:space="preserve"> (</w:t>
      </w:r>
      <w:r w:rsidR="00B273CC" w:rsidRPr="004B245F">
        <w:t>ici, ponts =</w:t>
      </w:r>
      <w:r w:rsidR="00AF655D" w:rsidRPr="004B245F">
        <w:t xml:space="preserve"> puces</w:t>
      </w:r>
      <w:r w:rsidR="00C15FA5" w:rsidRPr="004B245F">
        <w:t>, donc !</w:t>
      </w:r>
      <w:r w:rsidR="00AF655D" w:rsidRPr="004B245F">
        <w:t>) </w:t>
      </w:r>
      <w:r w:rsidR="00CB3164" w:rsidRPr="004B245F">
        <w:t xml:space="preserve">: un </w:t>
      </w:r>
      <w:r w:rsidR="00CB3164" w:rsidRPr="004B245F">
        <w:rPr>
          <w:b/>
          <w:bCs/>
        </w:rPr>
        <w:t>nord</w:t>
      </w:r>
      <w:r w:rsidR="00CB3164" w:rsidRPr="004B245F">
        <w:t xml:space="preserve"> et un </w:t>
      </w:r>
      <w:r w:rsidR="00CB3164" w:rsidRPr="004B245F">
        <w:rPr>
          <w:b/>
          <w:bCs/>
        </w:rPr>
        <w:t>sud</w:t>
      </w:r>
      <w:r w:rsidR="00CB3164" w:rsidRPr="004B245F">
        <w:t>.</w:t>
      </w:r>
    </w:p>
    <w:p w14:paraId="6FF9D3CF" w14:textId="5DA6CC35" w:rsidR="00AF655D" w:rsidRPr="004B245F" w:rsidRDefault="00AF655D" w:rsidP="00585A4A">
      <w:r w:rsidRPr="004B245F">
        <w:t xml:space="preserve">Le </w:t>
      </w:r>
      <w:r w:rsidRPr="004B245F">
        <w:rPr>
          <w:b/>
          <w:bCs/>
        </w:rPr>
        <w:t>pont nord</w:t>
      </w:r>
      <w:r w:rsidRPr="004B245F">
        <w:t xml:space="preserve"> </w:t>
      </w:r>
      <w:r w:rsidR="00DA67E3" w:rsidRPr="004B245F">
        <w:t>(</w:t>
      </w:r>
      <w:r w:rsidR="00DA67E3" w:rsidRPr="004B245F">
        <w:rPr>
          <w:rStyle w:val="SubtitleChar"/>
          <w:rFonts w:asciiTheme="minorHAnsi" w:hAnsiTheme="minorHAnsi" w:cstheme="minorHAnsi"/>
          <w:i/>
          <w:iCs/>
        </w:rPr>
        <w:t>en: northbridge</w:t>
      </w:r>
      <w:r w:rsidR="00DA67E3" w:rsidRPr="004B245F">
        <w:t xml:space="preserve">) </w:t>
      </w:r>
      <w:r w:rsidRPr="004B245F">
        <w:t>gère :</w:t>
      </w:r>
    </w:p>
    <w:p w14:paraId="3FEFC8C4" w14:textId="40B270B1" w:rsidR="00AF655D" w:rsidRPr="004B245F" w:rsidRDefault="00493119" w:rsidP="00AF655D">
      <w:pPr>
        <w:pStyle w:val="ListParagraph"/>
        <w:numPr>
          <w:ilvl w:val="0"/>
          <w:numId w:val="3"/>
        </w:numPr>
      </w:pPr>
      <w:r w:rsidRPr="004B245F">
        <w:t>l</w:t>
      </w:r>
      <w:r w:rsidR="00AF655D" w:rsidRPr="004B245F">
        <w:t>es communications entre le processeur</w:t>
      </w:r>
      <w:r w:rsidR="000073AE" w:rsidRPr="004B245F">
        <w:t xml:space="preserve"> (CPU)</w:t>
      </w:r>
      <w:r w:rsidR="00AF655D" w:rsidRPr="004B245F">
        <w:t xml:space="preserve"> et les périphériques </w:t>
      </w:r>
      <w:r w:rsidR="000073AE" w:rsidRPr="004B245F">
        <w:t>« </w:t>
      </w:r>
      <w:r w:rsidR="00AF655D" w:rsidRPr="004B245F">
        <w:rPr>
          <w:b/>
          <w:bCs/>
        </w:rPr>
        <w:t>rapides</w:t>
      </w:r>
      <w:r w:rsidR="000073AE" w:rsidRPr="004B245F">
        <w:rPr>
          <w:b/>
          <w:bCs/>
        </w:rPr>
        <w:t> »</w:t>
      </w:r>
      <w:r w:rsidR="00AF655D" w:rsidRPr="004B245F">
        <w:t xml:space="preserve"> (RAM, </w:t>
      </w:r>
      <w:r w:rsidRPr="004B245F">
        <w:t>bus AGP pour les GPU, bus PCI Express pour les périphériques externes</w:t>
      </w:r>
      <w:r w:rsidR="00E45499" w:rsidRPr="004B245F">
        <w:t xml:space="preserve"> &amp; GPU modernes</w:t>
      </w:r>
      <w:r w:rsidRPr="004B245F">
        <w:t>) ;</w:t>
      </w:r>
    </w:p>
    <w:p w14:paraId="189A0534" w14:textId="533E4F7F" w:rsidR="00523139" w:rsidRPr="004B245F" w:rsidRDefault="00523139" w:rsidP="00523139">
      <w:pPr>
        <w:pStyle w:val="ListParagraph"/>
        <w:numPr>
          <w:ilvl w:val="1"/>
          <w:numId w:val="3"/>
        </w:numPr>
      </w:pPr>
      <w:r w:rsidRPr="004B245F">
        <w:t>Le bus qui relie le pont nord au CPU s’appelle le « </w:t>
      </w:r>
      <w:r w:rsidRPr="004B245F">
        <w:rPr>
          <w:b/>
          <w:bCs/>
        </w:rPr>
        <w:t>front-side bus</w:t>
      </w:r>
      <w:r w:rsidRPr="004B245F">
        <w:t> ».</w:t>
      </w:r>
    </w:p>
    <w:p w14:paraId="2F6962BC" w14:textId="2661D70A" w:rsidR="00523139" w:rsidRPr="004B245F" w:rsidRDefault="00523139" w:rsidP="00523139">
      <w:pPr>
        <w:pStyle w:val="ListParagraph"/>
        <w:numPr>
          <w:ilvl w:val="1"/>
          <w:numId w:val="3"/>
        </w:numPr>
      </w:pPr>
      <w:r w:rsidRPr="004B245F">
        <w:t>Le bus qui relie le pont nord à la RAM s’appelle le « </w:t>
      </w:r>
      <w:r w:rsidRPr="004B245F">
        <w:rPr>
          <w:b/>
          <w:bCs/>
        </w:rPr>
        <w:t>memory bus</w:t>
      </w:r>
      <w:r w:rsidRPr="004B245F">
        <w:t> ».</w:t>
      </w:r>
    </w:p>
    <w:p w14:paraId="017982C4" w14:textId="238BE8EA" w:rsidR="00493119" w:rsidRPr="004B245F" w:rsidRDefault="00493119" w:rsidP="00AF655D">
      <w:pPr>
        <w:pStyle w:val="ListParagraph"/>
        <w:numPr>
          <w:ilvl w:val="0"/>
          <w:numId w:val="3"/>
        </w:numPr>
      </w:pPr>
      <w:r w:rsidRPr="004B245F">
        <w:t>un processeur graphique limité (dépend des modèles) ;</w:t>
      </w:r>
    </w:p>
    <w:p w14:paraId="7D531D31" w14:textId="6919D130" w:rsidR="00AF655D" w:rsidRPr="004B245F" w:rsidRDefault="00AF655D" w:rsidP="00AF655D">
      <w:pPr>
        <w:pStyle w:val="ListParagraph"/>
        <w:numPr>
          <w:ilvl w:val="0"/>
          <w:numId w:val="3"/>
        </w:numPr>
      </w:pPr>
      <w:r w:rsidRPr="004B245F">
        <w:t xml:space="preserve">(avant) le contrôle mémoire, mais c’est aujourd’hui le </w:t>
      </w:r>
      <w:r w:rsidR="00B273CC" w:rsidRPr="004B245F">
        <w:t>CPU</w:t>
      </w:r>
      <w:r w:rsidRPr="004B245F">
        <w:t xml:space="preserve"> qui se charge de ça.</w:t>
      </w:r>
    </w:p>
    <w:p w14:paraId="436EE1FC" w14:textId="6F37E0D2" w:rsidR="00493119" w:rsidRPr="004B245F" w:rsidRDefault="00493119" w:rsidP="00493119">
      <w:r w:rsidRPr="004B245F">
        <w:t xml:space="preserve">Le </w:t>
      </w:r>
      <w:r w:rsidRPr="004B245F">
        <w:rPr>
          <w:b/>
          <w:bCs/>
        </w:rPr>
        <w:t>pont sud</w:t>
      </w:r>
      <w:r w:rsidRPr="004B245F">
        <w:t xml:space="preserve"> </w:t>
      </w:r>
      <w:r w:rsidR="00DA67E3" w:rsidRPr="004B245F">
        <w:t>(</w:t>
      </w:r>
      <w:r w:rsidR="00DA67E3" w:rsidRPr="004B245F">
        <w:rPr>
          <w:rStyle w:val="SubtitleChar"/>
          <w:rFonts w:asciiTheme="minorHAnsi" w:hAnsiTheme="minorHAnsi" w:cstheme="minorHAnsi"/>
          <w:i/>
          <w:iCs/>
        </w:rPr>
        <w:t>en: southbridge</w:t>
      </w:r>
      <w:r w:rsidR="00DA67E3" w:rsidRPr="004B245F">
        <w:t xml:space="preserve">) </w:t>
      </w:r>
      <w:r w:rsidRPr="004B245F">
        <w:t>gère :</w:t>
      </w:r>
    </w:p>
    <w:p w14:paraId="6D778218" w14:textId="00BEEE19" w:rsidR="00493119" w:rsidRPr="004B245F" w:rsidRDefault="00493119" w:rsidP="00493119">
      <w:pPr>
        <w:pStyle w:val="ListParagraph"/>
        <w:numPr>
          <w:ilvl w:val="0"/>
          <w:numId w:val="3"/>
        </w:numPr>
      </w:pPr>
      <w:r w:rsidRPr="004B245F">
        <w:t xml:space="preserve">le fonctionnement des </w:t>
      </w:r>
      <w:r w:rsidR="00F26433" w:rsidRPr="004B245F">
        <w:t>bus et dispositifs « </w:t>
      </w:r>
      <w:r w:rsidR="00F26433" w:rsidRPr="004B245F">
        <w:rPr>
          <w:b/>
          <w:bCs/>
        </w:rPr>
        <w:t>lents</w:t>
      </w:r>
      <w:r w:rsidR="00F26433" w:rsidRPr="004B245F">
        <w:t> » (clavier, PCI, port série…) ;</w:t>
      </w:r>
    </w:p>
    <w:p w14:paraId="53372DC5" w14:textId="383E1FAC" w:rsidR="00F26433" w:rsidRPr="004B245F" w:rsidRDefault="00F26433" w:rsidP="00493119">
      <w:pPr>
        <w:pStyle w:val="ListParagraph"/>
        <w:numPr>
          <w:ilvl w:val="0"/>
          <w:numId w:val="3"/>
        </w:numPr>
      </w:pPr>
      <w:r w:rsidRPr="004B245F">
        <w:t>la communication entre des contrôleurs dédiés et des composants ;</w:t>
      </w:r>
    </w:p>
    <w:p w14:paraId="7B706C9B" w14:textId="1A6ADA93" w:rsidR="00F26433" w:rsidRPr="004B245F" w:rsidRDefault="00F26433" w:rsidP="00493119">
      <w:pPr>
        <w:pStyle w:val="ListParagraph"/>
        <w:numPr>
          <w:ilvl w:val="0"/>
          <w:numId w:val="3"/>
        </w:numPr>
      </w:pPr>
      <w:r w:rsidRPr="004B245F">
        <w:t>l'interface Ethernet ;</w:t>
      </w:r>
    </w:p>
    <w:p w14:paraId="104FF580" w14:textId="03EE01D5" w:rsidR="00F26433" w:rsidRPr="004B245F" w:rsidRDefault="00F26433" w:rsidP="00493119">
      <w:pPr>
        <w:pStyle w:val="ListParagraph"/>
        <w:numPr>
          <w:ilvl w:val="0"/>
          <w:numId w:val="3"/>
        </w:numPr>
      </w:pPr>
      <w:r w:rsidRPr="004B245F">
        <w:t>l’USB ;</w:t>
      </w:r>
    </w:p>
    <w:p w14:paraId="5CC8FA5B" w14:textId="15C8DEE6" w:rsidR="00F26433" w:rsidRPr="004B245F" w:rsidRDefault="00F26433" w:rsidP="00493119">
      <w:pPr>
        <w:pStyle w:val="ListParagraph"/>
        <w:numPr>
          <w:ilvl w:val="0"/>
          <w:numId w:val="3"/>
        </w:numPr>
      </w:pPr>
      <w:r w:rsidRPr="004B245F">
        <w:t>le FireWire</w:t>
      </w:r>
      <w:r w:rsidR="00A27ADA" w:rsidRPr="004B245F">
        <w:t xml:space="preserve"> (ancien)</w:t>
      </w:r>
      <w:r w:rsidRPr="004B245F">
        <w:t>.</w:t>
      </w:r>
    </w:p>
    <w:p w14:paraId="62F92DA3" w14:textId="22FFC1C2" w:rsidR="00A95F42" w:rsidRPr="004B245F" w:rsidRDefault="00A95F42" w:rsidP="00A95F42">
      <w:r w:rsidRPr="004B245F">
        <w:t xml:space="preserve">La </w:t>
      </w:r>
      <w:r w:rsidRPr="004B245F">
        <w:rPr>
          <w:b/>
          <w:bCs/>
        </w:rPr>
        <w:t>qualité d’un chipset fait</w:t>
      </w:r>
      <w:r w:rsidR="0038446F" w:rsidRPr="004B245F">
        <w:rPr>
          <w:b/>
          <w:bCs/>
        </w:rPr>
        <w:t xml:space="preserve"> en grande partie</w:t>
      </w:r>
      <w:r w:rsidRPr="004B245F">
        <w:rPr>
          <w:b/>
          <w:bCs/>
        </w:rPr>
        <w:t xml:space="preserve"> la qualité d’une carte-mère</w:t>
      </w:r>
      <w:r w:rsidRPr="004B245F">
        <w:t xml:space="preserve"> (et son prix). Il est soudé sur la carte-mère, donc impossible de le remplacer.</w:t>
      </w:r>
    </w:p>
    <w:p w14:paraId="7E1D562D" w14:textId="1A026271" w:rsidR="00A95F42" w:rsidRPr="004B245F" w:rsidRDefault="00A95F42" w:rsidP="00A95F42">
      <w:pPr>
        <w:pStyle w:val="Heading3"/>
        <w:rPr>
          <w:lang w:val="fr-BE"/>
        </w:rPr>
      </w:pPr>
      <w:r w:rsidRPr="004B245F">
        <w:rPr>
          <w:lang w:val="fr-BE"/>
        </w:rPr>
        <w:t>Ports de communication</w:t>
      </w:r>
    </w:p>
    <w:p w14:paraId="1B474283" w14:textId="01F103F9" w:rsidR="00A95F42" w:rsidRPr="004B245F" w:rsidRDefault="00A95F42" w:rsidP="00A95F42">
      <w:r w:rsidRPr="004B245F">
        <w:t>Les carte</w:t>
      </w:r>
      <w:r w:rsidR="00AD7E91" w:rsidRPr="004B245F">
        <w:t>s-</w:t>
      </w:r>
      <w:r w:rsidRPr="004B245F">
        <w:t xml:space="preserve">mères possèdent différents ports, plus ou moins rapides, </w:t>
      </w:r>
      <w:r w:rsidR="001A644F" w:rsidRPr="004B245F">
        <w:t>qui travaillent à des fréquences différentes.</w:t>
      </w:r>
    </w:p>
    <w:p w14:paraId="6018E481" w14:textId="735692E3" w:rsidR="0052206F" w:rsidRPr="004B245F" w:rsidRDefault="0052206F" w:rsidP="00A95F42">
      <w:r w:rsidRPr="004B245F">
        <w:t xml:space="preserve">Le bus </w:t>
      </w:r>
      <w:r w:rsidRPr="004B245F">
        <w:rPr>
          <w:b/>
          <w:bCs/>
        </w:rPr>
        <w:t xml:space="preserve">PCI </w:t>
      </w:r>
      <w:r w:rsidRPr="004B245F">
        <w:t>existe toujours, car beaucoup de composants ont été fabriqués pour ce bus</w:t>
      </w:r>
      <w:r w:rsidR="00911396" w:rsidRPr="004B245F">
        <w:t xml:space="preserve">, mais il se fait doucement remplacé par le </w:t>
      </w:r>
      <w:r w:rsidR="00911396" w:rsidRPr="004B245F">
        <w:rPr>
          <w:b/>
          <w:bCs/>
        </w:rPr>
        <w:t>PCI Express 1x</w:t>
      </w:r>
      <w:r w:rsidR="00911396" w:rsidRPr="004B245F">
        <w:t>.</w:t>
      </w:r>
    </w:p>
    <w:p w14:paraId="690B9D16" w14:textId="3CE3F5AE" w:rsidR="0052206F" w:rsidRPr="004B245F" w:rsidRDefault="0052206F" w:rsidP="00A95F42">
      <w:r w:rsidRPr="004B245F">
        <w:t>L’</w:t>
      </w:r>
      <w:r w:rsidRPr="004B245F">
        <w:rPr>
          <w:b/>
          <w:bCs/>
        </w:rPr>
        <w:t>AGP</w:t>
      </w:r>
      <w:r w:rsidRPr="004B245F">
        <w:t xml:space="preserve"> est l’ancien standard pour les GPU ; </w:t>
      </w:r>
      <w:r w:rsidR="00AD7E91" w:rsidRPr="004B245F">
        <w:t>on utilise</w:t>
      </w:r>
      <w:r w:rsidRPr="004B245F">
        <w:t xml:space="preserve"> aujourd’hui le bus </w:t>
      </w:r>
      <w:r w:rsidRPr="004B245F">
        <w:rPr>
          <w:b/>
          <w:bCs/>
        </w:rPr>
        <w:t>PCI Express 16x</w:t>
      </w:r>
      <w:r w:rsidRPr="004B245F">
        <w:t>.</w:t>
      </w:r>
    </w:p>
    <w:p w14:paraId="01AF44AE" w14:textId="2C0C6A79" w:rsidR="0052206F" w:rsidRPr="004B245F" w:rsidRDefault="0052206F" w:rsidP="00A95F42">
      <w:pPr>
        <w:rPr>
          <w:b/>
          <w:bCs/>
        </w:rPr>
      </w:pPr>
      <w:r w:rsidRPr="004B245F">
        <w:t xml:space="preserve">Le </w:t>
      </w:r>
      <w:r w:rsidRPr="004B245F">
        <w:rPr>
          <w:b/>
          <w:bCs/>
        </w:rPr>
        <w:t>PCI-X</w:t>
      </w:r>
      <w:r w:rsidRPr="004B245F">
        <w:t xml:space="preserve"> est rarement sur des ordinateurs domestiques ; il est adapté aux serveurs.</w:t>
      </w:r>
      <w:r w:rsidR="00B52069" w:rsidRPr="004B245F">
        <w:t xml:space="preserve"> Les bus </w:t>
      </w:r>
      <w:r w:rsidR="00B52069" w:rsidRPr="004B245F">
        <w:rPr>
          <w:b/>
          <w:bCs/>
        </w:rPr>
        <w:t xml:space="preserve">PCI Express 4x </w:t>
      </w:r>
      <w:r w:rsidR="00B52069" w:rsidRPr="004B245F">
        <w:t xml:space="preserve">et </w:t>
      </w:r>
      <w:r w:rsidR="00B52069" w:rsidRPr="004B245F">
        <w:rPr>
          <w:b/>
          <w:bCs/>
        </w:rPr>
        <w:t>8x</w:t>
      </w:r>
      <w:r w:rsidR="00B52069" w:rsidRPr="004B245F">
        <w:t xml:space="preserve"> sont aussi plutôt utilisés par les serveurs.</w:t>
      </w:r>
    </w:p>
    <w:p w14:paraId="04B32BA2" w14:textId="5D3DC82C" w:rsidR="00A27ADA" w:rsidRPr="004B245F" w:rsidRDefault="00883238" w:rsidP="00A95F42">
      <w:r w:rsidRPr="004B245F">
        <w:rPr>
          <w:noProof/>
        </w:rPr>
        <w:drawing>
          <wp:anchor distT="0" distB="0" distL="114300" distR="114300" simplePos="0" relativeHeight="251659264" behindDoc="1" locked="0" layoutInCell="1" allowOverlap="1" wp14:anchorId="7A389EDD" wp14:editId="17C3D2A5">
            <wp:simplePos x="0" y="0"/>
            <wp:positionH relativeFrom="column">
              <wp:posOffset>292278</wp:posOffset>
            </wp:positionH>
            <wp:positionV relativeFrom="paragraph">
              <wp:posOffset>682676</wp:posOffset>
            </wp:positionV>
            <wp:extent cx="3218180" cy="1507490"/>
            <wp:effectExtent l="0" t="0" r="1270" b="0"/>
            <wp:wrapTight wrapText="bothSides">
              <wp:wrapPolygon edited="0">
                <wp:start x="0" y="0"/>
                <wp:lineTo x="0" y="21291"/>
                <wp:lineTo x="21481" y="21291"/>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180" cy="1507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245F">
        <w:rPr>
          <w:noProof/>
        </w:rPr>
        <w:drawing>
          <wp:anchor distT="0" distB="0" distL="114300" distR="114300" simplePos="0" relativeHeight="251664384" behindDoc="1" locked="0" layoutInCell="1" allowOverlap="1" wp14:anchorId="609711E4" wp14:editId="630E30D4">
            <wp:simplePos x="0" y="0"/>
            <wp:positionH relativeFrom="column">
              <wp:posOffset>3584169</wp:posOffset>
            </wp:positionH>
            <wp:positionV relativeFrom="paragraph">
              <wp:posOffset>892810</wp:posOffset>
            </wp:positionV>
            <wp:extent cx="1746250" cy="1294765"/>
            <wp:effectExtent l="0" t="0" r="6350" b="635"/>
            <wp:wrapTight wrapText="bothSides">
              <wp:wrapPolygon edited="0">
                <wp:start x="0" y="0"/>
                <wp:lineTo x="0" y="21293"/>
                <wp:lineTo x="21443" y="21293"/>
                <wp:lineTo x="214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6250" cy="129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ADA" w:rsidRPr="004B245F">
        <w:t>L</w:t>
      </w:r>
      <w:r w:rsidR="00AD7E91" w:rsidRPr="004B245F">
        <w:t>a famille des</w:t>
      </w:r>
      <w:r w:rsidR="00A27ADA" w:rsidRPr="004B245F">
        <w:t xml:space="preserve"> </w:t>
      </w:r>
      <w:r w:rsidR="00A27ADA" w:rsidRPr="004B245F">
        <w:rPr>
          <w:b/>
          <w:bCs/>
        </w:rPr>
        <w:t>bus PCI-Express</w:t>
      </w:r>
      <w:r w:rsidR="00A27ADA" w:rsidRPr="004B245F">
        <w:t xml:space="preserve"> fonctionnent tous en série.</w:t>
      </w:r>
      <w:r w:rsidR="008151A6" w:rsidRPr="004B245F">
        <w:t xml:space="preserve"> Un « PCI Nx » </w:t>
      </w:r>
      <w:r w:rsidR="00826D4D" w:rsidRPr="004B245F">
        <w:t>possède</w:t>
      </w:r>
      <w:r w:rsidR="008151A6" w:rsidRPr="004B245F">
        <w:t xml:space="preserve"> « N » lignes séries.</w:t>
      </w:r>
      <w:r w:rsidR="00B52069" w:rsidRPr="004B245F">
        <w:t xml:space="preserve"> Les informations sont envoyées les unes à la suite des autres ;</w:t>
      </w:r>
      <w:r w:rsidR="00B52069" w:rsidRPr="004B245F">
        <w:rPr>
          <w:b/>
          <w:bCs/>
        </w:rPr>
        <w:t xml:space="preserve"> la série permet d’augmenter la fréquence de travail</w:t>
      </w:r>
      <w:r w:rsidR="00B52069" w:rsidRPr="004B245F">
        <w:t>.</w:t>
      </w:r>
      <w:r w:rsidRPr="004B245F">
        <w:t xml:space="preserve"> </w:t>
      </w:r>
    </w:p>
    <w:p w14:paraId="22C06468" w14:textId="1944B022" w:rsidR="00911396" w:rsidRPr="004B245F" w:rsidRDefault="00911396" w:rsidP="00911396">
      <w:pPr>
        <w:pStyle w:val="Heading3"/>
        <w:rPr>
          <w:lang w:val="fr-BE"/>
        </w:rPr>
      </w:pPr>
      <w:r w:rsidRPr="004B245F">
        <w:rPr>
          <w:lang w:val="fr-BE"/>
        </w:rPr>
        <w:lastRenderedPageBreak/>
        <w:t>Connecteurs</w:t>
      </w:r>
    </w:p>
    <w:p w14:paraId="3607C459" w14:textId="58949CC9" w:rsidR="00911396" w:rsidRPr="004B245F" w:rsidRDefault="00826D4D" w:rsidP="00911396">
      <w:r w:rsidRPr="004B245F">
        <w:t>De nos jours, l</w:t>
      </w:r>
      <w:r w:rsidR="00911396" w:rsidRPr="004B245F">
        <w:t>es cartes</w:t>
      </w:r>
      <w:r w:rsidRPr="004B245F">
        <w:t xml:space="preserve">-mères </w:t>
      </w:r>
      <w:r w:rsidR="00911396" w:rsidRPr="004B245F">
        <w:t>modernes fournissent de base toutes sortes de périphériques</w:t>
      </w:r>
      <w:r w:rsidR="005763B9" w:rsidRPr="004B245F">
        <w:t xml:space="preserve"> et connecteurs</w:t>
      </w:r>
      <w:r w:rsidR="00911396" w:rsidRPr="004B245F">
        <w:t xml:space="preserve">. Avant, il fallait des cartes additionnelles pour tout (son, image, </w:t>
      </w:r>
      <w:r w:rsidR="00E65112" w:rsidRPr="004B245F">
        <w:t>clavier/souris…).</w:t>
      </w:r>
      <w:r w:rsidR="00676D9B" w:rsidRPr="004B245F">
        <w:t xml:space="preserve"> On trouve ces connecteurs sur le panneau arrière de la carte-mère.</w:t>
      </w:r>
    </w:p>
    <w:p w14:paraId="3A2D077B" w14:textId="6D70A780" w:rsidR="00F70DB3" w:rsidRPr="004B245F" w:rsidRDefault="00F70DB3" w:rsidP="00911396">
      <w:r w:rsidRPr="004B245F">
        <w:t>Les connecteurs modernes incluent :</w:t>
      </w:r>
    </w:p>
    <w:p w14:paraId="185DD113" w14:textId="11BF493D" w:rsidR="00F70DB3" w:rsidRPr="004B245F" w:rsidRDefault="00F70DB3" w:rsidP="00F70DB3">
      <w:pPr>
        <w:pStyle w:val="ListParagraph"/>
        <w:numPr>
          <w:ilvl w:val="0"/>
          <w:numId w:val="3"/>
        </w:numPr>
      </w:pPr>
      <w:r w:rsidRPr="004B245F">
        <w:t>HDMI (</w:t>
      </w:r>
      <w:r w:rsidR="00826D4D" w:rsidRPr="004B245F">
        <w:t xml:space="preserve">sortie </w:t>
      </w:r>
      <w:r w:rsidRPr="004B245F">
        <w:t>vidéo+son</w:t>
      </w:r>
      <w:r w:rsidR="00496727" w:rsidRPr="004B245F">
        <w:t>+Ethernet</w:t>
      </w:r>
      <w:r w:rsidRPr="004B245F">
        <w:t>) et/ou DisplayPort (</w:t>
      </w:r>
      <w:r w:rsidR="00826D4D" w:rsidRPr="004B245F">
        <w:t xml:space="preserve">sortie </w:t>
      </w:r>
      <w:r w:rsidRPr="004B245F">
        <w:t>vidéo</w:t>
      </w:r>
      <w:r w:rsidR="005763B9" w:rsidRPr="004B245F">
        <w:t>+son+réseau+données</w:t>
      </w:r>
      <w:r w:rsidRPr="004B245F">
        <w:t>)</w:t>
      </w:r>
      <w:r w:rsidR="00D476E7" w:rsidRPr="004B245F">
        <w:t xml:space="preserve"> et/ou DVI (</w:t>
      </w:r>
      <w:r w:rsidR="00826D4D" w:rsidRPr="004B245F">
        <w:t xml:space="preserve">sortie </w:t>
      </w:r>
      <w:r w:rsidR="00D476E7" w:rsidRPr="004B245F">
        <w:t>vidéo)</w:t>
      </w:r>
      <w:r w:rsidRPr="004B245F">
        <w:t> ;</w:t>
      </w:r>
    </w:p>
    <w:p w14:paraId="7C97C842" w14:textId="341BBC72" w:rsidR="00F70DB3" w:rsidRPr="004B245F" w:rsidRDefault="00F70DB3" w:rsidP="00F70DB3">
      <w:pPr>
        <w:pStyle w:val="ListParagraph"/>
        <w:numPr>
          <w:ilvl w:val="0"/>
          <w:numId w:val="3"/>
        </w:numPr>
      </w:pPr>
      <w:r w:rsidRPr="004B245F">
        <w:t>USB2 &amp; USB3 (</w:t>
      </w:r>
      <w:r w:rsidR="00826D4D" w:rsidRPr="004B245F">
        <w:t xml:space="preserve">i/o pour </w:t>
      </w:r>
      <w:r w:rsidRPr="004B245F">
        <w:t>plein de trucs)</w:t>
      </w:r>
      <w:r w:rsidR="00CC309B" w:rsidRPr="004B245F">
        <w:t> ;</w:t>
      </w:r>
    </w:p>
    <w:p w14:paraId="400B787E" w14:textId="4F61213D" w:rsidR="00CC309B" w:rsidRPr="004B245F" w:rsidRDefault="00AA11BF" w:rsidP="00F70DB3">
      <w:pPr>
        <w:pStyle w:val="ListParagraph"/>
        <w:numPr>
          <w:ilvl w:val="0"/>
          <w:numId w:val="3"/>
        </w:numPr>
      </w:pPr>
      <w:r w:rsidRPr="004B245F">
        <w:t xml:space="preserve">port </w:t>
      </w:r>
      <w:r w:rsidR="00CC309B" w:rsidRPr="004B245F">
        <w:t>Ethernet (</w:t>
      </w:r>
      <w:r w:rsidR="00826D4D" w:rsidRPr="004B245F">
        <w:t xml:space="preserve">i/o </w:t>
      </w:r>
      <w:r w:rsidR="00CC309B" w:rsidRPr="004B245F">
        <w:t>réseau) ;</w:t>
      </w:r>
    </w:p>
    <w:p w14:paraId="0A2E4206" w14:textId="778629C7" w:rsidR="00D476E7" w:rsidRPr="004B245F" w:rsidRDefault="00D476E7" w:rsidP="00F70DB3">
      <w:pPr>
        <w:pStyle w:val="ListParagraph"/>
        <w:numPr>
          <w:ilvl w:val="0"/>
          <w:numId w:val="3"/>
        </w:numPr>
      </w:pPr>
      <w:r w:rsidRPr="004B245F">
        <w:t>sortie audio optique.</w:t>
      </w:r>
    </w:p>
    <w:p w14:paraId="03698258" w14:textId="74AEE408" w:rsidR="00CC309B" w:rsidRPr="004B245F" w:rsidRDefault="00CC309B" w:rsidP="00CC309B">
      <w:r w:rsidRPr="004B245F">
        <w:t>Parmi les vieux trucs, on trouve :</w:t>
      </w:r>
    </w:p>
    <w:p w14:paraId="125BF878" w14:textId="5EBFAC40" w:rsidR="00CC309B" w:rsidRPr="004B245F" w:rsidRDefault="00CC309B" w:rsidP="00CC309B">
      <w:pPr>
        <w:pStyle w:val="ListParagraph"/>
        <w:numPr>
          <w:ilvl w:val="0"/>
          <w:numId w:val="3"/>
        </w:numPr>
      </w:pPr>
      <w:r w:rsidRPr="004B245F">
        <w:t>des ports PS2 (pour clavier/souris) ;</w:t>
      </w:r>
    </w:p>
    <w:p w14:paraId="1F82F648" w14:textId="573FC46C" w:rsidR="00CC309B" w:rsidRPr="004B245F" w:rsidRDefault="00CC309B" w:rsidP="00CC309B">
      <w:pPr>
        <w:pStyle w:val="ListParagraph"/>
        <w:numPr>
          <w:ilvl w:val="0"/>
          <w:numId w:val="3"/>
        </w:numPr>
      </w:pPr>
      <w:r w:rsidRPr="004B245F">
        <w:t>des ports VGA</w:t>
      </w:r>
      <w:r w:rsidR="00D476E7" w:rsidRPr="004B245F">
        <w:t xml:space="preserve"> </w:t>
      </w:r>
      <w:r w:rsidRPr="004B245F">
        <w:t>(vidéo</w:t>
      </w:r>
      <w:r w:rsidR="00D476E7" w:rsidRPr="004B245F">
        <w:t> ; 15 pins</w:t>
      </w:r>
      <w:r w:rsidRPr="004B245F">
        <w:t>) ;</w:t>
      </w:r>
    </w:p>
    <w:p w14:paraId="2C79AE34" w14:textId="036CBB53" w:rsidR="00CC309B" w:rsidRPr="004B245F" w:rsidRDefault="00D476E7" w:rsidP="00CC309B">
      <w:pPr>
        <w:pStyle w:val="ListParagraph"/>
        <w:numPr>
          <w:ilvl w:val="0"/>
          <w:numId w:val="3"/>
        </w:numPr>
      </w:pPr>
      <w:r w:rsidRPr="004B245F">
        <w:t>un COM PORT DB9 ;</w:t>
      </w:r>
    </w:p>
    <w:p w14:paraId="4687EC98" w14:textId="59AA943B" w:rsidR="00D476E7" w:rsidRPr="004B245F" w:rsidRDefault="00D476E7" w:rsidP="00CC309B">
      <w:pPr>
        <w:pStyle w:val="ListParagraph"/>
        <w:numPr>
          <w:ilvl w:val="0"/>
          <w:numId w:val="3"/>
        </w:numPr>
      </w:pPr>
      <w:r w:rsidRPr="004B245F">
        <w:t>un port DB25 (imprimantes, scanners).</w:t>
      </w:r>
    </w:p>
    <w:p w14:paraId="3A9BE5C4" w14:textId="1E0C05DC" w:rsidR="00422B52" w:rsidRPr="004B245F" w:rsidRDefault="00422B52" w:rsidP="00676D9B">
      <w:pPr>
        <w:pStyle w:val="Heading3"/>
        <w:rPr>
          <w:lang w:val="fr-BE"/>
        </w:rPr>
      </w:pPr>
      <w:r w:rsidRPr="004B245F">
        <w:rPr>
          <w:lang w:val="fr-BE"/>
        </w:rPr>
        <w:t>Fan headers</w:t>
      </w:r>
    </w:p>
    <w:p w14:paraId="269EB27E" w14:textId="6711010A" w:rsidR="007A210E" w:rsidRPr="004B245F" w:rsidRDefault="00422B52" w:rsidP="00422B52">
      <w:r w:rsidRPr="004B245F">
        <w:t xml:space="preserve">Les cartes-mères modernes sont </w:t>
      </w:r>
      <w:r w:rsidR="00D05A83" w:rsidRPr="004B245F">
        <w:t>pourvues d’alimentations pour ventilateurs.</w:t>
      </w:r>
      <w:r w:rsidR="00393075" w:rsidRPr="004B245F">
        <w:t xml:space="preserve"> Ces connecteurs permettent </w:t>
      </w:r>
      <w:r w:rsidR="008E1D39" w:rsidRPr="004B245F">
        <w:t>souvent aussi</w:t>
      </w:r>
      <w:r w:rsidR="00393075" w:rsidRPr="004B245F">
        <w:t xml:space="preserve"> de transmettre des informations sur la vitesse des ventilos et </w:t>
      </w:r>
      <w:r w:rsidR="00DD1552" w:rsidRPr="004B245F">
        <w:t>d’ajuster leur</w:t>
      </w:r>
      <w:r w:rsidR="007A210E" w:rsidRPr="004B245F">
        <w:t xml:space="preserve"> vitesse</w:t>
      </w:r>
      <w:r w:rsidR="00393075" w:rsidRPr="004B245F">
        <w:t>.</w:t>
      </w:r>
      <w:r w:rsidR="007A210E" w:rsidRPr="004B245F">
        <w:t xml:space="preserve"> En branchant les ventilos directement sur l’alimentation, la gestion de la vitesse n’est pas possible.</w:t>
      </w:r>
    </w:p>
    <w:p w14:paraId="4E498EE8" w14:textId="699B74B3" w:rsidR="00422B52" w:rsidRPr="004B245F" w:rsidRDefault="00514347" w:rsidP="00422B52">
      <w:r w:rsidRPr="004B245F">
        <w:t>Si une carte-mère manque de fan headers, il est possible de</w:t>
      </w:r>
      <w:r w:rsidR="00DD1552" w:rsidRPr="004B245F">
        <w:t xml:space="preserve"> les multiplier avec des « fan splitters » pour</w:t>
      </w:r>
      <w:r w:rsidR="005D216D" w:rsidRPr="004B245F">
        <w:t xml:space="preserve"> y</w:t>
      </w:r>
      <w:r w:rsidR="00DD1552" w:rsidRPr="004B245F">
        <w:t xml:space="preserve"> brancher davantage de ventilateurs.</w:t>
      </w:r>
    </w:p>
    <w:p w14:paraId="1373F83B" w14:textId="31F5B7E0" w:rsidR="00CC309B" w:rsidRPr="004B245F" w:rsidRDefault="003D17E9" w:rsidP="00676D9B">
      <w:pPr>
        <w:pStyle w:val="Heading3"/>
        <w:rPr>
          <w:lang w:val="fr-BE"/>
        </w:rPr>
      </w:pPr>
      <w:r w:rsidRPr="004B245F">
        <w:rPr>
          <w:noProof/>
          <w:lang w:val="fr-BE"/>
        </w:rPr>
        <w:drawing>
          <wp:anchor distT="0" distB="0" distL="114300" distR="114300" simplePos="0" relativeHeight="251660288" behindDoc="1" locked="0" layoutInCell="1" allowOverlap="1" wp14:anchorId="16BEC88E" wp14:editId="4F59BAE3">
            <wp:simplePos x="0" y="0"/>
            <wp:positionH relativeFrom="column">
              <wp:posOffset>3385158</wp:posOffset>
            </wp:positionH>
            <wp:positionV relativeFrom="paragraph">
              <wp:posOffset>221</wp:posOffset>
            </wp:positionV>
            <wp:extent cx="2584450" cy="1301750"/>
            <wp:effectExtent l="0" t="0" r="6350" b="0"/>
            <wp:wrapTight wrapText="bothSides">
              <wp:wrapPolygon edited="0">
                <wp:start x="0" y="0"/>
                <wp:lineTo x="0" y="21179"/>
                <wp:lineTo x="21494" y="21179"/>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45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D9B" w:rsidRPr="004B245F">
        <w:rPr>
          <w:lang w:val="fr-BE"/>
        </w:rPr>
        <w:t>Tailles de cartes-mères</w:t>
      </w:r>
    </w:p>
    <w:p w14:paraId="1A83523A" w14:textId="1A4E8F8C" w:rsidR="00676D9B" w:rsidRPr="004B245F" w:rsidRDefault="00676D9B" w:rsidP="00676D9B">
      <w:r w:rsidRPr="004B245F">
        <w:t>Il existe différentes tailles de cartes-mères. Habituellement, on retrouve les cinq mentionnées ci-contre</w:t>
      </w:r>
      <w:r w:rsidR="008E1D39" w:rsidRPr="004B245F">
        <w:t> :</w:t>
      </w:r>
    </w:p>
    <w:p w14:paraId="05D18A56" w14:textId="5AD4E76D" w:rsidR="003D17E9" w:rsidRPr="004B245F" w:rsidRDefault="003D17E9" w:rsidP="003D17E9">
      <w:pPr>
        <w:pStyle w:val="Heading3"/>
        <w:rPr>
          <w:lang w:val="fr-BE"/>
        </w:rPr>
      </w:pPr>
      <w:r w:rsidRPr="004B245F">
        <w:rPr>
          <w:lang w:val="fr-BE"/>
        </w:rPr>
        <w:t>Marques à privilégier</w:t>
      </w:r>
    </w:p>
    <w:p w14:paraId="6767EBF8" w14:textId="2E86B137" w:rsidR="001A644F" w:rsidRPr="004B245F" w:rsidRDefault="003D17E9" w:rsidP="00A95F42">
      <w:r w:rsidRPr="004B245F">
        <w:t>Pour les cartes-mères, on se tournera vers des marques ayant fait leurs preuves, comme ASUS et MSI.</w:t>
      </w:r>
    </w:p>
    <w:p w14:paraId="2D9302A4" w14:textId="68A778A4" w:rsidR="00C627B0" w:rsidRPr="004B245F" w:rsidRDefault="00C627B0" w:rsidP="00FE6D73">
      <w:pPr>
        <w:pStyle w:val="Heading2"/>
        <w:rPr>
          <w:lang w:val="fr-BE"/>
        </w:rPr>
      </w:pPr>
      <w:r w:rsidRPr="004B245F">
        <w:rPr>
          <w:lang w:val="fr-BE"/>
        </w:rPr>
        <w:t>Processeur</w:t>
      </w:r>
    </w:p>
    <w:p w14:paraId="185BD139" w14:textId="6AD42E72" w:rsidR="001A7E28" w:rsidRPr="004B245F" w:rsidRDefault="00A2683C" w:rsidP="001A7E28">
      <w:pPr>
        <w:pStyle w:val="Subtitle"/>
        <w:spacing w:after="0"/>
        <w:rPr>
          <w:rStyle w:val="SubtleEmphasis"/>
        </w:rPr>
      </w:pPr>
      <w:r w:rsidRPr="004B245F">
        <w:rPr>
          <w:noProof/>
        </w:rPr>
        <w:drawing>
          <wp:anchor distT="0" distB="0" distL="114300" distR="114300" simplePos="0" relativeHeight="251673600" behindDoc="1" locked="0" layoutInCell="1" allowOverlap="1" wp14:anchorId="60F56AB3" wp14:editId="4A44886D">
            <wp:simplePos x="0" y="0"/>
            <wp:positionH relativeFrom="column">
              <wp:posOffset>3792689</wp:posOffset>
            </wp:positionH>
            <wp:positionV relativeFrom="paragraph">
              <wp:posOffset>129540</wp:posOffset>
            </wp:positionV>
            <wp:extent cx="1711325" cy="1137285"/>
            <wp:effectExtent l="0" t="0" r="3175" b="5715"/>
            <wp:wrapTight wrapText="bothSides">
              <wp:wrapPolygon edited="0">
                <wp:start x="0" y="0"/>
                <wp:lineTo x="0" y="21347"/>
                <wp:lineTo x="21400" y="21347"/>
                <wp:lineTo x="214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1325"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A7E28" w:rsidRPr="004B245F">
        <w:rPr>
          <w:rStyle w:val="SubtleEmphasis"/>
        </w:rPr>
        <w:t>en: processor</w:t>
      </w:r>
    </w:p>
    <w:p w14:paraId="5B834E04" w14:textId="64B82163" w:rsidR="00B564EB" w:rsidRPr="004B245F" w:rsidRDefault="00CE0611" w:rsidP="00CE0611">
      <w:r w:rsidRPr="004B245F">
        <w:t xml:space="preserve">Permet </w:t>
      </w:r>
      <w:r w:rsidRPr="004B245F">
        <w:rPr>
          <w:b/>
          <w:bCs/>
        </w:rPr>
        <w:t>d’exécuter les programmes</w:t>
      </w:r>
      <w:r w:rsidR="003E0A0A" w:rsidRPr="004B245F">
        <w:t xml:space="preserve"> qui sont en mémoire vive. C’est le </w:t>
      </w:r>
      <w:r w:rsidR="00B564EB" w:rsidRPr="004B245F">
        <w:t>« </w:t>
      </w:r>
      <w:r w:rsidR="003E0A0A" w:rsidRPr="004B245F">
        <w:t>cerveau</w:t>
      </w:r>
      <w:r w:rsidR="00B564EB" w:rsidRPr="004B245F">
        <w:t> »</w:t>
      </w:r>
      <w:r w:rsidR="003E0A0A" w:rsidRPr="004B245F">
        <w:t xml:space="preserve"> du système, l’unité de calcul</w:t>
      </w:r>
      <w:r w:rsidR="000C4589" w:rsidRPr="004B245F">
        <w:t> ; alors que</w:t>
      </w:r>
      <w:r w:rsidR="00B564EB" w:rsidRPr="004B245F">
        <w:t xml:space="preserve"> la carte-mère est le « système nerveux ». On pourrait aussi faire une analogie du type : le processeur est le « moteur » et la carte-mère le « châssis »</w:t>
      </w:r>
      <w:r w:rsidR="003E0A0A" w:rsidRPr="004B245F">
        <w:t>.</w:t>
      </w:r>
    </w:p>
    <w:p w14:paraId="2E035122" w14:textId="273C4E07" w:rsidR="00CE0611" w:rsidRPr="004B245F" w:rsidRDefault="00B564EB" w:rsidP="00CE0611">
      <w:r w:rsidRPr="004B245F">
        <w:t xml:space="preserve">Un processeur </w:t>
      </w:r>
      <w:r w:rsidR="003E0A0A" w:rsidRPr="004B245F">
        <w:t xml:space="preserve">fonctionne avec des milliards de </w:t>
      </w:r>
      <w:r w:rsidR="003E0A0A" w:rsidRPr="004B245F">
        <w:rPr>
          <w:b/>
          <w:bCs/>
        </w:rPr>
        <w:t>transistors</w:t>
      </w:r>
      <w:r w:rsidR="003E0A0A" w:rsidRPr="004B245F">
        <w:t xml:space="preserve"> en silicium qui prennent deux états distincts : 0 ou 1.</w:t>
      </w:r>
      <w:r w:rsidR="00F00599" w:rsidRPr="004B245F">
        <w:t xml:space="preserve"> Depuis les années 2000, on augmente les performances des processeurs en multipliant le nombre de transistors</w:t>
      </w:r>
      <w:r w:rsidR="00434548" w:rsidRPr="004B245F">
        <w:t>, en les miniaturisant</w:t>
      </w:r>
      <w:r w:rsidR="002D69B8" w:rsidRPr="004B245F">
        <w:t xml:space="preserve"> et</w:t>
      </w:r>
      <w:r w:rsidR="00F42FD1" w:rsidRPr="004B245F">
        <w:t xml:space="preserve"> en augmentant</w:t>
      </w:r>
      <w:r w:rsidR="002D69B8" w:rsidRPr="004B245F">
        <w:t xml:space="preserve"> la taille de leurs </w:t>
      </w:r>
      <w:r w:rsidR="002D69B8" w:rsidRPr="004B245F">
        <w:rPr>
          <w:b/>
          <w:bCs/>
        </w:rPr>
        <w:t>mémoires caches</w:t>
      </w:r>
      <w:r w:rsidR="00F00599" w:rsidRPr="004B245F">
        <w:t>.</w:t>
      </w:r>
      <w:r w:rsidR="00F42FD1" w:rsidRPr="004B245F">
        <w:t xml:space="preserve"> On arrive aujourd’hui aux limites physiques de la </w:t>
      </w:r>
      <w:r w:rsidR="00F42FD1" w:rsidRPr="004B245F">
        <w:lastRenderedPageBreak/>
        <w:t>miniaturisation des transistors</w:t>
      </w:r>
      <w:r w:rsidR="00434548" w:rsidRPr="004B245F">
        <w:t xml:space="preserve"> (7 nanomètres actuellement ; la taille d’un atome de silicium est de ~0,2 nm)</w:t>
      </w:r>
      <w:r w:rsidR="00F42FD1" w:rsidRPr="004B245F">
        <w:t>.</w:t>
      </w:r>
    </w:p>
    <w:p w14:paraId="74480A41" w14:textId="13EACB16" w:rsidR="00442DBE" w:rsidRPr="004B245F" w:rsidRDefault="00292483" w:rsidP="00442DBE">
      <w:pPr>
        <w:pStyle w:val="Heading3"/>
        <w:rPr>
          <w:lang w:val="fr-BE"/>
        </w:rPr>
      </w:pPr>
      <w:r w:rsidRPr="004B245F">
        <w:rPr>
          <w:lang w:val="fr-BE"/>
        </w:rPr>
        <w:t>Cœurs</w:t>
      </w:r>
      <w:r w:rsidR="006A16E1" w:rsidRPr="004B245F">
        <w:rPr>
          <w:lang w:val="fr-BE"/>
        </w:rPr>
        <w:t xml:space="preserve"> et</w:t>
      </w:r>
      <w:r w:rsidR="00442DBE" w:rsidRPr="004B245F">
        <w:rPr>
          <w:lang w:val="fr-BE"/>
        </w:rPr>
        <w:t xml:space="preserve"> mémoire cache</w:t>
      </w:r>
    </w:p>
    <w:p w14:paraId="41C6F543" w14:textId="649EE991" w:rsidR="00444D0A" w:rsidRDefault="00033F6A" w:rsidP="00CE0611">
      <w:r w:rsidRPr="004B245F">
        <w:t>Les milliards de transistors sont rangés en cœurs (</w:t>
      </w:r>
      <w:r w:rsidRPr="004B245F">
        <w:rPr>
          <w:rStyle w:val="SubtitleChar"/>
          <w:rFonts w:asciiTheme="minorHAnsi" w:hAnsiTheme="minorHAnsi" w:cstheme="minorHAnsi"/>
          <w:i/>
          <w:iCs/>
        </w:rPr>
        <w:t>en: cores</w:t>
      </w:r>
      <w:r w:rsidRPr="004B245F">
        <w:t>)</w:t>
      </w:r>
      <w:r w:rsidR="00F00599" w:rsidRPr="004B245F">
        <w:t>, des sous-unités, elles-mêmes séparées en threads.</w:t>
      </w:r>
      <w:r w:rsidRPr="004B245F">
        <w:t xml:space="preserve"> </w:t>
      </w:r>
      <w:r w:rsidR="00F00599" w:rsidRPr="004B245F">
        <w:t>Chaque core a sa</w:t>
      </w:r>
      <w:r w:rsidRPr="004B245F">
        <w:t xml:space="preserve"> </w:t>
      </w:r>
      <w:r w:rsidRPr="004B245F">
        <w:rPr>
          <w:b/>
          <w:bCs/>
        </w:rPr>
        <w:t xml:space="preserve">mémoire de </w:t>
      </w:r>
      <w:r w:rsidR="00F00599" w:rsidRPr="004B245F">
        <w:rPr>
          <w:b/>
          <w:bCs/>
        </w:rPr>
        <w:t>travail</w:t>
      </w:r>
      <w:r w:rsidR="00090519">
        <w:rPr>
          <w:b/>
          <w:bCs/>
        </w:rPr>
        <w:t xml:space="preserve"> interne</w:t>
      </w:r>
      <w:r w:rsidR="00183002" w:rsidRPr="004B245F">
        <w:t>, de la RAM statique (SRAM)</w:t>
      </w:r>
      <w:r w:rsidR="00090519">
        <w:t xml:space="preserve"> qui est</w:t>
      </w:r>
      <w:r w:rsidR="00183002" w:rsidRPr="004B245F">
        <w:t xml:space="preserve"> </w:t>
      </w:r>
      <w:r w:rsidR="00183002" w:rsidRPr="00732AB4">
        <w:rPr>
          <w:i/>
          <w:iCs/>
        </w:rPr>
        <w:t>extrêmement</w:t>
      </w:r>
      <w:r w:rsidR="00183002" w:rsidRPr="004B245F">
        <w:t xml:space="preserve"> rapide </w:t>
      </w:r>
      <w:r w:rsidRPr="004B245F">
        <w:t xml:space="preserve">: les </w:t>
      </w:r>
      <w:r w:rsidRPr="004B245F">
        <w:rPr>
          <w:b/>
          <w:bCs/>
        </w:rPr>
        <w:t>caches L1 et L2</w:t>
      </w:r>
      <w:r w:rsidRPr="004B245F">
        <w:t xml:space="preserve">. Depuis un moment, il existe aussi le </w:t>
      </w:r>
      <w:r w:rsidRPr="004B245F">
        <w:rPr>
          <w:b/>
          <w:bCs/>
        </w:rPr>
        <w:t>cache</w:t>
      </w:r>
      <w:r w:rsidRPr="004B245F">
        <w:t xml:space="preserve"> </w:t>
      </w:r>
      <w:r w:rsidRPr="004B245F">
        <w:rPr>
          <w:b/>
          <w:bCs/>
        </w:rPr>
        <w:t>L3</w:t>
      </w:r>
      <w:r w:rsidRPr="004B245F">
        <w:t xml:space="preserve"> qui est partagé entre tous les cœurs</w:t>
      </w:r>
      <w:r w:rsidR="004F538A" w:rsidRPr="004B245F">
        <w:t xml:space="preserve"> (même parfois un L4)</w:t>
      </w:r>
      <w:r w:rsidRPr="004B245F">
        <w:t>.</w:t>
      </w:r>
      <w:r w:rsidR="00892FE6" w:rsidRPr="004B245F">
        <w:t xml:space="preserve"> Le</w:t>
      </w:r>
      <w:r w:rsidR="00183002" w:rsidRPr="004B245F">
        <w:t xml:space="preserve"> cache</w:t>
      </w:r>
      <w:r w:rsidR="00892FE6" w:rsidRPr="004B245F">
        <w:t xml:space="preserve"> L1 est le plus rapide, le L2 l’est moins et soutient la L1, et</w:t>
      </w:r>
      <w:r w:rsidR="00183002" w:rsidRPr="004B245F">
        <w:t xml:space="preserve"> la L3 </w:t>
      </w:r>
      <w:r w:rsidR="00644FAB" w:rsidRPr="004B245F">
        <w:t>est encore plus lente</w:t>
      </w:r>
      <w:r w:rsidR="00892FE6" w:rsidRPr="004B245F">
        <w:t>.</w:t>
      </w:r>
    </w:p>
    <w:p w14:paraId="42D532AD" w14:textId="327FBE8A" w:rsidR="00292483" w:rsidRPr="004B245F" w:rsidRDefault="00292483" w:rsidP="00CE0611">
      <w:r>
        <w:t>Quand un processeur doit traiter des données,</w:t>
      </w:r>
      <w:r w:rsidR="00502E75">
        <w:t xml:space="preserve"> s’il ne les trouve pas dans sa mémoire interne,</w:t>
      </w:r>
      <w:r>
        <w:t xml:space="preserve"> il va les chercher dans la </w:t>
      </w:r>
      <w:r w:rsidR="00090519">
        <w:t>RAM</w:t>
      </w:r>
      <w:r w:rsidR="00577172">
        <w:t xml:space="preserve"> (voir 1.5.)</w:t>
      </w:r>
      <w:r w:rsidR="00502E75">
        <w:t xml:space="preserve"> ; </w:t>
      </w:r>
      <w:r w:rsidR="00577172">
        <w:t>il stocke</w:t>
      </w:r>
      <w:r w:rsidR="00CD5188">
        <w:t xml:space="preserve"> alors</w:t>
      </w:r>
      <w:r w:rsidR="00577172">
        <w:t xml:space="preserve"> les données les plus essentielles dans sa mémoire pour y avoir accès plus rapideme</w:t>
      </w:r>
      <w:r w:rsidR="00EC48BA">
        <w:t>nt. Si un processeur n’avait pas de mémoire cache, il ne pourrait jamais fonctionner plus vite que la vitesse de la RAM</w:t>
      </w:r>
      <w:r w:rsidR="00502E75">
        <w:t xml:space="preserve"> connectée à la carte-mère</w:t>
      </w:r>
      <w:r w:rsidR="00EC48BA">
        <w:t>.</w:t>
      </w:r>
    </w:p>
    <w:p w14:paraId="2EAC05B3" w14:textId="37AF175F" w:rsidR="006A16E1" w:rsidRPr="004B245F" w:rsidRDefault="006A16E1" w:rsidP="006A16E1">
      <w:pPr>
        <w:pStyle w:val="Heading3"/>
        <w:rPr>
          <w:lang w:val="fr-BE"/>
        </w:rPr>
      </w:pPr>
      <w:r w:rsidRPr="004B245F">
        <w:rPr>
          <w:lang w:val="fr-BE"/>
        </w:rPr>
        <w:t>Performance</w:t>
      </w:r>
    </w:p>
    <w:p w14:paraId="37F6FD5A" w14:textId="13F61431" w:rsidR="003E0A0A" w:rsidRPr="004B245F" w:rsidRDefault="00E95F72" w:rsidP="00CE0611">
      <w:r w:rsidRPr="004B245F">
        <w:t xml:space="preserve">Les performances d’un processeur dépendent de </w:t>
      </w:r>
      <w:r w:rsidR="00117859" w:rsidRPr="004B245F">
        <w:t>plusieurs</w:t>
      </w:r>
      <w:r w:rsidRPr="004B245F">
        <w:t xml:space="preserve"> choses :</w:t>
      </w:r>
    </w:p>
    <w:p w14:paraId="3F988F76" w14:textId="193D3940" w:rsidR="00E95F72" w:rsidRPr="004B245F" w:rsidRDefault="00E95F72" w:rsidP="00E95F72">
      <w:pPr>
        <w:pStyle w:val="ListParagraph"/>
        <w:numPr>
          <w:ilvl w:val="0"/>
          <w:numId w:val="3"/>
        </w:numPr>
      </w:pPr>
      <w:r w:rsidRPr="004B245F">
        <w:t>sa vitesse (fréquence) de travail</w:t>
      </w:r>
      <w:r w:rsidR="00117859" w:rsidRPr="004B245F">
        <w:t xml:space="preserve"> (</w:t>
      </w:r>
      <w:r w:rsidR="006300D7" w:rsidRPr="000675FB">
        <w:rPr>
          <w:rStyle w:val="SubtitleChar"/>
          <w:rFonts w:asciiTheme="minorHAnsi" w:hAnsiTheme="minorHAnsi" w:cstheme="minorHAnsi"/>
          <w:i/>
          <w:iCs/>
        </w:rPr>
        <w:t xml:space="preserve">en: </w:t>
      </w:r>
      <w:r w:rsidR="00117859" w:rsidRPr="000675FB">
        <w:rPr>
          <w:rStyle w:val="SubtitleChar"/>
          <w:rFonts w:asciiTheme="minorHAnsi" w:hAnsiTheme="minorHAnsi" w:cstheme="minorHAnsi"/>
          <w:i/>
          <w:iCs/>
        </w:rPr>
        <w:t>clock speed</w:t>
      </w:r>
      <w:r w:rsidR="00117859" w:rsidRPr="004B245F">
        <w:t>)</w:t>
      </w:r>
      <w:r w:rsidRPr="004B245F">
        <w:t> = nombre d’opérations à la seconde ;</w:t>
      </w:r>
    </w:p>
    <w:p w14:paraId="3F3A79DF" w14:textId="6E5DC65A" w:rsidR="00E545FE" w:rsidRPr="004B245F" w:rsidRDefault="00E545FE" w:rsidP="00E545FE">
      <w:pPr>
        <w:pStyle w:val="ListParagraph"/>
        <w:numPr>
          <w:ilvl w:val="1"/>
          <w:numId w:val="3"/>
        </w:numPr>
      </w:pPr>
      <w:r w:rsidRPr="004B245F">
        <w:t>3 GHz signifie donc 3 milliards d’opérations basiques à la seconde.</w:t>
      </w:r>
    </w:p>
    <w:p w14:paraId="1E8F6A00" w14:textId="626E26B1" w:rsidR="00F31788" w:rsidRPr="004B245F" w:rsidRDefault="00F31788" w:rsidP="00E545FE">
      <w:pPr>
        <w:pStyle w:val="ListParagraph"/>
        <w:numPr>
          <w:ilvl w:val="1"/>
          <w:numId w:val="3"/>
        </w:numPr>
      </w:pPr>
      <w:r w:rsidRPr="004B245F">
        <w:t>Pour le gaming, c’est avant tout la clock speed qui importe.</w:t>
      </w:r>
    </w:p>
    <w:p w14:paraId="0F970AB0" w14:textId="744BC44D" w:rsidR="00100FF6" w:rsidRPr="004B245F" w:rsidRDefault="00100FF6" w:rsidP="00100FF6">
      <w:pPr>
        <w:pStyle w:val="ListParagraph"/>
        <w:numPr>
          <w:ilvl w:val="0"/>
          <w:numId w:val="3"/>
        </w:numPr>
      </w:pPr>
      <w:r w:rsidRPr="004B245F">
        <w:t>la taille de sa mémoire cache ;</w:t>
      </w:r>
    </w:p>
    <w:p w14:paraId="4A3492AF" w14:textId="3D3E06C8" w:rsidR="00337197" w:rsidRPr="004B245F" w:rsidRDefault="00337197" w:rsidP="00337197">
      <w:pPr>
        <w:pStyle w:val="ListParagraph"/>
        <w:numPr>
          <w:ilvl w:val="0"/>
          <w:numId w:val="3"/>
        </w:numPr>
      </w:pPr>
      <w:r w:rsidRPr="004B245F">
        <w:t>le nombre de cœurs, mais uniquement pour certaines tâches.</w:t>
      </w:r>
    </w:p>
    <w:p w14:paraId="36CF4FC9" w14:textId="56254FBD" w:rsidR="00337197" w:rsidRPr="004B245F" w:rsidRDefault="00337197" w:rsidP="00337197">
      <w:pPr>
        <w:pStyle w:val="ListParagraph"/>
        <w:numPr>
          <w:ilvl w:val="1"/>
          <w:numId w:val="3"/>
        </w:numPr>
      </w:pPr>
      <w:r w:rsidRPr="004B245F">
        <w:t>La plupart des tâches demandée à un processeur ne peuvent pas être répartie sur des dizaines de cœurs en parallèle</w:t>
      </w:r>
      <w:r w:rsidR="00100FF6" w:rsidRPr="004B245F">
        <w:t xml:space="preserve"> (un jeu tourne rarement sur plus de 8 </w:t>
      </w:r>
      <w:r w:rsidR="00F82D86" w:rsidRPr="004B245F">
        <w:t>cœurs</w:t>
      </w:r>
      <w:r w:rsidR="00100FF6" w:rsidRPr="004B245F">
        <w:t>)</w:t>
      </w:r>
      <w:r w:rsidRPr="004B245F">
        <w:t xml:space="preserve">. </w:t>
      </w:r>
      <w:r w:rsidR="00100FF6" w:rsidRPr="004B245F">
        <w:t>Avoir</w:t>
      </w:r>
      <w:r w:rsidRPr="004B245F">
        <w:t xml:space="preserve"> de nombreux cœurs est surtout utile lorsqu’on a de </w:t>
      </w:r>
      <w:r w:rsidRPr="004B245F">
        <w:rPr>
          <w:b/>
          <w:bCs/>
        </w:rPr>
        <w:t>multiples tâches simultané</w:t>
      </w:r>
      <w:r w:rsidR="00F82D86" w:rsidRPr="004B245F">
        <w:rPr>
          <w:b/>
          <w:bCs/>
        </w:rPr>
        <w:t>es</w:t>
      </w:r>
      <w:r w:rsidRPr="004B245F">
        <w:t xml:space="preserve">, </w:t>
      </w:r>
      <w:r w:rsidR="009A1A74" w:rsidRPr="004B245F">
        <w:t>par exemple</w:t>
      </w:r>
      <w:r w:rsidRPr="004B245F">
        <w:t xml:space="preserve"> lors de gaming + streaming + enregistrement vidéo,</w:t>
      </w:r>
      <w:r w:rsidR="009A1A74" w:rsidRPr="004B245F">
        <w:t xml:space="preserve"> ou pour faire tourner de multiples machines virtuelles,</w:t>
      </w:r>
      <w:r w:rsidRPr="004B245F">
        <w:t xml:space="preserve"> ou bien pour le fonctionnement d’un serveur.</w:t>
      </w:r>
    </w:p>
    <w:p w14:paraId="66E68BC4" w14:textId="07F279A9" w:rsidR="00E95F72" w:rsidRPr="004B245F" w:rsidRDefault="00E95F72" w:rsidP="00E95F72">
      <w:pPr>
        <w:pStyle w:val="ListParagraph"/>
        <w:numPr>
          <w:ilvl w:val="0"/>
          <w:numId w:val="3"/>
        </w:numPr>
      </w:pPr>
      <w:r w:rsidRPr="004B245F">
        <w:t>la quantité de données traitées par</w:t>
      </w:r>
      <w:r w:rsidR="00892FE6" w:rsidRPr="004B245F">
        <w:t xml:space="preserve"> unité de temps</w:t>
      </w:r>
      <w:r w:rsidRPr="004B245F">
        <w:t xml:space="preserve"> </w:t>
      </w:r>
      <w:r w:rsidR="00892FE6" w:rsidRPr="004B245F">
        <w:t>(</w:t>
      </w:r>
      <w:r w:rsidRPr="004B245F">
        <w:t>FLOPS</w:t>
      </w:r>
      <w:r w:rsidR="00892FE6" w:rsidRPr="004B245F">
        <w:t>)</w:t>
      </w:r>
      <w:r w:rsidR="00AD75B9" w:rsidRPr="004B245F">
        <w:t> ;</w:t>
      </w:r>
    </w:p>
    <w:p w14:paraId="1A3ED06C" w14:textId="0EAD93B4" w:rsidR="00E545FE" w:rsidRPr="004B245F" w:rsidRDefault="00E545FE" w:rsidP="00E545FE">
      <w:pPr>
        <w:pStyle w:val="ListParagraph"/>
        <w:numPr>
          <w:ilvl w:val="1"/>
          <w:numId w:val="3"/>
        </w:numPr>
      </w:pPr>
      <w:r w:rsidRPr="004B245F">
        <w:t xml:space="preserve">Cette quantité </w:t>
      </w:r>
      <w:r w:rsidR="00644FAB" w:rsidRPr="004B245F">
        <w:t xml:space="preserve">est limitée par </w:t>
      </w:r>
      <w:r w:rsidRPr="004B245F">
        <w:t>la largeur</w:t>
      </w:r>
      <w:r w:rsidR="00F25756" w:rsidRPr="004B245F">
        <w:t xml:space="preserve"> (exprimée en bits)</w:t>
      </w:r>
      <w:r w:rsidR="00646DB1" w:rsidRPr="004B245F">
        <w:t xml:space="preserve"> et de la </w:t>
      </w:r>
      <w:r w:rsidR="00613950" w:rsidRPr="004B245F">
        <w:t>fréquence</w:t>
      </w:r>
      <w:r w:rsidR="00F25756" w:rsidRPr="004B245F">
        <w:t xml:space="preserve"> (exprimée en Hz)</w:t>
      </w:r>
      <w:r w:rsidRPr="004B245F">
        <w:t xml:space="preserve"> du </w:t>
      </w:r>
      <w:r w:rsidRPr="004B245F">
        <w:rPr>
          <w:b/>
          <w:bCs/>
        </w:rPr>
        <w:t>bus frontal</w:t>
      </w:r>
      <w:r w:rsidRPr="004B245F">
        <w:t xml:space="preserve"> </w:t>
      </w:r>
      <w:r w:rsidR="00646DB1" w:rsidRPr="004B245F">
        <w:t xml:space="preserve">de la carte-mère </w:t>
      </w:r>
      <w:r w:rsidRPr="004B245F">
        <w:t>(</w:t>
      </w:r>
      <w:r w:rsidRPr="004B245F">
        <w:rPr>
          <w:rStyle w:val="SubtitleChar"/>
          <w:rFonts w:asciiTheme="minorHAnsi" w:hAnsiTheme="minorHAnsi" w:cstheme="minorHAnsi"/>
          <w:i/>
          <w:iCs/>
        </w:rPr>
        <w:t>en: FSB ; Front</w:t>
      </w:r>
      <w:r w:rsidR="00E45499" w:rsidRPr="004B245F">
        <w:rPr>
          <w:rStyle w:val="SubtitleChar"/>
          <w:rFonts w:asciiTheme="minorHAnsi" w:hAnsiTheme="minorHAnsi" w:cstheme="minorHAnsi"/>
          <w:i/>
          <w:iCs/>
        </w:rPr>
        <w:t>-</w:t>
      </w:r>
      <w:r w:rsidRPr="004B245F">
        <w:rPr>
          <w:rStyle w:val="SubtitleChar"/>
          <w:rFonts w:asciiTheme="minorHAnsi" w:hAnsiTheme="minorHAnsi" w:cstheme="minorHAnsi"/>
          <w:i/>
          <w:iCs/>
        </w:rPr>
        <w:t>Side Bus</w:t>
      </w:r>
      <w:r w:rsidRPr="004B245F">
        <w:t>)</w:t>
      </w:r>
      <w:r w:rsidR="00835082" w:rsidRPr="004B245F">
        <w:t xml:space="preserve">, </w:t>
      </w:r>
      <w:r w:rsidR="00F70A64" w:rsidRPr="004B245F">
        <w:t>parfois encore</w:t>
      </w:r>
      <w:r w:rsidR="00835082" w:rsidRPr="004B245F">
        <w:t xml:space="preserve"> appelé « bus système »</w:t>
      </w:r>
      <w:r w:rsidR="00F70A64" w:rsidRPr="004B245F">
        <w:t xml:space="preserve"> (ancien)</w:t>
      </w:r>
      <w:r w:rsidR="00646DB1" w:rsidRPr="004B245F">
        <w:t>. L</w:t>
      </w:r>
      <w:r w:rsidR="00F25756" w:rsidRPr="004B245F">
        <w:t>es FSB modernes ont</w:t>
      </w:r>
      <w:r w:rsidR="00835082" w:rsidRPr="004B245F">
        <w:t xml:space="preserve"> une largeur égale à 64 bits.</w:t>
      </w:r>
    </w:p>
    <w:p w14:paraId="73554CAF" w14:textId="7C320D66" w:rsidR="00CB1025" w:rsidRPr="004B245F" w:rsidRDefault="003343FA" w:rsidP="00CB1025">
      <w:pPr>
        <w:pStyle w:val="ListParagraph"/>
        <w:numPr>
          <w:ilvl w:val="1"/>
          <w:numId w:val="3"/>
        </w:numPr>
      </w:pPr>
      <w:r w:rsidRPr="004B245F">
        <w:t>L</w:t>
      </w:r>
      <w:r w:rsidR="000073AE" w:rsidRPr="004B245F">
        <w:t>’architecture originelle du</w:t>
      </w:r>
      <w:r w:rsidRPr="004B245F">
        <w:t xml:space="preserve"> FS</w:t>
      </w:r>
      <w:r w:rsidR="00E468AA" w:rsidRPr="004B245F">
        <w:t>B</w:t>
      </w:r>
      <w:r w:rsidRPr="004B245F">
        <w:t xml:space="preserve"> </w:t>
      </w:r>
      <w:r w:rsidR="006F14B0" w:rsidRPr="004B245F">
        <w:t xml:space="preserve">est </w:t>
      </w:r>
      <w:r w:rsidR="000073AE" w:rsidRPr="004B245F">
        <w:t>aujourd’hui</w:t>
      </w:r>
      <w:r w:rsidRPr="004B245F">
        <w:t xml:space="preserve"> remplacé</w:t>
      </w:r>
      <w:r w:rsidR="000073AE" w:rsidRPr="004B245F">
        <w:t>e</w:t>
      </w:r>
      <w:r w:rsidRPr="004B245F">
        <w:t xml:space="preserve"> </w:t>
      </w:r>
      <w:r w:rsidR="00BA4C04" w:rsidRPr="004B245F">
        <w:t>par des technologies comme l’</w:t>
      </w:r>
      <w:r w:rsidRPr="004B245F">
        <w:rPr>
          <w:b/>
          <w:bCs/>
        </w:rPr>
        <w:t>HyperTransport</w:t>
      </w:r>
      <w:r w:rsidR="00E468AA" w:rsidRPr="004B245F">
        <w:t>, ou HT/HTT</w:t>
      </w:r>
      <w:r w:rsidR="00BA4C04" w:rsidRPr="004B245F">
        <w:t xml:space="preserve"> (chez AMD et Nvidia)</w:t>
      </w:r>
      <w:r w:rsidR="00E468AA" w:rsidRPr="004B245F">
        <w:t>,</w:t>
      </w:r>
      <w:r w:rsidRPr="004B245F">
        <w:t xml:space="preserve"> et le </w:t>
      </w:r>
      <w:r w:rsidRPr="004B245F">
        <w:rPr>
          <w:b/>
          <w:bCs/>
        </w:rPr>
        <w:t>QuickPath Interconnect</w:t>
      </w:r>
      <w:r w:rsidR="00BA4C04" w:rsidRPr="004B245F">
        <w:t xml:space="preserve">, ou </w:t>
      </w:r>
      <w:r w:rsidR="00442DBE" w:rsidRPr="004B245F">
        <w:t>QPI</w:t>
      </w:r>
      <w:r w:rsidR="00BA4C04" w:rsidRPr="004B245F">
        <w:t xml:space="preserve"> (chez Intel)</w:t>
      </w:r>
      <w:r w:rsidR="00442DBE" w:rsidRPr="004B245F">
        <w:t>.</w:t>
      </w:r>
    </w:p>
    <w:p w14:paraId="41435A76" w14:textId="3AE3CCE6" w:rsidR="00700822" w:rsidRPr="004B245F" w:rsidRDefault="00892FE6" w:rsidP="00700822">
      <w:pPr>
        <w:pStyle w:val="Heading3"/>
        <w:rPr>
          <w:lang w:val="fr-BE"/>
        </w:rPr>
      </w:pPr>
      <w:r w:rsidRPr="004B245F">
        <w:rPr>
          <w:noProof/>
          <w:lang w:val="fr-BE"/>
        </w:rPr>
        <w:drawing>
          <wp:anchor distT="0" distB="0" distL="114300" distR="114300" simplePos="0" relativeHeight="251661312" behindDoc="1" locked="0" layoutInCell="1" allowOverlap="1" wp14:anchorId="07D8C5AB" wp14:editId="5972124F">
            <wp:simplePos x="0" y="0"/>
            <wp:positionH relativeFrom="column">
              <wp:posOffset>4344492</wp:posOffset>
            </wp:positionH>
            <wp:positionV relativeFrom="paragraph">
              <wp:posOffset>96520</wp:posOffset>
            </wp:positionV>
            <wp:extent cx="1457325" cy="1481455"/>
            <wp:effectExtent l="0" t="0" r="9525" b="4445"/>
            <wp:wrapTight wrapText="bothSides">
              <wp:wrapPolygon edited="0">
                <wp:start x="0" y="0"/>
                <wp:lineTo x="0" y="21387"/>
                <wp:lineTo x="21459" y="21387"/>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7325"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11D50" w:rsidRPr="004B245F">
        <w:rPr>
          <w:lang w:val="fr-BE"/>
        </w:rPr>
        <w:t>Ventirad</w:t>
      </w:r>
    </w:p>
    <w:p w14:paraId="4C5980B6" w14:textId="7D0D3EAE" w:rsidR="00700822" w:rsidRPr="004B245F" w:rsidRDefault="00FF0CF5" w:rsidP="00700822">
      <w:r w:rsidRPr="004B245F">
        <w:t xml:space="preserve">En faisant commuter des </w:t>
      </w:r>
      <w:r w:rsidR="00796CF1" w:rsidRPr="004B245F">
        <w:t>millions</w:t>
      </w:r>
      <w:r w:rsidRPr="004B245F">
        <w:t xml:space="preserve"> de transistors par seconde, un</w:t>
      </w:r>
      <w:r w:rsidR="00700822" w:rsidRPr="004B245F">
        <w:t xml:space="preserve"> processeur chauffe </w:t>
      </w:r>
      <w:r w:rsidR="00700822" w:rsidRPr="004B245F">
        <w:rPr>
          <w:b/>
          <w:bCs/>
        </w:rPr>
        <w:t>beaucoup</w:t>
      </w:r>
      <w:r w:rsidR="00700822" w:rsidRPr="004B245F">
        <w:t xml:space="preserve">. S’il n’est pas ventilé, un processeur </w:t>
      </w:r>
      <w:r w:rsidR="003D3747" w:rsidRPr="004B245F">
        <w:t>moderne</w:t>
      </w:r>
      <w:r w:rsidR="00700822" w:rsidRPr="004B245F">
        <w:t xml:space="preserve"> est fichu en l’air en quelques minutes.</w:t>
      </w:r>
      <w:r w:rsidR="00711D50" w:rsidRPr="004B245F">
        <w:t xml:space="preserve"> On va donc le refroidir à l’aide d’un </w:t>
      </w:r>
      <w:r w:rsidR="00711D50" w:rsidRPr="004B245F">
        <w:rPr>
          <w:b/>
          <w:bCs/>
        </w:rPr>
        <w:t>ventirad</w:t>
      </w:r>
      <w:r w:rsidR="00711D50" w:rsidRPr="004B245F">
        <w:t xml:space="preserve"> (</w:t>
      </w:r>
      <w:r w:rsidR="00711D50" w:rsidRPr="004B245F">
        <w:rPr>
          <w:rStyle w:val="SubtitleChar"/>
          <w:rFonts w:asciiTheme="minorHAnsi" w:hAnsiTheme="minorHAnsi" w:cstheme="minorHAnsi"/>
          <w:i/>
          <w:iCs/>
        </w:rPr>
        <w:t>en: heatsink, cooler</w:t>
      </w:r>
      <w:r w:rsidR="00711D50" w:rsidRPr="004B245F">
        <w:t xml:space="preserve">). Le </w:t>
      </w:r>
      <w:r w:rsidR="00711D50" w:rsidRPr="004B245F">
        <w:rPr>
          <w:b/>
          <w:bCs/>
          <w:u w:val="single"/>
        </w:rPr>
        <w:t>venti</w:t>
      </w:r>
      <w:r w:rsidR="00711D50" w:rsidRPr="004B245F">
        <w:t xml:space="preserve">lateur apporte l’air frais, le </w:t>
      </w:r>
      <w:r w:rsidR="00711D50" w:rsidRPr="004B245F">
        <w:rPr>
          <w:b/>
          <w:bCs/>
          <w:u w:val="single"/>
        </w:rPr>
        <w:t>rad</w:t>
      </w:r>
      <w:r w:rsidR="00711D50" w:rsidRPr="004B245F">
        <w:t xml:space="preserve">iateur dissipe la chaleur. Un ventirad peut être </w:t>
      </w:r>
      <w:r w:rsidR="00AA1957" w:rsidRPr="004B245F">
        <w:t>ajusté en fonction de la puissance demandée, il ne tourne pas à fond tout le temps.</w:t>
      </w:r>
    </w:p>
    <w:p w14:paraId="002A827D" w14:textId="6D702CE0" w:rsidR="00033C00" w:rsidRPr="004B245F" w:rsidRDefault="00033C00" w:rsidP="00700822">
      <w:r w:rsidRPr="004B245F">
        <w:lastRenderedPageBreak/>
        <w:t>La plupart des processeurs sont fournis avec un ventirad qui suffira largement à le refroidir, mais si vous voulez overclocker votre processeur, il faudra</w:t>
      </w:r>
      <w:r w:rsidR="003167FE" w:rsidRPr="004B245F">
        <w:t xml:space="preserve"> sans doute</w:t>
      </w:r>
      <w:r w:rsidRPr="004B245F">
        <w:t xml:space="preserve"> penser </w:t>
      </w:r>
      <w:r w:rsidR="003167FE" w:rsidRPr="004B245F">
        <w:t xml:space="preserve">à prendre un ventirad plus efficace. Ce faisant, assurez-vous que le ventirad que vous choisissez </w:t>
      </w:r>
      <w:r w:rsidR="003167FE" w:rsidRPr="004B245F">
        <w:rPr>
          <w:b/>
          <w:bCs/>
        </w:rPr>
        <w:t>rentre dans la tour</w:t>
      </w:r>
      <w:r w:rsidR="003167FE" w:rsidRPr="004B245F">
        <w:t xml:space="preserve"> que vous avez choisie et que cela </w:t>
      </w:r>
      <w:r w:rsidR="003167FE" w:rsidRPr="004B245F">
        <w:rPr>
          <w:b/>
          <w:bCs/>
        </w:rPr>
        <w:t>ne bloque pas l’accès à des composants</w:t>
      </w:r>
      <w:r w:rsidR="002D4DD1" w:rsidRPr="004B245F">
        <w:rPr>
          <w:b/>
          <w:bCs/>
        </w:rPr>
        <w:t xml:space="preserve"> sur la carte-mère</w:t>
      </w:r>
      <w:r w:rsidR="00D55523" w:rsidRPr="004B245F">
        <w:t xml:space="preserve"> (il est fréquent de bloquer des slots de RAM, par exemple).</w:t>
      </w:r>
    </w:p>
    <w:p w14:paraId="25AAA02E" w14:textId="4928C233" w:rsidR="00FF0CF5" w:rsidRPr="004B245F" w:rsidRDefault="00FF0CF5" w:rsidP="00700822">
      <w:r w:rsidRPr="004B245F">
        <w:t xml:space="preserve">On applique </w:t>
      </w:r>
      <w:r w:rsidR="003D3747" w:rsidRPr="004B245F">
        <w:t xml:space="preserve">également </w:t>
      </w:r>
      <w:r w:rsidRPr="004B245F">
        <w:t xml:space="preserve">une </w:t>
      </w:r>
      <w:r w:rsidRPr="004B245F">
        <w:rPr>
          <w:b/>
          <w:bCs/>
        </w:rPr>
        <w:t>pâte thermique</w:t>
      </w:r>
      <w:r w:rsidRPr="004B245F">
        <w:t xml:space="preserve"> sur la surface d</w:t>
      </w:r>
      <w:r w:rsidR="00B11BBA" w:rsidRPr="004B245F">
        <w:t>e contact du</w:t>
      </w:r>
      <w:r w:rsidRPr="004B245F">
        <w:t xml:space="preserve"> processeur pour </w:t>
      </w:r>
      <w:r w:rsidR="005C5570" w:rsidRPr="004B245F">
        <w:t>uniformiser</w:t>
      </w:r>
      <w:r w:rsidRPr="004B245F">
        <w:t xml:space="preserve"> </w:t>
      </w:r>
      <w:r w:rsidR="00B11BBA" w:rsidRPr="004B245F">
        <w:t>la conduction de la chaleur entre le processeur et le ventirad.</w:t>
      </w:r>
      <w:r w:rsidR="00DC1311" w:rsidRPr="004B245F">
        <w:t xml:space="preserve"> Si on retire le ventirad, il faudra remettre </w:t>
      </w:r>
      <w:r w:rsidR="003D3747" w:rsidRPr="004B245F">
        <w:t>une nouvelle</w:t>
      </w:r>
      <w:r w:rsidR="00DC1311" w:rsidRPr="004B245F">
        <w:t xml:space="preserve"> pâte thermique.</w:t>
      </w:r>
    </w:p>
    <w:p w14:paraId="5982959E" w14:textId="0024FFF5" w:rsidR="005C5570" w:rsidRPr="004B245F" w:rsidRDefault="00725245" w:rsidP="005C5570">
      <w:pPr>
        <w:pStyle w:val="Heading3"/>
        <w:rPr>
          <w:lang w:val="fr-BE"/>
        </w:rPr>
      </w:pPr>
      <w:r w:rsidRPr="004B245F">
        <w:rPr>
          <w:noProof/>
          <w:lang w:val="fr-BE"/>
        </w:rPr>
        <w:drawing>
          <wp:anchor distT="0" distB="0" distL="114300" distR="114300" simplePos="0" relativeHeight="251672576" behindDoc="1" locked="0" layoutInCell="1" allowOverlap="1" wp14:anchorId="7167BCBA" wp14:editId="6A2040F1">
            <wp:simplePos x="0" y="0"/>
            <wp:positionH relativeFrom="column">
              <wp:posOffset>4253755</wp:posOffset>
            </wp:positionH>
            <wp:positionV relativeFrom="paragraph">
              <wp:posOffset>194945</wp:posOffset>
            </wp:positionV>
            <wp:extent cx="1598295" cy="1071245"/>
            <wp:effectExtent l="0" t="0" r="1905" b="0"/>
            <wp:wrapTight wrapText="bothSides">
              <wp:wrapPolygon edited="0">
                <wp:start x="0" y="0"/>
                <wp:lineTo x="0" y="21126"/>
                <wp:lineTo x="21368" y="21126"/>
                <wp:lineTo x="213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8295" cy="107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5570" w:rsidRPr="004B245F">
        <w:rPr>
          <w:lang w:val="fr-BE"/>
        </w:rPr>
        <w:t>Socket</w:t>
      </w:r>
    </w:p>
    <w:p w14:paraId="6B78AB22" w14:textId="773FC378" w:rsidR="005C5570" w:rsidRPr="004B245F" w:rsidRDefault="005C5570" w:rsidP="005C5570">
      <w:r w:rsidRPr="004B245F">
        <w:t xml:space="preserve">Chaque famille de processeur </w:t>
      </w:r>
      <w:r w:rsidR="00EF2A28" w:rsidRPr="004B245F">
        <w:t>est liée à</w:t>
      </w:r>
      <w:r w:rsidRPr="004B245F">
        <w:t xml:space="preserve"> un socket (support) adapté</w:t>
      </w:r>
      <w:r w:rsidR="00EF2A28" w:rsidRPr="004B245F">
        <w:t xml:space="preserve"> sur les cartes-mères</w:t>
      </w:r>
      <w:r w:rsidRPr="004B245F">
        <w:t>.</w:t>
      </w:r>
      <w:r w:rsidR="003C130A" w:rsidRPr="004B245F">
        <w:t xml:space="preserve"> De nos jours</w:t>
      </w:r>
      <w:r w:rsidR="00FB2120" w:rsidRPr="004B245F">
        <w:t>, on utilise des architecteurs Land Grid Array</w:t>
      </w:r>
      <w:r w:rsidR="008676D3" w:rsidRPr="004B245F">
        <w:t xml:space="preserve"> (vs Pin Grid Array)</w:t>
      </w:r>
      <w:r w:rsidR="00FB2120" w:rsidRPr="004B245F">
        <w:t> : les broches sont sur le socket de la carte-</w:t>
      </w:r>
      <w:r w:rsidR="008676D3" w:rsidRPr="004B245F">
        <w:t>mère</w:t>
      </w:r>
      <w:r w:rsidR="00FF63E4" w:rsidRPr="004B245F">
        <w:t>, et non</w:t>
      </w:r>
      <w:r w:rsidR="008676D3" w:rsidRPr="004B245F">
        <w:t xml:space="preserve"> plus sur le processeur</w:t>
      </w:r>
      <w:r w:rsidR="00FB2120" w:rsidRPr="004B245F">
        <w:t>.</w:t>
      </w:r>
      <w:r w:rsidR="00AB1B68" w:rsidRPr="004B245F">
        <w:t xml:space="preserve"> Il ne faut </w:t>
      </w:r>
      <w:r w:rsidR="00AB1B68" w:rsidRPr="004B245F">
        <w:rPr>
          <w:b/>
          <w:bCs/>
        </w:rPr>
        <w:t>jamais</w:t>
      </w:r>
      <w:r w:rsidR="00AB1B68" w:rsidRPr="004B245F">
        <w:t xml:space="preserve"> toucher ces pastilles ou ces broches directement avec les doigts !</w:t>
      </w:r>
    </w:p>
    <w:p w14:paraId="1EE28753" w14:textId="741D0F5E" w:rsidR="00AB1B68" w:rsidRPr="004B245F" w:rsidRDefault="00AB1B68" w:rsidP="00AB1B68">
      <w:pPr>
        <w:pStyle w:val="Heading3"/>
        <w:rPr>
          <w:lang w:val="fr-BE"/>
        </w:rPr>
      </w:pPr>
      <w:r w:rsidRPr="004B245F">
        <w:rPr>
          <w:lang w:val="fr-BE"/>
        </w:rPr>
        <w:t>Jeux d'instructions</w:t>
      </w:r>
    </w:p>
    <w:p w14:paraId="10AEE10B" w14:textId="4347628B" w:rsidR="003D7962" w:rsidRPr="004B245F" w:rsidRDefault="00AB1B68" w:rsidP="00AB1B68">
      <w:r w:rsidRPr="004B245F">
        <w:t xml:space="preserve">Chaque famille de processeur possède son propre </w:t>
      </w:r>
      <w:r w:rsidRPr="004B245F">
        <w:rPr>
          <w:b/>
          <w:bCs/>
        </w:rPr>
        <w:t>jeu d’instructions</w:t>
      </w:r>
      <w:r w:rsidR="00C02BDF" w:rsidRPr="004B245F">
        <w:t xml:space="preserve"> (</w:t>
      </w:r>
      <w:r w:rsidR="00C02BDF" w:rsidRPr="004B245F">
        <w:rPr>
          <w:rStyle w:val="SubtitleChar"/>
          <w:rFonts w:asciiTheme="minorHAnsi" w:hAnsiTheme="minorHAnsi" w:cstheme="minorHAnsi"/>
          <w:i/>
          <w:iCs/>
        </w:rPr>
        <w:t>en: instruction sets</w:t>
      </w:r>
      <w:r w:rsidR="00C02BDF" w:rsidRPr="004B245F">
        <w:t>)</w:t>
      </w:r>
      <w:r w:rsidR="008676D3" w:rsidRPr="004B245F">
        <w:t>. Ce sont les opérations</w:t>
      </w:r>
      <w:r w:rsidR="003D7962" w:rsidRPr="004B245F">
        <w:t xml:space="preserve"> élémentaires</w:t>
      </w:r>
      <w:r w:rsidR="008676D3" w:rsidRPr="004B245F">
        <w:t xml:space="preserve"> qu’il peut exécuter</w:t>
      </w:r>
      <w:r w:rsidR="003D7962" w:rsidRPr="004B245F">
        <w:t xml:space="preserve">, c’est-à-dire son </w:t>
      </w:r>
      <w:r w:rsidR="003D7962" w:rsidRPr="004B245F">
        <w:rPr>
          <w:b/>
          <w:bCs/>
        </w:rPr>
        <w:t>code assembleur</w:t>
      </w:r>
      <w:r w:rsidR="003D7962" w:rsidRPr="004B245F">
        <w:t>. Ces instructions machines sont utilisées par les langages de haut niveau et son</w:t>
      </w:r>
      <w:r w:rsidR="002C779E" w:rsidRPr="004B245F">
        <w:t>t</w:t>
      </w:r>
      <w:r w:rsidR="003D7962" w:rsidRPr="004B245F">
        <w:t xml:space="preserve"> transparente pour l’utilisateur.</w:t>
      </w:r>
      <w:r w:rsidR="004E6CF4" w:rsidRPr="004B245F">
        <w:t xml:space="preserve"> </w:t>
      </w:r>
      <w:r w:rsidR="003D7962" w:rsidRPr="004B245F">
        <w:t>Les fabricants publient les jeux d’instructions quand ils sortent de nouveaux processeurs.</w:t>
      </w:r>
    </w:p>
    <w:p w14:paraId="3FA6929A" w14:textId="1C7B58A1" w:rsidR="004E6CF4" w:rsidRPr="004B245F" w:rsidRDefault="004E6CF4" w:rsidP="00AB1B68">
      <w:r w:rsidRPr="004B245F">
        <w:t>Il existe deux types de jeux d’instructions :</w:t>
      </w:r>
    </w:p>
    <w:p w14:paraId="7ED374F2" w14:textId="58E9567A" w:rsidR="004E6CF4" w:rsidRPr="004B245F" w:rsidRDefault="004E6CF4" w:rsidP="004E6CF4">
      <w:pPr>
        <w:pStyle w:val="ListParagraph"/>
        <w:numPr>
          <w:ilvl w:val="0"/>
          <w:numId w:val="3"/>
        </w:numPr>
      </w:pPr>
      <w:r w:rsidRPr="004B245F">
        <w:t>RISC (Reduced Instruction Set Computer) : instructions</w:t>
      </w:r>
      <w:r w:rsidR="00831188" w:rsidRPr="004B245F">
        <w:t xml:space="preserve"> peu nombreuses, mais codées simplement donc très rapides ;</w:t>
      </w:r>
    </w:p>
    <w:p w14:paraId="2FA17128" w14:textId="48F8BC89" w:rsidR="004E6CF4" w:rsidRPr="004B245F" w:rsidRDefault="004E6CF4" w:rsidP="004E6CF4">
      <w:pPr>
        <w:pStyle w:val="ListParagraph"/>
        <w:numPr>
          <w:ilvl w:val="0"/>
          <w:numId w:val="3"/>
        </w:numPr>
      </w:pPr>
      <w:r w:rsidRPr="004B245F">
        <w:t>CISC (Complex Instruction Set Computer)</w:t>
      </w:r>
      <w:r w:rsidR="00831188" w:rsidRPr="004B245F">
        <w:t> : instructions complexes prenant plus de cycles d’horloge.</w:t>
      </w:r>
    </w:p>
    <w:p w14:paraId="526AEDD2" w14:textId="0665A8CC" w:rsidR="00831188" w:rsidRPr="004B245F" w:rsidRDefault="00831188" w:rsidP="00831188">
      <w:r w:rsidRPr="004B245F">
        <w:t>Tous les processeurs sont en CISC de nos jours.</w:t>
      </w:r>
    </w:p>
    <w:p w14:paraId="33461EAA" w14:textId="50683D06" w:rsidR="00831188" w:rsidRPr="004B245F" w:rsidRDefault="00831188" w:rsidP="00831188">
      <w:pPr>
        <w:pStyle w:val="Heading3"/>
        <w:rPr>
          <w:lang w:val="fr-BE"/>
        </w:rPr>
      </w:pPr>
      <w:r w:rsidRPr="004B245F">
        <w:rPr>
          <w:lang w:val="fr-BE"/>
        </w:rPr>
        <w:t>Processeurs modernes</w:t>
      </w:r>
    </w:p>
    <w:p w14:paraId="43E20D1C" w14:textId="3F3EBB18" w:rsidR="00700822" w:rsidRPr="004B245F" w:rsidRDefault="00831188" w:rsidP="00700822">
      <w:r w:rsidRPr="004B245F">
        <w:t xml:space="preserve">De nos jours, les processeurs gèrent le </w:t>
      </w:r>
      <w:r w:rsidRPr="004B245F">
        <w:rPr>
          <w:b/>
          <w:bCs/>
        </w:rPr>
        <w:t>contrôle de la mémoire vive</w:t>
      </w:r>
      <w:r w:rsidRPr="004B245F">
        <w:t xml:space="preserve"> (ce n’est plus le pont nord qui fait ça) et ils intègrent une </w:t>
      </w:r>
      <w:r w:rsidRPr="004B245F">
        <w:rPr>
          <w:b/>
          <w:bCs/>
        </w:rPr>
        <w:t>puce</w:t>
      </w:r>
      <w:r w:rsidRPr="004B245F">
        <w:t xml:space="preserve"> </w:t>
      </w:r>
      <w:r w:rsidRPr="004B245F">
        <w:rPr>
          <w:b/>
          <w:bCs/>
        </w:rPr>
        <w:t>graphique</w:t>
      </w:r>
      <w:r w:rsidRPr="004B245F">
        <w:t xml:space="preserve"> (ce qui permet de se passer de GPU sur des ordis de bureautique pure).</w:t>
      </w:r>
    </w:p>
    <w:p w14:paraId="649C4B74" w14:textId="625A6C0D" w:rsidR="000933D9" w:rsidRPr="004B245F" w:rsidRDefault="000933D9" w:rsidP="000933D9">
      <w:pPr>
        <w:pStyle w:val="Heading3"/>
        <w:rPr>
          <w:lang w:val="fr-BE"/>
        </w:rPr>
      </w:pPr>
      <w:r w:rsidRPr="004B245F">
        <w:rPr>
          <w:lang w:val="fr-BE"/>
        </w:rPr>
        <w:t>Marques à privilégier</w:t>
      </w:r>
    </w:p>
    <w:p w14:paraId="628397D1" w14:textId="45267BCD" w:rsidR="00D64600" w:rsidRPr="00D64600" w:rsidRDefault="000933D9" w:rsidP="000933D9">
      <w:pPr>
        <w:rPr>
          <w:color w:val="0563C1" w:themeColor="hyperlink"/>
          <w:u w:val="single"/>
        </w:rPr>
      </w:pPr>
      <w:r w:rsidRPr="004B245F">
        <w:t>Pour les processeurs</w:t>
      </w:r>
      <w:r w:rsidR="002C779E" w:rsidRPr="004B245F">
        <w:t xml:space="preserve"> de PC et de serveurs</w:t>
      </w:r>
      <w:r w:rsidRPr="004B245F">
        <w:t>, on se tournera exclusivement vers Intel et AMD.</w:t>
      </w:r>
      <w:r w:rsidR="00D64150" w:rsidRPr="004B245F">
        <w:t xml:space="preserve"> Pour checker les meilleurs CPU disponibles sur le marché, différents « benchmarks » régulièrement mis à jour existent : </w:t>
      </w:r>
      <w:hyperlink r:id="rId17" w:history="1">
        <w:r w:rsidR="00D64150" w:rsidRPr="004B245F">
          <w:rPr>
            <w:rStyle w:val="Hyperlink"/>
          </w:rPr>
          <w:t>https://www.cpubenchmark.net/high_end_cpus.html</w:t>
        </w:r>
      </w:hyperlink>
    </w:p>
    <w:p w14:paraId="34AF3B3D" w14:textId="6EFCEC57" w:rsidR="00F00844" w:rsidRPr="00F00844" w:rsidRDefault="00D64600" w:rsidP="00D64600">
      <w:pPr>
        <w:rPr>
          <w:color w:val="0563C1" w:themeColor="hyperlink"/>
          <w:u w:val="single"/>
        </w:rPr>
      </w:pPr>
      <w:r>
        <w:t xml:space="preserve">Pour des comparatifs rapide, le site Nanoreview fait du bon boulot : </w:t>
      </w:r>
      <w:hyperlink r:id="rId18" w:history="1">
        <w:r w:rsidRPr="00173539">
          <w:rPr>
            <w:rStyle w:val="Hyperlink"/>
          </w:rPr>
          <w:t>https://nanoreview.net/en/cpu-compare</w:t>
        </w:r>
      </w:hyperlink>
    </w:p>
    <w:p w14:paraId="42D6F2CF" w14:textId="4477F009" w:rsidR="00F00844" w:rsidRDefault="00F00844" w:rsidP="00F00844">
      <w:r>
        <w:t xml:space="preserve">Pour des chiffres en jeu, voir aussi la chaîne PC Benchmark : </w:t>
      </w:r>
      <w:hyperlink r:id="rId19" w:history="1">
        <w:r w:rsidRPr="00B70D50">
          <w:rPr>
            <w:rStyle w:val="Hyperlink"/>
          </w:rPr>
          <w:t>https://www.youtube.com/channel/UCpc_uUd25ObT3pQGbr5MpHg</w:t>
        </w:r>
      </w:hyperlink>
      <w:r>
        <w:t xml:space="preserve"> </w:t>
      </w:r>
    </w:p>
    <w:p w14:paraId="2387BEA9" w14:textId="7803BF83" w:rsidR="00C627B0" w:rsidRPr="004B245F" w:rsidRDefault="0018482A" w:rsidP="00FE6D73">
      <w:pPr>
        <w:pStyle w:val="Heading2"/>
        <w:rPr>
          <w:lang w:val="fr-BE"/>
        </w:rPr>
      </w:pPr>
      <w:r w:rsidRPr="004B245F">
        <w:rPr>
          <w:noProof/>
          <w:lang w:val="fr-BE"/>
        </w:rPr>
        <w:lastRenderedPageBreak/>
        <w:drawing>
          <wp:anchor distT="0" distB="0" distL="114300" distR="114300" simplePos="0" relativeHeight="251675648" behindDoc="1" locked="0" layoutInCell="1" allowOverlap="1" wp14:anchorId="7DBF4ECC" wp14:editId="2EEEA149">
            <wp:simplePos x="0" y="0"/>
            <wp:positionH relativeFrom="column">
              <wp:posOffset>2662472</wp:posOffset>
            </wp:positionH>
            <wp:positionV relativeFrom="paragraph">
              <wp:posOffset>172085</wp:posOffset>
            </wp:positionV>
            <wp:extent cx="3021330" cy="912495"/>
            <wp:effectExtent l="0" t="0" r="7620" b="1905"/>
            <wp:wrapTight wrapText="bothSides">
              <wp:wrapPolygon edited="0">
                <wp:start x="0" y="0"/>
                <wp:lineTo x="0" y="21194"/>
                <wp:lineTo x="21518" y="21194"/>
                <wp:lineTo x="2151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1330" cy="91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7B0" w:rsidRPr="004B245F">
        <w:rPr>
          <w:lang w:val="fr-BE"/>
        </w:rPr>
        <w:t>M</w:t>
      </w:r>
      <w:r w:rsidR="00C627B0" w:rsidRPr="004B245F">
        <w:rPr>
          <w:rFonts w:cs="Cambria"/>
          <w:lang w:val="fr-BE"/>
        </w:rPr>
        <w:t>é</w:t>
      </w:r>
      <w:r w:rsidR="00C627B0" w:rsidRPr="004B245F">
        <w:rPr>
          <w:lang w:val="fr-BE"/>
        </w:rPr>
        <w:t>moire vive (RAM)</w:t>
      </w:r>
    </w:p>
    <w:p w14:paraId="744BFB31" w14:textId="44D735AD" w:rsidR="001A7E28" w:rsidRPr="004B245F" w:rsidRDefault="001A7E28" w:rsidP="001A7E28">
      <w:pPr>
        <w:pStyle w:val="Subtitle"/>
        <w:spacing w:after="0"/>
        <w:rPr>
          <w:rStyle w:val="SubtleEmphasis"/>
        </w:rPr>
      </w:pPr>
      <w:r w:rsidRPr="004B245F">
        <w:rPr>
          <w:rStyle w:val="SubtleEmphasis"/>
        </w:rPr>
        <w:t xml:space="preserve">en: </w:t>
      </w:r>
      <w:r w:rsidR="00BB13DB" w:rsidRPr="004B245F">
        <w:rPr>
          <w:rStyle w:val="SubtleEmphasis"/>
        </w:rPr>
        <w:t>random access memory</w:t>
      </w:r>
    </w:p>
    <w:p w14:paraId="20DD0350" w14:textId="30445228" w:rsidR="00DE217B" w:rsidRDefault="006351CF" w:rsidP="00C9439B">
      <w:r w:rsidRPr="004B245F">
        <w:t>La mémoire vive est placée directement sur la carte-mère</w:t>
      </w:r>
      <w:r w:rsidR="004E0D4A">
        <w:t>, qui comporte en général 2 ou 4 emplacements pour des barrettes</w:t>
      </w:r>
      <w:r w:rsidRPr="004B245F">
        <w:t xml:space="preserve">. </w:t>
      </w:r>
      <w:r w:rsidR="004E0D4A">
        <w:t>La</w:t>
      </w:r>
      <w:r w:rsidRPr="004B245F">
        <w:t xml:space="preserve"> mémoire</w:t>
      </w:r>
      <w:r w:rsidR="004E0D4A">
        <w:t xml:space="preserve"> vive</w:t>
      </w:r>
      <w:r w:rsidR="002C779E" w:rsidRPr="004B245F">
        <w:t xml:space="preserve"> est</w:t>
      </w:r>
      <w:r w:rsidRPr="004B245F">
        <w:t xml:space="preserve"> assez rapide, mais volatile</w:t>
      </w:r>
      <w:r w:rsidR="00317646" w:rsidRPr="004B245F">
        <w:t> ; càd qu’à</w:t>
      </w:r>
      <w:r w:rsidRPr="004B245F">
        <w:t xml:space="preserve"> l’extinction du système, les données sont perdues</w:t>
      </w:r>
      <w:r w:rsidR="00317646" w:rsidRPr="004B245F">
        <w:t>,</w:t>
      </w:r>
      <w:r w:rsidRPr="004B245F">
        <w:t xml:space="preserve"> comme pour la mémoire cache des processeurs (elle est toutefois moins rapide).</w:t>
      </w:r>
      <w:r w:rsidR="00DE217B" w:rsidRPr="004B245F">
        <w:t xml:space="preserve"> </w:t>
      </w:r>
      <w:r w:rsidRPr="004B245F">
        <w:t xml:space="preserve">Son rôle est de </w:t>
      </w:r>
      <w:r w:rsidR="001A296E">
        <w:t>charger</w:t>
      </w:r>
      <w:r w:rsidRPr="004B245F">
        <w:t xml:space="preserve"> temporairement les programmes </w:t>
      </w:r>
      <w:r w:rsidR="001A296E">
        <w:t>pour qu’ils soient ensuite</w:t>
      </w:r>
      <w:r w:rsidRPr="004B245F">
        <w:t xml:space="preserve"> exécut</w:t>
      </w:r>
      <w:r w:rsidR="001A296E">
        <w:t>és par le processeur</w:t>
      </w:r>
      <w:r w:rsidR="00DE217B" w:rsidRPr="004B245F">
        <w:t>.</w:t>
      </w:r>
      <w:r w:rsidR="0018482A" w:rsidRPr="004B245F">
        <w:t xml:space="preserve"> </w:t>
      </w:r>
    </w:p>
    <w:p w14:paraId="48109D46" w14:textId="2D93C829" w:rsidR="00FB4440" w:rsidRDefault="00FB4440" w:rsidP="00C9439B">
      <w:r>
        <w:t xml:space="preserve">Pour être exécuté, un programme est stocké sur </w:t>
      </w:r>
      <w:r w:rsidR="00F660FF">
        <w:t>un disque dur, puis il est chargé dans la RAM, et enfin, le CPU peut accéder à ses données et l’exécuter.</w:t>
      </w:r>
      <w:r>
        <w:t xml:space="preserve"> </w:t>
      </w:r>
      <w:r w:rsidR="00F660FF">
        <w:t xml:space="preserve">Si un ordinateur manque de RAM, </w:t>
      </w:r>
      <w:r w:rsidR="0077463C">
        <w:t xml:space="preserve">il va être plus lent car il y aura davantage d’échange entre la RAM et le disque dur. Avec suffisamment de RAM, toutes les données peuvent être mises en mémoire vive et le processeur peut </w:t>
      </w:r>
      <w:r w:rsidR="004042A2">
        <w:t>s’en servir</w:t>
      </w:r>
      <w:r w:rsidR="0077463C">
        <w:t xml:space="preserve"> sans attendre.</w:t>
      </w:r>
    </w:p>
    <w:p w14:paraId="197285C5" w14:textId="7A13C22C" w:rsidR="009F4BB5" w:rsidRDefault="009F4BB5" w:rsidP="009F4BB5">
      <w:pPr>
        <w:pStyle w:val="Heading3"/>
      </w:pPr>
      <w:r>
        <w:t>DRAM vs SDRAM</w:t>
      </w:r>
    </w:p>
    <w:p w14:paraId="630D0898" w14:textId="0D76A0D7" w:rsidR="009F4BB5" w:rsidRPr="009F4BB5" w:rsidRDefault="009F4BB5" w:rsidP="009F4BB5">
      <w:r w:rsidRPr="009F4BB5">
        <w:t xml:space="preserve">Depuis </w:t>
      </w:r>
      <w:r w:rsidR="004636D9">
        <w:t>un bon moment</w:t>
      </w:r>
      <w:r w:rsidRPr="009F4BB5">
        <w:t>, la R</w:t>
      </w:r>
      <w:r>
        <w:t>AM est synchronisée avec l’horloge du système (Synchronous Dynamic RAM), ce qui permet de meilleures performances ; mais cela n’a pas toujours été le cas.</w:t>
      </w:r>
      <w:r w:rsidR="00E87900">
        <w:t xml:space="preserve"> La DRAM n’a pas totalement disparu de nos ordinateurs pour autant, on en trouve par exemple encore dans les SSD.</w:t>
      </w:r>
    </w:p>
    <w:p w14:paraId="058F0AF6" w14:textId="2D8C2039" w:rsidR="009C40EC" w:rsidRPr="004B245F" w:rsidRDefault="009C40EC" w:rsidP="009C40EC">
      <w:pPr>
        <w:pStyle w:val="Heading3"/>
        <w:rPr>
          <w:lang w:val="fr-BE"/>
        </w:rPr>
      </w:pPr>
      <w:r w:rsidRPr="004B245F">
        <w:rPr>
          <w:lang w:val="fr-BE"/>
        </w:rPr>
        <w:t>Générations</w:t>
      </w:r>
      <w:r w:rsidR="00DA41B3" w:rsidRPr="004B245F">
        <w:rPr>
          <w:lang w:val="fr-BE"/>
        </w:rPr>
        <w:t xml:space="preserve"> et fréquences</w:t>
      </w:r>
      <w:r w:rsidRPr="004B245F">
        <w:rPr>
          <w:lang w:val="fr-BE"/>
        </w:rPr>
        <w:t xml:space="preserve"> de RAM</w:t>
      </w:r>
    </w:p>
    <w:p w14:paraId="3ACC4D71" w14:textId="0BC5F3FC" w:rsidR="00DA41B3" w:rsidRPr="004B245F" w:rsidRDefault="00DA41B3" w:rsidP="00C9439B">
      <w:r w:rsidRPr="004B245F">
        <w:t>La mémoire vive a aussi une fréquence de travail, qui n’a cessé d’augmenter au fil du temps.</w:t>
      </w:r>
      <w:r w:rsidR="00FB4440">
        <w:t xml:space="preserve"> </w:t>
      </w:r>
      <w:r w:rsidR="00FB4440" w:rsidRPr="004B245F">
        <w:t>La fréquence de travail de la mémoire vive dépend du</w:t>
      </w:r>
      <w:r w:rsidR="00FB4440">
        <w:t xml:space="preserve"> </w:t>
      </w:r>
      <w:r w:rsidR="00FB4440" w:rsidRPr="004B245F">
        <w:t>processeur.</w:t>
      </w:r>
      <w:r w:rsidRPr="004B245F">
        <w:t xml:space="preserve"> La fréquence la plus récente est la DDR5, mais elle </w:t>
      </w:r>
      <w:proofErr w:type="gramStart"/>
      <w:r w:rsidRPr="004B245F">
        <w:t>n’est</w:t>
      </w:r>
      <w:proofErr w:type="gramEnd"/>
      <w:r w:rsidRPr="004B245F">
        <w:t xml:space="preserve"> encore utilisée nulle part ; tou</w:t>
      </w:r>
      <w:r w:rsidR="00317646" w:rsidRPr="004B245F">
        <w:t>s</w:t>
      </w:r>
      <w:r w:rsidRPr="004B245F">
        <w:t xml:space="preserve"> le</w:t>
      </w:r>
      <w:r w:rsidR="00317646" w:rsidRPr="004B245F">
        <w:t>s</w:t>
      </w:r>
      <w:r w:rsidRPr="004B245F">
        <w:t xml:space="preserve"> </w:t>
      </w:r>
      <w:r w:rsidR="00317646" w:rsidRPr="004B245F">
        <w:t>PC</w:t>
      </w:r>
      <w:r w:rsidRPr="004B245F">
        <w:t xml:space="preserve"> tourne</w:t>
      </w:r>
      <w:r w:rsidR="00317646" w:rsidRPr="004B245F">
        <w:t>nt</w:t>
      </w:r>
      <w:r w:rsidRPr="004B245F">
        <w:t xml:space="preserve"> donc avec d</w:t>
      </w:r>
      <w:r w:rsidR="00317646" w:rsidRPr="004B245F">
        <w:t>e la RAM</w:t>
      </w:r>
      <w:r w:rsidRPr="004B245F">
        <w:t xml:space="preserve"> </w:t>
      </w:r>
      <w:r w:rsidRPr="004B245F">
        <w:rPr>
          <w:b/>
          <w:bCs/>
        </w:rPr>
        <w:t>DDR4</w:t>
      </w:r>
      <w:r w:rsidRPr="004B245F">
        <w:t>, en gros.</w:t>
      </w:r>
      <w:r w:rsidR="00135095">
        <w:t xml:space="preserve"> DDR signifie « Double Data Rate » et est une technologie qui permet le </w:t>
      </w:r>
      <w:r w:rsidR="007F70BF">
        <w:t>transfert de 2x plus de données qu’avec par signal d’horloge.</w:t>
      </w:r>
      <w:r w:rsidR="00AA7DE2">
        <w:t xml:space="preserve"> Le nombre derrière DDR dans les appellations est une question de vitesse sur les bus. Cette vitesse n’a cessé de doubler au fil des années.</w:t>
      </w:r>
    </w:p>
    <w:p w14:paraId="14558D7C" w14:textId="3EC9A4DE" w:rsidR="006C71E0" w:rsidRPr="004B245F" w:rsidRDefault="002164E5" w:rsidP="00C9439B">
      <w:r w:rsidRPr="004B245F">
        <w:rPr>
          <w:noProof/>
        </w:rPr>
        <w:drawing>
          <wp:anchor distT="0" distB="0" distL="114300" distR="114300" simplePos="0" relativeHeight="251666432" behindDoc="1" locked="0" layoutInCell="1" allowOverlap="1" wp14:anchorId="2A568672" wp14:editId="5BBCBFEE">
            <wp:simplePos x="0" y="0"/>
            <wp:positionH relativeFrom="column">
              <wp:posOffset>-43815</wp:posOffset>
            </wp:positionH>
            <wp:positionV relativeFrom="paragraph">
              <wp:posOffset>236270</wp:posOffset>
            </wp:positionV>
            <wp:extent cx="5731510" cy="1134745"/>
            <wp:effectExtent l="0" t="0" r="2540" b="8255"/>
            <wp:wrapTight wrapText="bothSides">
              <wp:wrapPolygon edited="0">
                <wp:start x="0" y="0"/>
                <wp:lineTo x="0" y="21395"/>
                <wp:lineTo x="21538" y="2139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6C71E0" w:rsidRPr="004B245F">
        <w:t>Voici un tableau reprenant les mémoires RAM depuis 1997</w:t>
      </w:r>
      <w:r w:rsidR="00E930A0" w:rsidRPr="004B245F">
        <w:t> :</w:t>
      </w:r>
    </w:p>
    <w:p w14:paraId="26959091" w14:textId="7505961E" w:rsidR="00E930A0" w:rsidRPr="004B245F" w:rsidRDefault="00E930A0" w:rsidP="00C9439B">
      <w:r w:rsidRPr="004B245F">
        <w:t>Ces mémoires ne sont pas compatibles entre elles ! Grâce à un système d’</w:t>
      </w:r>
      <w:r w:rsidRPr="004B245F">
        <w:rPr>
          <w:b/>
          <w:bCs/>
        </w:rPr>
        <w:t>encoches</w:t>
      </w:r>
      <w:r w:rsidRPr="004B245F">
        <w:t xml:space="preserve"> différentes, il est impossible de se tromper de génération et de slotter une barrette incompatible dans une carte-mère. L’encoche évite aussi de </w:t>
      </w:r>
      <w:r w:rsidRPr="004B245F">
        <w:rPr>
          <w:b/>
          <w:bCs/>
        </w:rPr>
        <w:t>se tromper de sens</w:t>
      </w:r>
      <w:r w:rsidRPr="004B245F">
        <w:t xml:space="preserve"> en insérant la barrette.</w:t>
      </w:r>
    </w:p>
    <w:p w14:paraId="2644B7D0" w14:textId="2628E366" w:rsidR="00560E2B" w:rsidRPr="004B245F" w:rsidRDefault="002164E5" w:rsidP="00C9439B">
      <w:r w:rsidRPr="004B245F">
        <w:rPr>
          <w:noProof/>
        </w:rPr>
        <w:lastRenderedPageBreak/>
        <w:drawing>
          <wp:anchor distT="0" distB="0" distL="114300" distR="114300" simplePos="0" relativeHeight="251665408" behindDoc="1" locked="0" layoutInCell="1" allowOverlap="1" wp14:anchorId="2812E80A" wp14:editId="7427737A">
            <wp:simplePos x="0" y="0"/>
            <wp:positionH relativeFrom="column">
              <wp:posOffset>-43815</wp:posOffset>
            </wp:positionH>
            <wp:positionV relativeFrom="paragraph">
              <wp:posOffset>246990</wp:posOffset>
            </wp:positionV>
            <wp:extent cx="5731510" cy="1929130"/>
            <wp:effectExtent l="0" t="0" r="2540" b="0"/>
            <wp:wrapTight wrapText="bothSides">
              <wp:wrapPolygon edited="0">
                <wp:start x="0" y="0"/>
                <wp:lineTo x="0" y="21330"/>
                <wp:lineTo x="21538" y="21330"/>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E2B" w:rsidRPr="004B245F">
        <w:t>Attention aux</w:t>
      </w:r>
      <w:r w:rsidR="00BF73A1" w:rsidRPr="004B245F">
        <w:t xml:space="preserve"> </w:t>
      </w:r>
      <w:r w:rsidR="00317646" w:rsidRPr="004B245F">
        <w:t>dénominations</w:t>
      </w:r>
      <w:r w:rsidR="00BF73A1" w:rsidRPr="004B245F">
        <w:t xml:space="preserve"> trompeuses</w:t>
      </w:r>
      <w:r w:rsidR="00256E22" w:rsidRPr="004B245F">
        <w:t xml:space="preserve"> (tableau non exhaustif) </w:t>
      </w:r>
      <w:r w:rsidR="00BF73A1" w:rsidRPr="004B245F">
        <w:t>:</w:t>
      </w:r>
      <w:r w:rsidR="00DA512B" w:rsidRPr="004B245F">
        <w:rPr>
          <w:noProof/>
        </w:rPr>
        <w:t xml:space="preserve"> </w:t>
      </w:r>
    </w:p>
    <w:p w14:paraId="7528593C" w14:textId="3B247CF7" w:rsidR="00D16F01" w:rsidRDefault="00D16F01" w:rsidP="000D59CD">
      <w:r>
        <w:t xml:space="preserve">Pour mieux comprendre ces appellations, voir : </w:t>
      </w:r>
      <w:hyperlink r:id="rId23" w:history="1">
        <w:r w:rsidRPr="00940885">
          <w:rPr>
            <w:rStyle w:val="Hyperlink"/>
          </w:rPr>
          <w:t>https://youtu.be/PVad0c2cljo?t=634</w:t>
        </w:r>
      </w:hyperlink>
      <w:r>
        <w:t xml:space="preserve"> </w:t>
      </w:r>
    </w:p>
    <w:p w14:paraId="7EB4AE04" w14:textId="4B89810B" w:rsidR="000D59CD" w:rsidRDefault="000D59CD" w:rsidP="000D59CD">
      <w:r>
        <w:t>La fréquence maximum de RAM utilisable dépend du processeur. En 2020, il est rare de voir des processeurs accepter plus que de la RAM DDR</w:t>
      </w:r>
      <w:r w:rsidR="00837927">
        <w:t>4-3200 ; et sans overclocking, cela signifie qu’il est totalement inutile d’acheter de la RAM plus rapide que ce que le fabricant du CPU prévoit.</w:t>
      </w:r>
      <w:r w:rsidR="00A03AF1">
        <w:t xml:space="preserve"> Il faut également s’assurer que cette vitesse de RAM est garantie par la carte-mère.</w:t>
      </w:r>
    </w:p>
    <w:p w14:paraId="74B0D816" w14:textId="1D19B801" w:rsidR="00256E22" w:rsidRPr="004B245F" w:rsidRDefault="00256E22" w:rsidP="00256E22">
      <w:pPr>
        <w:pStyle w:val="Heading3"/>
        <w:rPr>
          <w:lang w:val="fr-BE"/>
        </w:rPr>
      </w:pPr>
      <w:r w:rsidRPr="004B245F">
        <w:rPr>
          <w:lang w:val="fr-BE"/>
        </w:rPr>
        <w:t>Latence CAS</w:t>
      </w:r>
    </w:p>
    <w:p w14:paraId="3F5ECB9D" w14:textId="38F5DDC5" w:rsidR="00256E22" w:rsidRPr="004B245F" w:rsidRDefault="00256E22" w:rsidP="00256E22">
      <w:r w:rsidRPr="004B245F">
        <w:t xml:space="preserve">Le temps d’accès aux données dans la RAM n’est pas nul. Dans les spécifications du produit, cette </w:t>
      </w:r>
      <w:r w:rsidRPr="004B245F">
        <w:rPr>
          <w:b/>
          <w:bCs/>
        </w:rPr>
        <w:t>latence</w:t>
      </w:r>
      <w:r w:rsidRPr="004B245F">
        <w:t xml:space="preserve"> peut être mentionnée par une suite de nombres (ex : 14-15-15-35 ; le premier nombre est le plus important) ou par une notation </w:t>
      </w:r>
      <w:r w:rsidRPr="004B245F">
        <w:rPr>
          <w:b/>
          <w:bCs/>
        </w:rPr>
        <w:t>CLx</w:t>
      </w:r>
      <w:r w:rsidRPr="004B245F">
        <w:t xml:space="preserve"> (Column Address Strobe Latency ; où </w:t>
      </w:r>
      <w:r w:rsidRPr="004B245F">
        <w:rPr>
          <w:b/>
          <w:bCs/>
        </w:rPr>
        <w:t>x</w:t>
      </w:r>
      <w:r w:rsidRPr="004B245F">
        <w:t xml:space="preserve"> est un nombre).</w:t>
      </w:r>
    </w:p>
    <w:p w14:paraId="24C3556C" w14:textId="329A5EB4" w:rsidR="00256E22" w:rsidRPr="004B245F" w:rsidRDefault="00256E22" w:rsidP="00256E22">
      <w:r w:rsidRPr="004B245F">
        <w:t xml:space="preserve">La </w:t>
      </w:r>
      <w:r w:rsidRPr="004B245F">
        <w:rPr>
          <w:b/>
          <w:bCs/>
        </w:rPr>
        <w:t>CAS</w:t>
      </w:r>
      <w:r w:rsidRPr="004B245F">
        <w:t xml:space="preserve"> représente le nombre de cycles d’horloge entre l’envoi de la commande de lecture et l’arrivée des données. Ainsi, en théorie, plus le nombre </w:t>
      </w:r>
      <w:r w:rsidR="00BE0D20" w:rsidRPr="004B245F">
        <w:t>qui suit</w:t>
      </w:r>
      <w:r w:rsidRPr="004B245F">
        <w:t xml:space="preserve"> </w:t>
      </w:r>
      <w:r w:rsidR="00BE0D20" w:rsidRPr="004B245F">
        <w:t>« </w:t>
      </w:r>
      <w:r w:rsidRPr="004B245F">
        <w:t>CL</w:t>
      </w:r>
      <w:r w:rsidR="00BE0D20" w:rsidRPr="004B245F">
        <w:t> »</w:t>
      </w:r>
      <w:r w:rsidRPr="004B245F">
        <w:t xml:space="preserve"> est petit, mieux c’est (</w:t>
      </w:r>
      <w:r w:rsidR="00BE0D20" w:rsidRPr="004B245F">
        <w:t>c</w:t>
      </w:r>
      <w:r w:rsidRPr="004B245F">
        <w:t xml:space="preserve">e nombre indique des nanosecondes). En pratique, les RAM les plus récentes ont des CL plus élevées, mais des performances toujours accrues, car leurs fréquences sont de plus en plus hautes (voir </w:t>
      </w:r>
      <w:hyperlink r:id="rId24" w:anchor="Memory_timing_examples" w:history="1">
        <w:r w:rsidRPr="004B245F">
          <w:rPr>
            <w:rStyle w:val="Hyperlink"/>
          </w:rPr>
          <w:t>https://en.wikipedia.org/wiki/CAS_latency#Memory_timing_examples</w:t>
        </w:r>
      </w:hyperlink>
      <w:r w:rsidRPr="004B245F">
        <w:t>)</w:t>
      </w:r>
    </w:p>
    <w:p w14:paraId="75EB2253" w14:textId="7C7EBA70" w:rsidR="002164E5" w:rsidRPr="004B245F" w:rsidRDefault="002164E5" w:rsidP="002164E5">
      <w:pPr>
        <w:pStyle w:val="Heading3"/>
        <w:rPr>
          <w:lang w:val="fr-BE"/>
        </w:rPr>
      </w:pPr>
      <w:r w:rsidRPr="004B245F">
        <w:rPr>
          <w:lang w:val="fr-BE"/>
        </w:rPr>
        <w:t>Format DIMM</w:t>
      </w:r>
    </w:p>
    <w:p w14:paraId="34791912" w14:textId="3FAD498B" w:rsidR="006C71E0" w:rsidRPr="004B245F" w:rsidRDefault="006C71E0" w:rsidP="00C9439B">
      <w:r w:rsidRPr="004B245F">
        <w:t xml:space="preserve">Les mémoires RAM pour les desktops sont au format DIMM (Dual Inline Memory Module) et le format pour les laptops est le SO-DIMM (Small Outline DIMM). Elles sont plus fines et possèdent </w:t>
      </w:r>
      <w:r w:rsidR="00AD3690" w:rsidRPr="004B245F">
        <w:t xml:space="preserve">un peu moins de </w:t>
      </w:r>
      <w:r w:rsidRPr="004B245F">
        <w:t>broches.</w:t>
      </w:r>
    </w:p>
    <w:p w14:paraId="17A39337" w14:textId="5D7A1B68" w:rsidR="009C40EC" w:rsidRPr="004B245F" w:rsidRDefault="009C40EC" w:rsidP="009C40EC">
      <w:pPr>
        <w:pStyle w:val="Heading3"/>
        <w:rPr>
          <w:lang w:val="fr-BE"/>
        </w:rPr>
      </w:pPr>
      <w:r w:rsidRPr="004B245F">
        <w:rPr>
          <w:lang w:val="fr-BE"/>
        </w:rPr>
        <w:t>Parité de la RAM (ECC, buffered)</w:t>
      </w:r>
    </w:p>
    <w:p w14:paraId="307A4750" w14:textId="06258692" w:rsidR="009C40EC" w:rsidRPr="004B245F" w:rsidRDefault="009C40EC" w:rsidP="009C40EC">
      <w:r w:rsidRPr="004B245F">
        <w:t xml:space="preserve">La mémoire pour un poste de travail (desktop) est généralement </w:t>
      </w:r>
      <w:r w:rsidRPr="004B245F">
        <w:rPr>
          <w:b/>
          <w:bCs/>
        </w:rPr>
        <w:t>non ECC</w:t>
      </w:r>
      <w:r w:rsidRPr="004B245F">
        <w:t xml:space="preserve"> et </w:t>
      </w:r>
      <w:r w:rsidRPr="004B245F">
        <w:rPr>
          <w:b/>
          <w:bCs/>
        </w:rPr>
        <w:t>non buffered</w:t>
      </w:r>
      <w:r w:rsidRPr="004B245F">
        <w:t xml:space="preserve">, contrairement à la mémoire vive qu’on met dans les serveurs (plus chère). Une mémoire </w:t>
      </w:r>
      <w:r w:rsidRPr="004B245F">
        <w:rPr>
          <w:b/>
          <w:bCs/>
        </w:rPr>
        <w:t>ECC</w:t>
      </w:r>
      <w:r w:rsidRPr="004B245F">
        <w:t xml:space="preserve"> (Error Correcting Code) permet de corriger certaines erreurs</w:t>
      </w:r>
      <w:r w:rsidR="000C5788">
        <w:t xml:space="preserve"> de mémoire ; c’est une précaution supplémentaire qui est prise lorsqu’on ne peut pas se permettre d’erreurs</w:t>
      </w:r>
      <w:r w:rsidRPr="004B245F">
        <w:t xml:space="preserve">. Une </w:t>
      </w:r>
      <w:r w:rsidRPr="004B245F">
        <w:rPr>
          <w:b/>
          <w:bCs/>
        </w:rPr>
        <w:t>mémoire</w:t>
      </w:r>
      <w:r w:rsidRPr="004B245F">
        <w:t xml:space="preserve"> </w:t>
      </w:r>
      <w:r w:rsidRPr="004B245F">
        <w:rPr>
          <w:b/>
          <w:bCs/>
        </w:rPr>
        <w:t>buffered</w:t>
      </w:r>
      <w:r w:rsidRPr="004B245F">
        <w:t xml:space="preserve"> est une </w:t>
      </w:r>
      <w:r w:rsidRPr="004B245F">
        <w:rPr>
          <w:b/>
          <w:bCs/>
        </w:rPr>
        <w:t>mémoire vive à registre</w:t>
      </w:r>
      <w:r w:rsidR="004C3435" w:rsidRPr="004B245F">
        <w:t>, ce qui permet de réduire la charge électrique sur le contrôleur de mémoire du processeur et permet donc</w:t>
      </w:r>
      <w:r w:rsidR="000C5788">
        <w:t xml:space="preserve"> encore</w:t>
      </w:r>
      <w:r w:rsidR="004C3435" w:rsidRPr="004B245F">
        <w:t xml:space="preserve"> une meilleure stabilité.</w:t>
      </w:r>
    </w:p>
    <w:p w14:paraId="15E7A6F9" w14:textId="0009B104" w:rsidR="004C3435" w:rsidRPr="004B245F" w:rsidRDefault="004C3435" w:rsidP="004C3435">
      <w:pPr>
        <w:pStyle w:val="Heading3"/>
        <w:rPr>
          <w:lang w:val="fr-BE"/>
        </w:rPr>
      </w:pPr>
      <w:r w:rsidRPr="004B245F">
        <w:rPr>
          <w:lang w:val="fr-BE"/>
        </w:rPr>
        <w:t>Dual</w:t>
      </w:r>
      <w:r w:rsidR="00885886">
        <w:rPr>
          <w:lang w:val="fr-BE"/>
        </w:rPr>
        <w:t>/Quad</w:t>
      </w:r>
      <w:r w:rsidRPr="004B245F">
        <w:rPr>
          <w:lang w:val="fr-BE"/>
        </w:rPr>
        <w:t xml:space="preserve"> Channeling</w:t>
      </w:r>
    </w:p>
    <w:p w14:paraId="0B8AD919" w14:textId="33E10500" w:rsidR="001767E3" w:rsidRPr="004B245F" w:rsidRDefault="001767E3" w:rsidP="001767E3">
      <w:r w:rsidRPr="004B245F">
        <w:t>La plupart des contrôleurs mémoire</w:t>
      </w:r>
      <w:r w:rsidR="007C274E">
        <w:t xml:space="preserve"> (pour rappel, ce sont les CPU qui se charge de ça dans les desktops, de nos jours)</w:t>
      </w:r>
      <w:r w:rsidRPr="004B245F">
        <w:t xml:space="preserve"> proposent un </w:t>
      </w:r>
      <w:r w:rsidRPr="004B245F">
        <w:rPr>
          <w:b/>
          <w:bCs/>
        </w:rPr>
        <w:t>fonctionnement en double canal</w:t>
      </w:r>
      <w:r w:rsidR="00885886">
        <w:t xml:space="preserve"> (</w:t>
      </w:r>
      <w:r w:rsidR="00885886" w:rsidRPr="00885886">
        <w:rPr>
          <w:rStyle w:val="SubtitleChar"/>
          <w:rFonts w:asciiTheme="minorHAnsi" w:hAnsiTheme="minorHAnsi" w:cstheme="minorHAnsi"/>
          <w:i/>
          <w:iCs/>
        </w:rPr>
        <w:t>en: double channeling</w:t>
      </w:r>
      <w:r w:rsidR="00885886">
        <w:t>)</w:t>
      </w:r>
      <w:r w:rsidRPr="004B245F">
        <w:t xml:space="preserve">. Il s’agit d’exploiter des modules de mémoire vive par paire afin d’en tirer un maximum de bande passante. C’est pour cela qu’il est impératif de mettre des </w:t>
      </w:r>
      <w:r w:rsidR="00CF45D9" w:rsidRPr="004B245F">
        <w:rPr>
          <w:b/>
          <w:bCs/>
        </w:rPr>
        <w:t>barrettes</w:t>
      </w:r>
      <w:r w:rsidRPr="004B245F">
        <w:rPr>
          <w:b/>
          <w:bCs/>
        </w:rPr>
        <w:t xml:space="preserve"> de </w:t>
      </w:r>
      <w:r w:rsidRPr="004B245F">
        <w:rPr>
          <w:b/>
          <w:bCs/>
        </w:rPr>
        <w:lastRenderedPageBreak/>
        <w:t>RAM identiques</w:t>
      </w:r>
      <w:r w:rsidRPr="004B245F">
        <w:t xml:space="preserve"> (même marque, même </w:t>
      </w:r>
      <w:r w:rsidR="00CF45D9" w:rsidRPr="004B245F">
        <w:t>fréquence) par groupe de deux dans un ordi.</w:t>
      </w:r>
      <w:r w:rsidR="0092656C">
        <w:t xml:space="preserve"> Les processeurs qui acceptent jusqu’à du </w:t>
      </w:r>
      <w:r w:rsidR="007C274E" w:rsidRPr="007C274E">
        <w:rPr>
          <w:b/>
          <w:bCs/>
        </w:rPr>
        <w:t>q</w:t>
      </w:r>
      <w:r w:rsidR="0092656C" w:rsidRPr="007C274E">
        <w:rPr>
          <w:b/>
          <w:bCs/>
        </w:rPr>
        <w:t xml:space="preserve">uad </w:t>
      </w:r>
      <w:r w:rsidR="007C274E" w:rsidRPr="007C274E">
        <w:rPr>
          <w:b/>
          <w:bCs/>
        </w:rPr>
        <w:t>c</w:t>
      </w:r>
      <w:r w:rsidR="0092656C" w:rsidRPr="007C274E">
        <w:rPr>
          <w:b/>
          <w:bCs/>
        </w:rPr>
        <w:t>hanneling</w:t>
      </w:r>
      <w:r w:rsidR="0092656C">
        <w:t xml:space="preserve"> requièrent donc 4 barrettes identiques.</w:t>
      </w:r>
    </w:p>
    <w:p w14:paraId="4490D607" w14:textId="52587B12" w:rsidR="00C627B0" w:rsidRPr="004B245F" w:rsidRDefault="00C627B0" w:rsidP="00FE6D73">
      <w:pPr>
        <w:pStyle w:val="Heading2"/>
        <w:rPr>
          <w:lang w:val="fr-BE"/>
        </w:rPr>
      </w:pPr>
      <w:r w:rsidRPr="004B245F">
        <w:rPr>
          <w:lang w:val="fr-BE"/>
        </w:rPr>
        <w:t>Disques dur</w:t>
      </w:r>
      <w:r w:rsidR="00DC028B" w:rsidRPr="004B245F">
        <w:rPr>
          <w:lang w:val="fr-BE"/>
        </w:rPr>
        <w:t>s</w:t>
      </w:r>
    </w:p>
    <w:p w14:paraId="3276EB6E" w14:textId="2A8DB2D0" w:rsidR="00BB13DB" w:rsidRPr="004B245F" w:rsidRDefault="00BB13DB" w:rsidP="00BB13DB">
      <w:pPr>
        <w:pStyle w:val="Subtitle"/>
        <w:spacing w:after="0"/>
        <w:rPr>
          <w:rStyle w:val="SubtleEmphasis"/>
        </w:rPr>
      </w:pPr>
      <w:r w:rsidRPr="004B245F">
        <w:rPr>
          <w:rStyle w:val="SubtleEmphasis"/>
        </w:rPr>
        <w:t>en: hard drive</w:t>
      </w:r>
    </w:p>
    <w:p w14:paraId="1911939C" w14:textId="1BB9DE93" w:rsidR="00DC028B" w:rsidRPr="004B245F" w:rsidRDefault="00DC028B" w:rsidP="00DC028B">
      <w:r w:rsidRPr="004B245F">
        <w:t>Les périphériques de stockage (à mémoire de masse) permettent de stocker durablement des données. Les vitesses d’exécution sont beaucoup plus lentes que celles de la RAM.</w:t>
      </w:r>
    </w:p>
    <w:p w14:paraId="482C643E" w14:textId="65EF3D12" w:rsidR="00DC028B" w:rsidRPr="004B245F" w:rsidRDefault="00DC028B" w:rsidP="00DC028B">
      <w:r w:rsidRPr="004B245F">
        <w:t>Parmi les périphériques de stockage</w:t>
      </w:r>
      <w:r w:rsidR="006946DA">
        <w:t xml:space="preserve"> de masse</w:t>
      </w:r>
      <w:r w:rsidRPr="004B245F">
        <w:t xml:space="preserve">, on </w:t>
      </w:r>
      <w:r w:rsidR="00AF065D" w:rsidRPr="004B245F">
        <w:t>peut citer</w:t>
      </w:r>
      <w:r w:rsidRPr="004B245F">
        <w:t> : les disques durs à plateau</w:t>
      </w:r>
      <w:r w:rsidR="00926542" w:rsidRPr="004B245F">
        <w:t>x</w:t>
      </w:r>
      <w:r w:rsidRPr="004B245F">
        <w:t> </w:t>
      </w:r>
      <w:r w:rsidR="005A08D9" w:rsidRPr="004B245F">
        <w:t>et</w:t>
      </w:r>
      <w:r w:rsidRPr="004B245F">
        <w:t xml:space="preserve"> les SSD</w:t>
      </w:r>
      <w:r w:rsidR="005A08D9" w:rsidRPr="004B245F">
        <w:t> ;</w:t>
      </w:r>
      <w:r w:rsidR="00DA756C" w:rsidRPr="004B245F">
        <w:t xml:space="preserve"> </w:t>
      </w:r>
      <w:r w:rsidR="001B251F" w:rsidRPr="004B245F">
        <w:t>les clés USB ;</w:t>
      </w:r>
      <w:r w:rsidR="005A08D9" w:rsidRPr="004B245F">
        <w:t xml:space="preserve"> les lecteurs/graveurs de DVD et disques Blu-Ray ;</w:t>
      </w:r>
      <w:r w:rsidR="006946DA">
        <w:t xml:space="preserve"> les cartes SD ;</w:t>
      </w:r>
      <w:r w:rsidR="005A08D9" w:rsidRPr="004B245F">
        <w:t xml:space="preserve"> les disquettes</w:t>
      </w:r>
      <w:r w:rsidR="00DA756C" w:rsidRPr="004B245F">
        <w:t>..</w:t>
      </w:r>
      <w:r w:rsidR="005A08D9" w:rsidRPr="004B245F">
        <w:t>.</w:t>
      </w:r>
    </w:p>
    <w:p w14:paraId="6DCB6812" w14:textId="1C14E409" w:rsidR="005A08D9" w:rsidRPr="004B245F" w:rsidRDefault="005A08D9" w:rsidP="005A08D9">
      <w:pPr>
        <w:pStyle w:val="Heading3"/>
        <w:rPr>
          <w:lang w:val="fr-BE"/>
        </w:rPr>
      </w:pPr>
      <w:r w:rsidRPr="004B245F">
        <w:rPr>
          <w:lang w:val="fr-BE"/>
        </w:rPr>
        <w:t>Normes de connecteurs</w:t>
      </w:r>
    </w:p>
    <w:p w14:paraId="687CDF2B" w14:textId="6BB2E354" w:rsidR="005A08D9" w:rsidRPr="004B245F" w:rsidRDefault="005A08D9" w:rsidP="005A08D9">
      <w:r w:rsidRPr="004B245F">
        <w:t xml:space="preserve">Il en existe </w:t>
      </w:r>
      <w:r w:rsidR="002879B3" w:rsidRPr="004B245F">
        <w:t>5</w:t>
      </w:r>
      <w:r w:rsidRPr="004B245F">
        <w:t>, dont deux sont en fin de vie :</w:t>
      </w:r>
    </w:p>
    <w:p w14:paraId="279FAF05" w14:textId="5DC5C916" w:rsidR="005A08D9" w:rsidRPr="004B245F" w:rsidRDefault="005A08D9" w:rsidP="005A08D9">
      <w:pPr>
        <w:pStyle w:val="ListParagraph"/>
        <w:numPr>
          <w:ilvl w:val="0"/>
          <w:numId w:val="3"/>
        </w:numPr>
      </w:pPr>
      <w:r w:rsidRPr="004B245F">
        <w:t>IDE ou Parallel-ATA (ancien, pour les PC) ;</w:t>
      </w:r>
    </w:p>
    <w:p w14:paraId="07C03F5E" w14:textId="2E26DA53" w:rsidR="005A08D9" w:rsidRPr="004B245F" w:rsidRDefault="005A08D9" w:rsidP="005A08D9">
      <w:pPr>
        <w:pStyle w:val="ListParagraph"/>
        <w:numPr>
          <w:ilvl w:val="0"/>
          <w:numId w:val="3"/>
        </w:numPr>
      </w:pPr>
      <w:r w:rsidRPr="004B245F">
        <w:t>DCII (ancien, pour les serveurs) ;</w:t>
      </w:r>
    </w:p>
    <w:p w14:paraId="23926BE2" w14:textId="4E020D26" w:rsidR="005A08D9" w:rsidRPr="004B245F" w:rsidRDefault="005F2F93" w:rsidP="005A08D9">
      <w:pPr>
        <w:pStyle w:val="ListParagraph"/>
        <w:numPr>
          <w:ilvl w:val="0"/>
          <w:numId w:val="3"/>
        </w:numPr>
      </w:pPr>
      <w:r w:rsidRPr="004B245F">
        <w:t>SAS (actuel, pour les serveurs) ;</w:t>
      </w:r>
    </w:p>
    <w:p w14:paraId="2D6333A2" w14:textId="5F48B0A8" w:rsidR="00005F3E" w:rsidRPr="004B245F" w:rsidRDefault="005F2F93" w:rsidP="005A08D9">
      <w:pPr>
        <w:pStyle w:val="ListParagraph"/>
        <w:numPr>
          <w:ilvl w:val="0"/>
          <w:numId w:val="3"/>
        </w:numPr>
      </w:pPr>
      <w:r w:rsidRPr="004B245F">
        <w:t>SATA (Serial ATA), la norme actuelle</w:t>
      </w:r>
      <w:r w:rsidR="00F01EBE" w:rsidRPr="004B245F">
        <w:t xml:space="preserve"> la plus classique</w:t>
      </w:r>
      <w:r w:rsidRPr="004B245F">
        <w:t xml:space="preserve"> pour les PC</w:t>
      </w:r>
      <w:r w:rsidR="002879B3" w:rsidRPr="004B245F">
        <w:t> ;</w:t>
      </w:r>
    </w:p>
    <w:p w14:paraId="3FBF4ACA" w14:textId="21EF3423" w:rsidR="005F2F93" w:rsidRPr="004B245F" w:rsidRDefault="00FF5D78" w:rsidP="00005F3E">
      <w:pPr>
        <w:pStyle w:val="ListParagraph"/>
        <w:numPr>
          <w:ilvl w:val="1"/>
          <w:numId w:val="3"/>
        </w:numPr>
      </w:pPr>
      <w:r w:rsidRPr="004B245F">
        <w:t>A subi des révisions, la plus récente étant le SATA 3.5 (juillet 2020).</w:t>
      </w:r>
    </w:p>
    <w:p w14:paraId="70AFD98F" w14:textId="1A1AB454" w:rsidR="005C293A" w:rsidRPr="004B245F" w:rsidRDefault="005C293A" w:rsidP="00005F3E">
      <w:pPr>
        <w:pStyle w:val="ListParagraph"/>
        <w:numPr>
          <w:ilvl w:val="1"/>
          <w:numId w:val="3"/>
        </w:numPr>
      </w:pPr>
      <w:r w:rsidRPr="004B245F">
        <w:t>Le mSATA existe aussi (mini-SATA).</w:t>
      </w:r>
    </w:p>
    <w:p w14:paraId="0D84CC44" w14:textId="084DAD14" w:rsidR="00542199" w:rsidRPr="004B245F" w:rsidRDefault="00542199" w:rsidP="00542199">
      <w:pPr>
        <w:pStyle w:val="ListParagraph"/>
        <w:numPr>
          <w:ilvl w:val="2"/>
          <w:numId w:val="3"/>
        </w:numPr>
      </w:pPr>
      <w:r w:rsidRPr="004B245F">
        <w:rPr>
          <w:u w:val="single"/>
        </w:rPr>
        <w:t>Attention :</w:t>
      </w:r>
      <w:r w:rsidRPr="004B245F">
        <w:t xml:space="preserve"> les connecteurs SATA ont tendance à être fragile et sensibles à la torsion.</w:t>
      </w:r>
    </w:p>
    <w:p w14:paraId="3303CD8E" w14:textId="09AB6488" w:rsidR="00F01EBE" w:rsidRPr="004B245F" w:rsidRDefault="00F01EBE" w:rsidP="00F01EBE">
      <w:pPr>
        <w:pStyle w:val="ListParagraph"/>
        <w:numPr>
          <w:ilvl w:val="0"/>
          <w:numId w:val="3"/>
        </w:numPr>
      </w:pPr>
      <w:r w:rsidRPr="004B245F">
        <w:t xml:space="preserve">M.2 (Mini PCI Express), </w:t>
      </w:r>
      <w:r w:rsidR="002879B3" w:rsidRPr="004B245F">
        <w:t>connecteur qui permet de slotter</w:t>
      </w:r>
      <w:r w:rsidR="00542199" w:rsidRPr="004B245F">
        <w:t xml:space="preserve"> (notamment)</w:t>
      </w:r>
      <w:r w:rsidR="002879B3" w:rsidRPr="004B245F">
        <w:t xml:space="preserve"> du stockage de masse directement sur la carte-mère via du PCIe (aucun câbl</w:t>
      </w:r>
      <w:r w:rsidR="00542199" w:rsidRPr="004B245F">
        <w:t>age</w:t>
      </w:r>
      <w:r w:rsidR="002879B3" w:rsidRPr="004B245F">
        <w:t xml:space="preserve"> nécessaire).</w:t>
      </w:r>
    </w:p>
    <w:p w14:paraId="73710960" w14:textId="61A2D0EA" w:rsidR="00926542" w:rsidRPr="004B245F" w:rsidRDefault="00926542" w:rsidP="00926542">
      <w:pPr>
        <w:pStyle w:val="Heading3"/>
        <w:rPr>
          <w:lang w:val="fr-BE"/>
        </w:rPr>
      </w:pPr>
      <w:r w:rsidRPr="004B245F">
        <w:rPr>
          <w:lang w:val="fr-BE"/>
        </w:rPr>
        <w:t>Disques à plateaux</w:t>
      </w:r>
      <w:r w:rsidR="00B043AF" w:rsidRPr="004B245F">
        <w:rPr>
          <w:lang w:val="fr-BE"/>
        </w:rPr>
        <w:t xml:space="preserve"> (HDD)</w:t>
      </w:r>
    </w:p>
    <w:p w14:paraId="130714E7" w14:textId="6AF457D0" w:rsidR="00926542" w:rsidRPr="004B245F" w:rsidRDefault="00926542" w:rsidP="00926542">
      <w:r w:rsidRPr="004B245F">
        <w:t>Les disques durs à plateaux sont historiquement les plus anciens</w:t>
      </w:r>
      <w:r w:rsidR="008523DB" w:rsidRPr="004B245F">
        <w:t>, mais</w:t>
      </w:r>
      <w:r w:rsidRPr="004B245F">
        <w:t xml:space="preserve"> sont encore</w:t>
      </w:r>
      <w:r w:rsidR="008523DB" w:rsidRPr="004B245F">
        <w:t xml:space="preserve"> très</w:t>
      </w:r>
      <w:r w:rsidRPr="004B245F">
        <w:t xml:space="preserve"> utilisés aujourd’hui.</w:t>
      </w:r>
    </w:p>
    <w:p w14:paraId="5CE26AFA" w14:textId="78E6B87A" w:rsidR="008523DB" w:rsidRPr="004B245F" w:rsidRDefault="008523DB" w:rsidP="00926542">
      <w:r w:rsidRPr="004B245F">
        <w:t xml:space="preserve">Un </w:t>
      </w:r>
      <w:r w:rsidRPr="004B245F">
        <w:rPr>
          <w:b/>
          <w:bCs/>
        </w:rPr>
        <w:t>disque dur à plateaux</w:t>
      </w:r>
      <w:r w:rsidRPr="004B245F">
        <w:t xml:space="preserve"> fonctionne avec des plateaux en rotation permanente. S’il tombe durant le fonctionnement, il sera irrémédiablement cassé et irréparable.</w:t>
      </w:r>
      <w:r w:rsidR="005C293A" w:rsidRPr="004B245F">
        <w:t xml:space="preserve"> En revanche, s’il est bien entretenu, un disque dur à plateaux peut théoriquement écrire et effacer des données à l’infini. Il y a</w:t>
      </w:r>
      <w:r w:rsidR="007D41DB" w:rsidRPr="004B245F">
        <w:t xml:space="preserve"> très</w:t>
      </w:r>
      <w:r w:rsidR="005C293A" w:rsidRPr="004B245F">
        <w:t xml:space="preserve"> peu d’usure matérielle </w:t>
      </w:r>
      <w:r w:rsidR="007D41DB" w:rsidRPr="004B245F">
        <w:t>lors de l’écriture et de l’effacement.</w:t>
      </w:r>
      <w:r w:rsidR="00F60555" w:rsidRPr="004B245F">
        <w:t xml:space="preserve"> Après une défragmentation et un formatage, un disque dur à plateaux sera presque comme neuf.</w:t>
      </w:r>
    </w:p>
    <w:p w14:paraId="27C48554" w14:textId="1019941F" w:rsidR="00AC1848" w:rsidRPr="004B245F" w:rsidRDefault="00AC1848" w:rsidP="00AC1848">
      <w:pPr>
        <w:pStyle w:val="Heading3"/>
        <w:rPr>
          <w:lang w:val="fr-BE"/>
        </w:rPr>
      </w:pPr>
      <w:r w:rsidRPr="004B245F">
        <w:rPr>
          <w:lang w:val="fr-BE"/>
        </w:rPr>
        <w:t>Disques SSD</w:t>
      </w:r>
    </w:p>
    <w:p w14:paraId="3632E464" w14:textId="2A59A6C5" w:rsidR="008523DB" w:rsidRPr="004B245F" w:rsidRDefault="00AC1848" w:rsidP="00926542">
      <w:r w:rsidRPr="004B245F">
        <w:t>Les</w:t>
      </w:r>
      <w:r w:rsidR="00E54669">
        <w:t xml:space="preserve"> </w:t>
      </w:r>
      <w:r w:rsidR="00E54669" w:rsidRPr="004B245F">
        <w:rPr>
          <w:b/>
          <w:bCs/>
        </w:rPr>
        <w:t>disque</w:t>
      </w:r>
      <w:r w:rsidR="00E54669">
        <w:rPr>
          <w:b/>
          <w:bCs/>
        </w:rPr>
        <w:t>s</w:t>
      </w:r>
      <w:r w:rsidR="00E54669" w:rsidRPr="004B245F">
        <w:rPr>
          <w:b/>
          <w:bCs/>
        </w:rPr>
        <w:t xml:space="preserve"> dur</w:t>
      </w:r>
      <w:r w:rsidR="00E54669">
        <w:rPr>
          <w:b/>
          <w:bCs/>
        </w:rPr>
        <w:t>s</w:t>
      </w:r>
      <w:r w:rsidRPr="004B245F">
        <w:t xml:space="preserve"> </w:t>
      </w:r>
      <w:r w:rsidRPr="00E54669">
        <w:rPr>
          <w:b/>
          <w:bCs/>
        </w:rPr>
        <w:t>SSD</w:t>
      </w:r>
      <w:r w:rsidR="00E54669">
        <w:t xml:space="preserve"> </w:t>
      </w:r>
      <w:r w:rsidR="00E54669" w:rsidRPr="004B245F">
        <w:t>(Solid State Drive)</w:t>
      </w:r>
      <w:r w:rsidRPr="004B245F">
        <w:t xml:space="preserve"> sont plus récents, plus rapide </w:t>
      </w:r>
      <w:r w:rsidR="00E54669">
        <w:t>et</w:t>
      </w:r>
      <w:r w:rsidRPr="004B245F">
        <w:t xml:space="preserve"> sont devenus très abordables. </w:t>
      </w:r>
      <w:r w:rsidR="008523DB" w:rsidRPr="004B245F">
        <w:t xml:space="preserve">Un </w:t>
      </w:r>
      <w:r w:rsidR="008523DB" w:rsidRPr="00E54669">
        <w:t>SSD</w:t>
      </w:r>
      <w:r w:rsidRPr="004B245F">
        <w:t xml:space="preserve"> </w:t>
      </w:r>
      <w:r w:rsidR="005C293A" w:rsidRPr="004B245F">
        <w:t>ne contient aucune pièce mobile, ce qui le rend plus rapide (mémoire flash)</w:t>
      </w:r>
      <w:r w:rsidR="007D41DB" w:rsidRPr="004B245F">
        <w:t xml:space="preserve"> et plus résistant aux chocs</w:t>
      </w:r>
      <w:r w:rsidR="005C293A" w:rsidRPr="004B245F">
        <w:t>.</w:t>
      </w:r>
      <w:r w:rsidR="007D41DB" w:rsidRPr="004B245F">
        <w:t xml:space="preserve"> Il existe actuellement quatre types de mémoires flash</w:t>
      </w:r>
      <w:r w:rsidRPr="004B245F">
        <w:t xml:space="preserve"> SSD</w:t>
      </w:r>
      <w:r w:rsidR="007D41DB" w:rsidRPr="004B245F">
        <w:t> :</w:t>
      </w:r>
    </w:p>
    <w:p w14:paraId="28514184" w14:textId="6C3DC6CD" w:rsidR="007D41DB" w:rsidRPr="00CC1215" w:rsidRDefault="007D41DB" w:rsidP="00456059">
      <w:pPr>
        <w:pStyle w:val="ListParagraph"/>
        <w:numPr>
          <w:ilvl w:val="0"/>
          <w:numId w:val="3"/>
        </w:numPr>
        <w:tabs>
          <w:tab w:val="left" w:pos="1276"/>
          <w:tab w:val="left" w:pos="2070"/>
          <w:tab w:val="left" w:pos="2296"/>
          <w:tab w:val="left" w:pos="6237"/>
        </w:tabs>
        <w:rPr>
          <w:lang w:val="en-GB"/>
        </w:rPr>
      </w:pPr>
      <w:r w:rsidRPr="00CC1215">
        <w:rPr>
          <w:lang w:val="en-GB"/>
        </w:rPr>
        <w:t xml:space="preserve">SLC </w:t>
      </w:r>
      <w:r w:rsidR="00456059" w:rsidRPr="00CC1215">
        <w:rPr>
          <w:lang w:val="en-GB"/>
        </w:rPr>
        <w:tab/>
      </w:r>
      <w:r w:rsidRPr="00CC1215">
        <w:rPr>
          <w:lang w:val="en-GB"/>
        </w:rPr>
        <w:t>NAND</w:t>
      </w:r>
      <w:r w:rsidR="00864DE3" w:rsidRPr="00CC1215">
        <w:rPr>
          <w:lang w:val="en-GB"/>
        </w:rPr>
        <w:t xml:space="preserve"> </w:t>
      </w:r>
      <w:r w:rsidR="00864DE3" w:rsidRPr="00CC1215">
        <w:rPr>
          <w:lang w:val="en-GB"/>
        </w:rPr>
        <w:tab/>
        <w:t>–</w:t>
      </w:r>
      <w:r w:rsidR="00864DE3" w:rsidRPr="00CC1215">
        <w:rPr>
          <w:lang w:val="en-GB"/>
        </w:rPr>
        <w:tab/>
        <w:t>Single Level Cell (</w:t>
      </w:r>
      <w:proofErr w:type="gramStart"/>
      <w:r w:rsidR="00864DE3" w:rsidRPr="00CC1215">
        <w:rPr>
          <w:lang w:val="en-GB"/>
        </w:rPr>
        <w:t>1 bit</w:t>
      </w:r>
      <w:proofErr w:type="gramEnd"/>
      <w:r w:rsidR="00864DE3" w:rsidRPr="00CC1215">
        <w:rPr>
          <w:lang w:val="en-GB"/>
        </w:rPr>
        <w:t xml:space="preserve"> par cellule)</w:t>
      </w:r>
      <w:r w:rsidR="00F60555" w:rsidRPr="00CC1215">
        <w:rPr>
          <w:lang w:val="en-GB"/>
        </w:rPr>
        <w:t xml:space="preserve"> </w:t>
      </w:r>
      <w:r w:rsidR="00F46D5D" w:rsidRPr="00CC1215">
        <w:rPr>
          <w:lang w:val="en-GB"/>
        </w:rPr>
        <w:tab/>
        <w:t>~ 100 000 cycles</w:t>
      </w:r>
    </w:p>
    <w:p w14:paraId="46CF3369" w14:textId="3138D385" w:rsidR="00864DE3" w:rsidRPr="004B245F" w:rsidRDefault="00864DE3" w:rsidP="00456059">
      <w:pPr>
        <w:pStyle w:val="ListParagraph"/>
        <w:numPr>
          <w:ilvl w:val="0"/>
          <w:numId w:val="3"/>
        </w:numPr>
        <w:tabs>
          <w:tab w:val="left" w:pos="1276"/>
          <w:tab w:val="left" w:pos="2070"/>
          <w:tab w:val="left" w:pos="2296"/>
          <w:tab w:val="left" w:pos="6237"/>
        </w:tabs>
      </w:pPr>
      <w:r w:rsidRPr="004B245F">
        <w:t xml:space="preserve">MLC </w:t>
      </w:r>
      <w:r w:rsidR="00456059" w:rsidRPr="004B245F">
        <w:tab/>
      </w:r>
      <w:r w:rsidRPr="004B245F">
        <w:t xml:space="preserve">NAND </w:t>
      </w:r>
      <w:r w:rsidRPr="004B245F">
        <w:tab/>
        <w:t>–</w:t>
      </w:r>
      <w:r w:rsidRPr="004B245F">
        <w:tab/>
        <w:t>Multi Level Cell (2 bits par cellule)</w:t>
      </w:r>
      <w:r w:rsidR="00F46D5D" w:rsidRPr="004B245F">
        <w:t xml:space="preserve"> </w:t>
      </w:r>
      <w:r w:rsidR="00F46D5D" w:rsidRPr="004B245F">
        <w:tab/>
        <w:t>~ 10 000 cycles</w:t>
      </w:r>
    </w:p>
    <w:p w14:paraId="7BF3F1E7" w14:textId="6C176004" w:rsidR="00864DE3" w:rsidRPr="004B245F" w:rsidRDefault="00864DE3" w:rsidP="00456059">
      <w:pPr>
        <w:pStyle w:val="ListParagraph"/>
        <w:numPr>
          <w:ilvl w:val="0"/>
          <w:numId w:val="3"/>
        </w:numPr>
        <w:tabs>
          <w:tab w:val="left" w:pos="1276"/>
          <w:tab w:val="left" w:pos="2070"/>
          <w:tab w:val="left" w:pos="2296"/>
          <w:tab w:val="left" w:pos="6237"/>
        </w:tabs>
      </w:pPr>
      <w:r w:rsidRPr="004B245F">
        <w:t xml:space="preserve">TLC </w:t>
      </w:r>
      <w:r w:rsidR="00456059" w:rsidRPr="004B245F">
        <w:tab/>
      </w:r>
      <w:r w:rsidRPr="004B245F">
        <w:t xml:space="preserve">NAND </w:t>
      </w:r>
      <w:r w:rsidRPr="004B245F">
        <w:tab/>
        <w:t>–</w:t>
      </w:r>
      <w:r w:rsidRPr="004B245F">
        <w:tab/>
        <w:t>Triple Level Cell (3 bits par cellule)</w:t>
      </w:r>
      <w:r w:rsidR="00F46D5D" w:rsidRPr="004B245F">
        <w:t xml:space="preserve"> </w:t>
      </w:r>
      <w:r w:rsidR="00F46D5D" w:rsidRPr="004B245F">
        <w:tab/>
        <w:t>~ 3 000 cycles</w:t>
      </w:r>
    </w:p>
    <w:p w14:paraId="540D21DB" w14:textId="410D4E96" w:rsidR="00864DE3" w:rsidRPr="004B245F" w:rsidRDefault="00864DE3" w:rsidP="00456059">
      <w:pPr>
        <w:pStyle w:val="ListParagraph"/>
        <w:numPr>
          <w:ilvl w:val="0"/>
          <w:numId w:val="3"/>
        </w:numPr>
        <w:tabs>
          <w:tab w:val="left" w:pos="1276"/>
          <w:tab w:val="left" w:pos="2070"/>
          <w:tab w:val="left" w:pos="2296"/>
          <w:tab w:val="left" w:pos="6237"/>
        </w:tabs>
      </w:pPr>
      <w:r w:rsidRPr="004B245F">
        <w:t xml:space="preserve">QLC </w:t>
      </w:r>
      <w:r w:rsidR="00456059" w:rsidRPr="004B245F">
        <w:tab/>
      </w:r>
      <w:r w:rsidRPr="004B245F">
        <w:t xml:space="preserve">NAND </w:t>
      </w:r>
      <w:r w:rsidRPr="004B245F">
        <w:tab/>
        <w:t>–</w:t>
      </w:r>
      <w:r w:rsidRPr="004B245F">
        <w:tab/>
        <w:t>Quadruple Level Cell (4 bits par cellule)</w:t>
      </w:r>
      <w:r w:rsidR="00F46D5D" w:rsidRPr="004B245F">
        <w:tab/>
        <w:t>~ 1 000 cycles</w:t>
      </w:r>
    </w:p>
    <w:p w14:paraId="6C38F6D5" w14:textId="368C9ECB" w:rsidR="00AC1848" w:rsidRPr="004B245F" w:rsidRDefault="003A7602" w:rsidP="00F60555">
      <w:pPr>
        <w:tabs>
          <w:tab w:val="left" w:pos="2070"/>
          <w:tab w:val="left" w:pos="2296"/>
        </w:tabs>
      </w:pPr>
      <w:r w:rsidRPr="004B245F">
        <w:rPr>
          <w:noProof/>
        </w:rPr>
        <w:lastRenderedPageBreak/>
        <w:drawing>
          <wp:anchor distT="0" distB="0" distL="114300" distR="114300" simplePos="0" relativeHeight="251676672" behindDoc="1" locked="0" layoutInCell="1" allowOverlap="1" wp14:anchorId="46C56661" wp14:editId="74B9D61B">
            <wp:simplePos x="0" y="0"/>
            <wp:positionH relativeFrom="column">
              <wp:posOffset>3616960</wp:posOffset>
            </wp:positionH>
            <wp:positionV relativeFrom="paragraph">
              <wp:posOffset>61706</wp:posOffset>
            </wp:positionV>
            <wp:extent cx="2113915" cy="1486535"/>
            <wp:effectExtent l="0" t="0" r="635" b="0"/>
            <wp:wrapTight wrapText="bothSides">
              <wp:wrapPolygon edited="0">
                <wp:start x="0" y="0"/>
                <wp:lineTo x="0" y="21314"/>
                <wp:lineTo x="21412" y="21314"/>
                <wp:lineTo x="214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555" w:rsidRPr="004B245F">
        <w:t xml:space="preserve">Contrairement à la mémoire d’un disque à plateaux, </w:t>
      </w:r>
      <w:r w:rsidR="00F60555" w:rsidRPr="004B245F">
        <w:rPr>
          <w:b/>
          <w:bCs/>
        </w:rPr>
        <w:t>la mémoire flash s’use à chaque écriture</w:t>
      </w:r>
      <w:r w:rsidR="00F60555" w:rsidRPr="004B245F">
        <w:t>.</w:t>
      </w:r>
      <w:r w:rsidR="00F46D5D" w:rsidRPr="004B245F">
        <w:t xml:space="preserve"> Moins il y a de cellules</w:t>
      </w:r>
      <w:r w:rsidR="001779D2" w:rsidRPr="004B245F">
        <w:t xml:space="preserve">, plus le disque sera durable, mais moins on aura d’espace de stockage. Les disques SLC sont également beaucoup plus chers, et sont de facto utilisés uniquement dans les milieux professionnels. </w:t>
      </w:r>
      <w:r w:rsidR="004117EF" w:rsidRPr="004B245F">
        <w:t>Cependant, pour un usage privé, même intensif, un MLC</w:t>
      </w:r>
      <w:r w:rsidR="00116DFB" w:rsidRPr="004B245F">
        <w:t xml:space="preserve"> récent</w:t>
      </w:r>
      <w:r w:rsidR="004117EF" w:rsidRPr="004B245F">
        <w:t xml:space="preserve"> peut en théorie tenir 300 ans et un TLC plus de 100 ans ! (voir </w:t>
      </w:r>
      <w:hyperlink r:id="rId26" w:history="1">
        <w:r w:rsidR="004117EF" w:rsidRPr="004B245F">
          <w:rPr>
            <w:rStyle w:val="Hyperlink"/>
          </w:rPr>
          <w:t>https://www.compuram.de/blog/en/the-life-span-of-a-ssd-how-long-does-it-last-and-what-can-be-done-to-take-care/</w:t>
        </w:r>
      </w:hyperlink>
      <w:r w:rsidR="004117EF" w:rsidRPr="004B245F">
        <w:t>).</w:t>
      </w:r>
    </w:p>
    <w:p w14:paraId="4B309949" w14:textId="75C6F1D9" w:rsidR="00F60555" w:rsidRPr="004B245F" w:rsidRDefault="00116DFB" w:rsidP="00F60555">
      <w:pPr>
        <w:tabs>
          <w:tab w:val="left" w:pos="2070"/>
          <w:tab w:val="left" w:pos="2296"/>
        </w:tabs>
      </w:pPr>
      <w:r w:rsidRPr="004B245F">
        <w:t xml:space="preserve">On ne </w:t>
      </w:r>
      <w:r w:rsidRPr="004B245F">
        <w:rPr>
          <w:b/>
          <w:bCs/>
        </w:rPr>
        <w:t>défragmente JAMAIS un SSD</w:t>
      </w:r>
      <w:r w:rsidRPr="004B245F">
        <w:t>, car cela génère des écritures/effacements néfastes au disque.</w:t>
      </w:r>
    </w:p>
    <w:p w14:paraId="45E13695" w14:textId="29D1F069" w:rsidR="00DD5E43" w:rsidRPr="004B245F" w:rsidRDefault="00DD5E43" w:rsidP="00F60555">
      <w:pPr>
        <w:tabs>
          <w:tab w:val="left" w:pos="2070"/>
          <w:tab w:val="left" w:pos="2296"/>
        </w:tabs>
      </w:pPr>
      <w:r w:rsidRPr="004B245F">
        <w:t xml:space="preserve">Attention aux </w:t>
      </w:r>
      <w:r w:rsidRPr="004B245F">
        <w:rPr>
          <w:b/>
          <w:bCs/>
        </w:rPr>
        <w:t>SSD DRAM-less</w:t>
      </w:r>
      <w:r w:rsidRPr="004B245F">
        <w:t xml:space="preserve"> qui n’ont pas de mémoire RAM. En effet, les SSD possèdent normalement une puce DRAM qui permet </w:t>
      </w:r>
      <w:r w:rsidR="007077E7" w:rsidRPr="004B245F">
        <w:t>au système d’exploitation</w:t>
      </w:r>
      <w:r w:rsidRPr="004B245F">
        <w:t xml:space="preserve"> de localiser facilement les données sur le disque.</w:t>
      </w:r>
      <w:r w:rsidR="007077E7" w:rsidRPr="004B245F">
        <w:t xml:space="preserve"> L’absence de cette puce fait baisser le prix du SSD, mais aussi drastiquement ses performance</w:t>
      </w:r>
      <w:r w:rsidR="00F85278">
        <w:t>s</w:t>
      </w:r>
      <w:r w:rsidR="007077E7" w:rsidRPr="004B245F">
        <w:t xml:space="preserve"> et sa durée de vie.</w:t>
      </w:r>
      <w:r w:rsidR="00F85278">
        <w:t xml:space="preserve"> Évitez donc cette économie qui n’en est pas une.</w:t>
      </w:r>
    </w:p>
    <w:p w14:paraId="421DF4E8" w14:textId="5DCD1B75" w:rsidR="00DD5385" w:rsidRPr="004B245F" w:rsidRDefault="00DD5385" w:rsidP="00F60555">
      <w:pPr>
        <w:tabs>
          <w:tab w:val="left" w:pos="2070"/>
          <w:tab w:val="left" w:pos="2296"/>
        </w:tabs>
      </w:pPr>
      <w:r w:rsidRPr="004B245F">
        <w:t xml:space="preserve">Attention </w:t>
      </w:r>
      <w:r w:rsidR="00DD5E43" w:rsidRPr="004B245F">
        <w:t xml:space="preserve">aussi </w:t>
      </w:r>
      <w:r w:rsidR="00F85278">
        <w:t>à l’</w:t>
      </w:r>
      <w:r w:rsidRPr="004B245F">
        <w:t xml:space="preserve">appellation </w:t>
      </w:r>
      <w:r w:rsidR="00054C66">
        <w:t>« </w:t>
      </w:r>
      <w:r w:rsidR="00054C66" w:rsidRPr="00054C66">
        <w:rPr>
          <w:b/>
          <w:bCs/>
        </w:rPr>
        <w:t>SLC cache</w:t>
      </w:r>
      <w:r w:rsidR="00054C66">
        <w:t xml:space="preserve"> » ou </w:t>
      </w:r>
      <w:r w:rsidRPr="004B245F">
        <w:t>« </w:t>
      </w:r>
      <w:r w:rsidRPr="004B245F">
        <w:rPr>
          <w:b/>
          <w:bCs/>
        </w:rPr>
        <w:t>SLC caching boosts</w:t>
      </w:r>
      <w:r w:rsidRPr="004B245F">
        <w:t xml:space="preserve"> » qui n’indique absolument pas qu’il s’agit d’un disque SLC ; c’est </w:t>
      </w:r>
      <w:r w:rsidR="00F03857" w:rsidRPr="004B245F">
        <w:t>en réalité</w:t>
      </w:r>
      <w:r w:rsidRPr="004B245F">
        <w:t xml:space="preserve"> une technologie d’écriture</w:t>
      </w:r>
      <w:r w:rsidR="00F03857" w:rsidRPr="004B245F">
        <w:t xml:space="preserve"> récente qui est</w:t>
      </w:r>
      <w:r w:rsidRPr="004B245F">
        <w:t xml:space="preserve"> utilisée sur les MLC et TLC.</w:t>
      </w:r>
    </w:p>
    <w:p w14:paraId="096FCCCE" w14:textId="2973DFD4" w:rsidR="00F241D7" w:rsidRPr="001C6EAA" w:rsidRDefault="00F241D7" w:rsidP="00F241D7">
      <w:pPr>
        <w:pStyle w:val="Heading3"/>
      </w:pPr>
      <w:r w:rsidRPr="001C6EAA">
        <w:t>N</w:t>
      </w:r>
      <w:r w:rsidR="001C6EAA" w:rsidRPr="001C6EAA">
        <w:t>on-</w:t>
      </w:r>
      <w:r w:rsidRPr="001C6EAA">
        <w:t>V</w:t>
      </w:r>
      <w:r w:rsidR="001C6EAA" w:rsidRPr="001C6EAA">
        <w:t xml:space="preserve">olatile </w:t>
      </w:r>
      <w:r w:rsidRPr="001C6EAA">
        <w:t>M</w:t>
      </w:r>
      <w:r w:rsidR="001C6EAA" w:rsidRPr="001C6EAA">
        <w:t>emory</w:t>
      </w:r>
      <w:r w:rsidRPr="001C6EAA">
        <w:t xml:space="preserve"> Express (NVMe)</w:t>
      </w:r>
    </w:p>
    <w:p w14:paraId="7EA84CD0" w14:textId="07B3D961" w:rsidR="00F241D7" w:rsidRPr="004B245F" w:rsidRDefault="001C6EAA" w:rsidP="00F241D7">
      <w:r w:rsidRPr="004B245F">
        <w:rPr>
          <w:noProof/>
        </w:rPr>
        <w:drawing>
          <wp:anchor distT="0" distB="0" distL="114300" distR="114300" simplePos="0" relativeHeight="251677696" behindDoc="1" locked="0" layoutInCell="1" allowOverlap="1" wp14:anchorId="3212026B" wp14:editId="6A04E724">
            <wp:simplePos x="0" y="0"/>
            <wp:positionH relativeFrom="column">
              <wp:posOffset>2822575</wp:posOffset>
            </wp:positionH>
            <wp:positionV relativeFrom="paragraph">
              <wp:posOffset>24765</wp:posOffset>
            </wp:positionV>
            <wp:extent cx="3122930" cy="1163955"/>
            <wp:effectExtent l="0" t="0" r="1270" b="0"/>
            <wp:wrapTight wrapText="bothSides">
              <wp:wrapPolygon edited="0">
                <wp:start x="0" y="0"/>
                <wp:lineTo x="0" y="21211"/>
                <wp:lineTo x="21477" y="21211"/>
                <wp:lineTo x="214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2930"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41D7" w:rsidRPr="004B245F">
        <w:t xml:space="preserve">Il existe aujourd’hui </w:t>
      </w:r>
      <w:r>
        <w:t>une spécification</w:t>
      </w:r>
      <w:r w:rsidR="00F241D7" w:rsidRPr="004B245F">
        <w:t xml:space="preserve"> pour accéder à du stockage de masse</w:t>
      </w:r>
      <w:r>
        <w:t xml:space="preserve"> en SSD</w:t>
      </w:r>
      <w:r w:rsidR="00F241D7" w:rsidRPr="004B245F">
        <w:t xml:space="preserve"> via </w:t>
      </w:r>
      <w:r w:rsidR="00244D31" w:rsidRPr="004B245F">
        <w:t>d</w:t>
      </w:r>
      <w:r w:rsidR="00F241D7" w:rsidRPr="004B245F">
        <w:t>es ports PCI-Express</w:t>
      </w:r>
      <w:r>
        <w:t xml:space="preserve"> : </w:t>
      </w:r>
      <w:r w:rsidR="00F241D7" w:rsidRPr="004B245F">
        <w:t>le NVMe.</w:t>
      </w:r>
      <w:r w:rsidR="0055212C">
        <w:t xml:space="preserve"> Grâce à lui, de nombreuses opérations peuvent être réalisées en parallèle au niveau du stockage (un peu comme un CPU qui travaille avec plusieurs cœurs), ce qui permet des vitesses de transfert jusqu’à 3 Go/s (5x plus rapide qu</w:t>
      </w:r>
      <w:r w:rsidR="009066A0">
        <w:t>’un SSD en</w:t>
      </w:r>
      <w:r w:rsidR="0055212C">
        <w:t xml:space="preserve"> SATA).</w:t>
      </w:r>
      <w:r w:rsidR="00244D31" w:rsidRPr="004B245F">
        <w:t xml:space="preserve"> Pour les desktops, le format de connecteurs </w:t>
      </w:r>
      <w:r w:rsidR="00AB0242">
        <w:t>utilisé pour cette technologie est le M.2</w:t>
      </w:r>
      <w:r w:rsidR="00902C70" w:rsidRPr="004B245F">
        <w:t> </w:t>
      </w:r>
      <w:r w:rsidR="00AB0242">
        <w:t>(</w:t>
      </w:r>
      <w:r w:rsidR="00902C70" w:rsidRPr="004B245F">
        <w:t>toutes les cartes-mères récentes ont au moins un connecteur M.2</w:t>
      </w:r>
      <w:r w:rsidR="00AB0242">
        <w:t> ; l</w:t>
      </w:r>
      <w:r w:rsidR="00902C70" w:rsidRPr="004B245F">
        <w:t>e M.2</w:t>
      </w:r>
      <w:r w:rsidR="00244D31" w:rsidRPr="004B245F">
        <w:t xml:space="preserve"> tend </w:t>
      </w:r>
      <w:r w:rsidR="00902C70" w:rsidRPr="004B245F">
        <w:t>même</w:t>
      </w:r>
      <w:r w:rsidR="00244D31" w:rsidRPr="004B245F">
        <w:t xml:space="preserve"> à remplacer le mSATA dans les laptops</w:t>
      </w:r>
      <w:r w:rsidR="00AB0242">
        <w:t>)</w:t>
      </w:r>
      <w:r w:rsidR="00244D31" w:rsidRPr="004B245F">
        <w:t>.</w:t>
      </w:r>
    </w:p>
    <w:p w14:paraId="0BC66BF3" w14:textId="3D2AE5CF" w:rsidR="00B01285" w:rsidRPr="004B245F" w:rsidRDefault="00B01285" w:rsidP="00F241D7">
      <w:r w:rsidRPr="004B245F">
        <w:t xml:space="preserve">Lors d’un achat, faites bien attention à acheter </w:t>
      </w:r>
      <w:r w:rsidR="003F708B" w:rsidRPr="004B245F">
        <w:t xml:space="preserve">du NVMe M.2, car du SATA M.2 existe aussi et ne fournira aucun bénéfice significatif comparé à un SSD SATA classique. Le </w:t>
      </w:r>
      <w:r w:rsidR="005A1CF8" w:rsidRPr="004B245F">
        <w:t>M.2 n’est</w:t>
      </w:r>
      <w:r w:rsidR="005926AD">
        <w:t xml:space="preserve"> en effet</w:t>
      </w:r>
      <w:r w:rsidR="005A1CF8" w:rsidRPr="004B245F">
        <w:t xml:space="preserve"> qu’un type de connecteur</w:t>
      </w:r>
      <w:r w:rsidR="00A610CB">
        <w:t xml:space="preserve">, il </w:t>
      </w:r>
      <w:r w:rsidR="00053331">
        <w:t>peut y avoir différents types de bus</w:t>
      </w:r>
      <w:r w:rsidR="005926AD">
        <w:t xml:space="preserve"> et de spécifications</w:t>
      </w:r>
      <w:r w:rsidR="00053331">
        <w:t xml:space="preserve"> </w:t>
      </w:r>
      <w:r w:rsidR="00005686">
        <w:t xml:space="preserve">derrière </w:t>
      </w:r>
      <w:r w:rsidR="00053331">
        <w:t>qui transportent les données</w:t>
      </w:r>
      <w:r w:rsidR="00495E98">
        <w:t xml:space="preserve"> : </w:t>
      </w:r>
      <w:r w:rsidR="00495E98" w:rsidRPr="008A071D">
        <w:rPr>
          <w:b/>
          <w:bCs/>
        </w:rPr>
        <w:t xml:space="preserve">M.2 n’est </w:t>
      </w:r>
      <w:r w:rsidR="005926AD" w:rsidRPr="008A071D">
        <w:rPr>
          <w:b/>
          <w:bCs/>
        </w:rPr>
        <w:t xml:space="preserve">donc </w:t>
      </w:r>
      <w:r w:rsidR="00495E98" w:rsidRPr="008A071D">
        <w:rPr>
          <w:b/>
          <w:bCs/>
        </w:rPr>
        <w:t>pas toujours égal à NVMe</w:t>
      </w:r>
      <w:r w:rsidR="00495E98">
        <w:t> !</w:t>
      </w:r>
    </w:p>
    <w:p w14:paraId="7474526E" w14:textId="20BC6405" w:rsidR="00012C1C" w:rsidRPr="004B245F" w:rsidRDefault="00012C1C" w:rsidP="00012C1C">
      <w:pPr>
        <w:pStyle w:val="Heading3"/>
        <w:rPr>
          <w:lang w:val="fr-BE"/>
        </w:rPr>
      </w:pPr>
      <w:r w:rsidRPr="004B245F">
        <w:rPr>
          <w:lang w:val="fr-BE"/>
        </w:rPr>
        <w:t>Systèmes de fichiers</w:t>
      </w:r>
    </w:p>
    <w:p w14:paraId="7655E27D" w14:textId="1D85B233" w:rsidR="00012C1C" w:rsidRPr="004B245F" w:rsidRDefault="00012C1C" w:rsidP="00012C1C">
      <w:r w:rsidRPr="004B245F">
        <w:t>Sous Windows, 3 types de « files systems » coexistent :</w:t>
      </w:r>
    </w:p>
    <w:p w14:paraId="2D121E2D" w14:textId="2F13E73B" w:rsidR="00012C1C" w:rsidRPr="004B245F" w:rsidRDefault="00012C1C" w:rsidP="00012C1C">
      <w:pPr>
        <w:pStyle w:val="ListParagraph"/>
        <w:numPr>
          <w:ilvl w:val="0"/>
          <w:numId w:val="3"/>
        </w:numPr>
      </w:pPr>
      <w:r w:rsidRPr="004B245F">
        <w:t>FAT (File Allocation Table ; obsolète</w:t>
      </w:r>
      <w:r w:rsidR="00132EF0" w:rsidRPr="004B245F">
        <w:t>, date de 1977</w:t>
      </w:r>
      <w:r w:rsidRPr="004B245F">
        <w:t xml:space="preserve">) : permettait la gestion de disques de maximum </w:t>
      </w:r>
      <w:r w:rsidR="003128AB" w:rsidRPr="004B245F">
        <w:t>2 Go.</w:t>
      </w:r>
    </w:p>
    <w:p w14:paraId="4D6CEBBF" w14:textId="31B8130E" w:rsidR="003128AB" w:rsidRPr="004B245F" w:rsidRDefault="003128AB" w:rsidP="00012C1C">
      <w:pPr>
        <w:pStyle w:val="ListParagraph"/>
        <w:numPr>
          <w:ilvl w:val="0"/>
          <w:numId w:val="3"/>
        </w:numPr>
      </w:pPr>
      <w:r w:rsidRPr="004B245F">
        <w:t>FAT32 : permet la gestion de disques jusqu’à 2 To, mais des fichiers de max 4 Go. Encore utilisé pour les supports ammovibles.</w:t>
      </w:r>
    </w:p>
    <w:p w14:paraId="000D1B8D" w14:textId="465EED0B" w:rsidR="003128AB" w:rsidRPr="004B245F" w:rsidRDefault="003128AB" w:rsidP="00012C1C">
      <w:pPr>
        <w:pStyle w:val="ListParagraph"/>
        <w:numPr>
          <w:ilvl w:val="0"/>
          <w:numId w:val="3"/>
        </w:numPr>
      </w:pPr>
      <w:r w:rsidRPr="004B245F">
        <w:lastRenderedPageBreak/>
        <w:t>NTFS (New Technology File System) : jusqu’à 256 To de disque</w:t>
      </w:r>
      <w:r w:rsidR="00B24A57" w:rsidRPr="004B245F">
        <w:t xml:space="preserve"> et il n’y a plus de limite de taille de fichiers.</w:t>
      </w:r>
      <w:r w:rsidR="00132EF0" w:rsidRPr="004B245F">
        <w:t xml:space="preserve"> C’est le FS par défaut sous Windows.</w:t>
      </w:r>
    </w:p>
    <w:p w14:paraId="738100C7" w14:textId="34817229" w:rsidR="00B24A57" w:rsidRPr="004B245F" w:rsidRDefault="00B24A57" w:rsidP="00012C1C">
      <w:pPr>
        <w:pStyle w:val="ListParagraph"/>
        <w:numPr>
          <w:ilvl w:val="0"/>
          <w:numId w:val="3"/>
        </w:numPr>
      </w:pPr>
      <w:r w:rsidRPr="004B245F">
        <w:t>exFAT (extended FAT) : évolution de FAT pour les supports externes</w:t>
      </w:r>
      <w:r w:rsidR="000F0455" w:rsidRPr="004B245F">
        <w:t>.</w:t>
      </w:r>
    </w:p>
    <w:p w14:paraId="53DAAD22" w14:textId="342EBE74" w:rsidR="000F0455" w:rsidRPr="004B245F" w:rsidRDefault="000F0455" w:rsidP="000F0455">
      <w:r w:rsidRPr="004B245F">
        <w:t>Sous Linux, les types de file systems sont :</w:t>
      </w:r>
    </w:p>
    <w:p w14:paraId="004D2D87" w14:textId="56DC1039" w:rsidR="000F0455" w:rsidRPr="004B245F" w:rsidRDefault="000F0455" w:rsidP="000F0455">
      <w:pPr>
        <w:pStyle w:val="ListParagraph"/>
        <w:numPr>
          <w:ilvl w:val="0"/>
          <w:numId w:val="3"/>
        </w:numPr>
      </w:pPr>
      <w:r w:rsidRPr="004B245F">
        <w:t>Ext3 : apporte des facultés de journalisation.</w:t>
      </w:r>
    </w:p>
    <w:p w14:paraId="7BD96845" w14:textId="044700D1" w:rsidR="000F0455" w:rsidRPr="004B245F" w:rsidRDefault="000F0455" w:rsidP="000F0455">
      <w:pPr>
        <w:pStyle w:val="ListParagraph"/>
        <w:numPr>
          <w:ilvl w:val="0"/>
          <w:numId w:val="3"/>
        </w:numPr>
      </w:pPr>
      <w:r w:rsidRPr="004B245F">
        <w:t>Ext4 : permet d’atteindre 1 Eo de stockage</w:t>
      </w:r>
      <w:r w:rsidR="00132EF0" w:rsidRPr="004B245F">
        <w:t xml:space="preserve"> (1 000 000 To)</w:t>
      </w:r>
      <w:r w:rsidRPr="004B245F">
        <w:t>.</w:t>
      </w:r>
    </w:p>
    <w:p w14:paraId="746934D8" w14:textId="77777777" w:rsidR="000F0455" w:rsidRPr="004B245F" w:rsidRDefault="000F0455" w:rsidP="000F0455">
      <w:pPr>
        <w:pStyle w:val="ListParagraph"/>
        <w:numPr>
          <w:ilvl w:val="0"/>
          <w:numId w:val="3"/>
        </w:numPr>
      </w:pPr>
      <w:r w:rsidRPr="004B245F">
        <w:t>SWAP : pour de la mémoire virtuelle.</w:t>
      </w:r>
    </w:p>
    <w:p w14:paraId="49DBABAF" w14:textId="261DC982" w:rsidR="000F0455" w:rsidRPr="004B245F" w:rsidRDefault="000F0455" w:rsidP="00132EF0">
      <w:pPr>
        <w:pStyle w:val="ListParagraph"/>
        <w:numPr>
          <w:ilvl w:val="1"/>
          <w:numId w:val="3"/>
        </w:numPr>
      </w:pPr>
      <w:r w:rsidRPr="004B245F">
        <w:t>Tmpfs :</w:t>
      </w:r>
      <w:r w:rsidR="00D00B85" w:rsidRPr="004B245F">
        <w:t xml:space="preserve"> </w:t>
      </w:r>
      <w:r w:rsidRPr="004B245F">
        <w:t>système de fichier</w:t>
      </w:r>
      <w:r w:rsidR="00D00B85" w:rsidRPr="004B245F">
        <w:t>s</w:t>
      </w:r>
      <w:r w:rsidRPr="004B245F">
        <w:t xml:space="preserve"> stocké</w:t>
      </w:r>
      <w:r w:rsidR="00D00B85" w:rsidRPr="004B245F">
        <w:t>s</w:t>
      </w:r>
      <w:r w:rsidRPr="004B245F">
        <w:t xml:space="preserve"> en mémoire RAM </w:t>
      </w:r>
    </w:p>
    <w:p w14:paraId="69905B7C" w14:textId="1269E21F" w:rsidR="00131B3A" w:rsidRPr="004B245F" w:rsidRDefault="002972E7" w:rsidP="002972E7">
      <w:pPr>
        <w:pStyle w:val="Heading3"/>
        <w:rPr>
          <w:lang w:val="fr-BE"/>
        </w:rPr>
      </w:pPr>
      <w:r w:rsidRPr="004B245F">
        <w:rPr>
          <w:lang w:val="fr-BE"/>
        </w:rPr>
        <w:t>Taille réelle des disques</w:t>
      </w:r>
      <w:r w:rsidR="00F03857" w:rsidRPr="004B245F">
        <w:rPr>
          <w:lang w:val="fr-BE"/>
        </w:rPr>
        <w:t xml:space="preserve"> durs</w:t>
      </w:r>
    </w:p>
    <w:p w14:paraId="7816D75D" w14:textId="34558CE3" w:rsidR="002972E7" w:rsidRPr="004B245F" w:rsidRDefault="00572F6F" w:rsidP="002972E7">
      <w:r w:rsidRPr="004B245F">
        <w:t>À cause d’</w:t>
      </w:r>
      <w:r w:rsidR="002972E7" w:rsidRPr="004B245F">
        <w:t xml:space="preserve">une confusion </w:t>
      </w:r>
      <w:r w:rsidR="008440D6">
        <w:t>sur la signification</w:t>
      </w:r>
      <w:r w:rsidR="002972E7" w:rsidRPr="004B245F">
        <w:t xml:space="preserve"> </w:t>
      </w:r>
      <w:r w:rsidR="008440D6">
        <w:t>d</w:t>
      </w:r>
      <w:r w:rsidR="002972E7" w:rsidRPr="004B245F">
        <w:t xml:space="preserve">es multiplicateurs K, M, G, T, on </w:t>
      </w:r>
      <w:r w:rsidR="00EF537A">
        <w:t>ne parle pas de</w:t>
      </w:r>
      <w:r w:rsidR="002972E7" w:rsidRPr="004B245F">
        <w:t xml:space="preserve"> la même quantité d’octets quand </w:t>
      </w:r>
      <w:r w:rsidR="00EF537A">
        <w:t>il s’agit de</w:t>
      </w:r>
      <w:r w:rsidR="002972E7" w:rsidRPr="004B245F">
        <w:t xml:space="preserve"> mémoire vive et de mémoire disque.</w:t>
      </w:r>
    </w:p>
    <w:p w14:paraId="4CC044B2" w14:textId="4C7647D5" w:rsidR="002972E7" w:rsidRPr="004B245F" w:rsidRDefault="002972E7" w:rsidP="002972E7">
      <w:r w:rsidRPr="004B245F">
        <w:t>Pour la mémoire vive</w:t>
      </w:r>
      <w:r w:rsidR="00000687" w:rsidRPr="004B245F">
        <w:t xml:space="preserve">, on parle en binaire et donc en puissance de 2. Un </w:t>
      </w:r>
      <w:r w:rsidR="003D0A9E">
        <w:t>K</w:t>
      </w:r>
      <w:r w:rsidR="00000687" w:rsidRPr="004B245F">
        <w:t>o = 2</w:t>
      </w:r>
      <w:r w:rsidR="00000687" w:rsidRPr="004B245F">
        <w:rPr>
          <w:vertAlign w:val="superscript"/>
        </w:rPr>
        <w:t>10</w:t>
      </w:r>
      <w:r w:rsidR="00000687" w:rsidRPr="004B245F">
        <w:t xml:space="preserve"> = 1 024 octets</w:t>
      </w:r>
      <w:r w:rsidR="009C2CF3" w:rsidRPr="004B245F">
        <w:t>. Chaque multiplicateur de plus rajoute 10 à l’exposant de 2 (1 </w:t>
      </w:r>
      <w:r w:rsidR="003D0A9E">
        <w:t>M</w:t>
      </w:r>
      <w:r w:rsidR="009C2CF3" w:rsidRPr="004B245F">
        <w:t>o = 2</w:t>
      </w:r>
      <w:r w:rsidR="009C2CF3" w:rsidRPr="004B245F">
        <w:rPr>
          <w:vertAlign w:val="superscript"/>
        </w:rPr>
        <w:t>20</w:t>
      </w:r>
      <w:r w:rsidR="009C2CF3" w:rsidRPr="004B245F">
        <w:t>…)</w:t>
      </w:r>
      <w:r w:rsidR="00000687" w:rsidRPr="004B245F">
        <w:t xml:space="preserve">. </w:t>
      </w:r>
      <w:r w:rsidR="003D0A9E">
        <w:t>En revanche,</w:t>
      </w:r>
      <w:r w:rsidR="00000687" w:rsidRPr="004B245F">
        <w:t xml:space="preserve"> chez les fabricants de disques, </w:t>
      </w:r>
      <w:r w:rsidR="003D0A9E">
        <w:t>ces multiplicateurs sont utilisés avec</w:t>
      </w:r>
      <w:r w:rsidR="00000687" w:rsidRPr="004B245F">
        <w:t xml:space="preserve"> de</w:t>
      </w:r>
      <w:r w:rsidR="003D0A9E">
        <w:t>s</w:t>
      </w:r>
      <w:r w:rsidR="00000687" w:rsidRPr="004B245F">
        <w:t xml:space="preserve"> puissance</w:t>
      </w:r>
      <w:r w:rsidR="003D0A9E">
        <w:t>s</w:t>
      </w:r>
      <w:r w:rsidR="00000687" w:rsidRPr="004B245F">
        <w:t xml:space="preserve"> de 10, comme le système international le prévoit…</w:t>
      </w:r>
    </w:p>
    <w:tbl>
      <w:tblPr>
        <w:tblW w:w="7426" w:type="dxa"/>
        <w:tblLook w:val="04A0" w:firstRow="1" w:lastRow="0" w:firstColumn="1" w:lastColumn="0" w:noHBand="0" w:noVBand="1"/>
      </w:tblPr>
      <w:tblGrid>
        <w:gridCol w:w="1271"/>
        <w:gridCol w:w="521"/>
        <w:gridCol w:w="940"/>
        <w:gridCol w:w="1865"/>
        <w:gridCol w:w="960"/>
        <w:gridCol w:w="2040"/>
      </w:tblGrid>
      <w:tr w:rsidR="00642002" w:rsidRPr="004B245F" w14:paraId="2F552054"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70AD47" w:fill="70AD47"/>
            <w:noWrap/>
            <w:vAlign w:val="bottom"/>
            <w:hideMark/>
          </w:tcPr>
          <w:p w14:paraId="1AC1D165" w14:textId="77777777"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Unités</w:t>
            </w:r>
          </w:p>
        </w:tc>
        <w:tc>
          <w:tcPr>
            <w:tcW w:w="350" w:type="dxa"/>
            <w:tcBorders>
              <w:top w:val="single" w:sz="4" w:space="0" w:color="A9D08E"/>
              <w:left w:val="nil"/>
              <w:bottom w:val="single" w:sz="4" w:space="0" w:color="A9D08E"/>
              <w:right w:val="nil"/>
            </w:tcBorders>
            <w:shd w:val="clear" w:color="70AD47" w:fill="70AD47"/>
            <w:noWrap/>
            <w:vAlign w:val="bottom"/>
            <w:hideMark/>
          </w:tcPr>
          <w:p w14:paraId="188AC92A" w14:textId="77777777"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 xml:space="preserve"> </w:t>
            </w:r>
          </w:p>
        </w:tc>
        <w:tc>
          <w:tcPr>
            <w:tcW w:w="940" w:type="dxa"/>
            <w:tcBorders>
              <w:top w:val="single" w:sz="4" w:space="0" w:color="A9D08E"/>
              <w:left w:val="nil"/>
              <w:bottom w:val="single" w:sz="4" w:space="0" w:color="A9D08E"/>
              <w:right w:val="nil"/>
            </w:tcBorders>
            <w:shd w:val="clear" w:color="70AD47" w:fill="70AD47"/>
            <w:noWrap/>
            <w:vAlign w:val="bottom"/>
            <w:hideMark/>
          </w:tcPr>
          <w:p w14:paraId="1F540FF3" w14:textId="77777777"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Base 2</w:t>
            </w:r>
          </w:p>
        </w:tc>
        <w:tc>
          <w:tcPr>
            <w:tcW w:w="1865" w:type="dxa"/>
            <w:tcBorders>
              <w:top w:val="single" w:sz="4" w:space="0" w:color="A9D08E"/>
              <w:left w:val="nil"/>
              <w:bottom w:val="single" w:sz="4" w:space="0" w:color="A9D08E"/>
              <w:right w:val="nil"/>
            </w:tcBorders>
            <w:shd w:val="clear" w:color="70AD47" w:fill="70AD47"/>
            <w:noWrap/>
            <w:vAlign w:val="bottom"/>
            <w:hideMark/>
          </w:tcPr>
          <w:p w14:paraId="76F49FE3" w14:textId="77777777"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Total</w:t>
            </w:r>
          </w:p>
        </w:tc>
        <w:tc>
          <w:tcPr>
            <w:tcW w:w="960" w:type="dxa"/>
            <w:tcBorders>
              <w:top w:val="single" w:sz="4" w:space="0" w:color="A9D08E"/>
              <w:left w:val="nil"/>
              <w:bottom w:val="single" w:sz="4" w:space="0" w:color="A9D08E"/>
              <w:right w:val="nil"/>
            </w:tcBorders>
            <w:shd w:val="clear" w:color="70AD47" w:fill="70AD47"/>
            <w:noWrap/>
            <w:vAlign w:val="bottom"/>
            <w:hideMark/>
          </w:tcPr>
          <w:p w14:paraId="21A6B3AA" w14:textId="77777777"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Base 10</w:t>
            </w:r>
          </w:p>
        </w:tc>
        <w:tc>
          <w:tcPr>
            <w:tcW w:w="2040" w:type="dxa"/>
            <w:tcBorders>
              <w:top w:val="single" w:sz="4" w:space="0" w:color="A9D08E"/>
              <w:left w:val="nil"/>
              <w:bottom w:val="single" w:sz="4" w:space="0" w:color="A9D08E"/>
              <w:right w:val="single" w:sz="4" w:space="0" w:color="A9D08E"/>
            </w:tcBorders>
            <w:shd w:val="clear" w:color="70AD47" w:fill="70AD47"/>
            <w:noWrap/>
            <w:vAlign w:val="bottom"/>
            <w:hideMark/>
          </w:tcPr>
          <w:p w14:paraId="13473F53" w14:textId="3F6B0466" w:rsidR="00642002" w:rsidRPr="004B245F" w:rsidRDefault="00642002" w:rsidP="00642002">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Total</w:t>
            </w:r>
          </w:p>
        </w:tc>
      </w:tr>
      <w:tr w:rsidR="00642002" w:rsidRPr="004B245F" w14:paraId="2476183D"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E2EFDA" w:fill="E2EFDA"/>
            <w:noWrap/>
            <w:vAlign w:val="bottom"/>
            <w:hideMark/>
          </w:tcPr>
          <w:p w14:paraId="6FC613CC"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Octet</w:t>
            </w:r>
          </w:p>
        </w:tc>
        <w:tc>
          <w:tcPr>
            <w:tcW w:w="350" w:type="dxa"/>
            <w:tcBorders>
              <w:top w:val="single" w:sz="4" w:space="0" w:color="A9D08E"/>
              <w:left w:val="nil"/>
              <w:bottom w:val="single" w:sz="4" w:space="0" w:color="A9D08E"/>
              <w:right w:val="nil"/>
            </w:tcBorders>
            <w:shd w:val="clear" w:color="E2EFDA" w:fill="E2EFDA"/>
            <w:noWrap/>
            <w:vAlign w:val="bottom"/>
            <w:hideMark/>
          </w:tcPr>
          <w:p w14:paraId="1CF27EC9"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o</w:t>
            </w:r>
          </w:p>
        </w:tc>
        <w:tc>
          <w:tcPr>
            <w:tcW w:w="940" w:type="dxa"/>
            <w:tcBorders>
              <w:top w:val="single" w:sz="4" w:space="0" w:color="A9D08E"/>
              <w:left w:val="nil"/>
              <w:bottom w:val="single" w:sz="4" w:space="0" w:color="A9D08E"/>
              <w:right w:val="nil"/>
            </w:tcBorders>
            <w:shd w:val="clear" w:color="E2EFDA" w:fill="E2EFDA"/>
            <w:noWrap/>
            <w:vAlign w:val="bottom"/>
            <w:hideMark/>
          </w:tcPr>
          <w:p w14:paraId="1DF69A4C"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w:t>
            </w:r>
            <w:r w:rsidRPr="004B245F">
              <w:rPr>
                <w:rFonts w:ascii="Calibri" w:eastAsia="Times New Roman" w:hAnsi="Calibri" w:cs="Calibri"/>
                <w:color w:val="000000"/>
                <w:vertAlign w:val="superscript"/>
                <w:lang w:eastAsia="en-BE"/>
              </w:rPr>
              <w:t>0</w:t>
            </w:r>
          </w:p>
        </w:tc>
        <w:tc>
          <w:tcPr>
            <w:tcW w:w="1865" w:type="dxa"/>
            <w:tcBorders>
              <w:top w:val="single" w:sz="4" w:space="0" w:color="A9D08E"/>
              <w:left w:val="nil"/>
              <w:bottom w:val="single" w:sz="4" w:space="0" w:color="A9D08E"/>
              <w:right w:val="nil"/>
            </w:tcBorders>
            <w:shd w:val="clear" w:color="E2EFDA" w:fill="E2EFDA"/>
            <w:noWrap/>
            <w:vAlign w:val="bottom"/>
            <w:hideMark/>
          </w:tcPr>
          <w:p w14:paraId="188A0EB5"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w:t>
            </w:r>
          </w:p>
        </w:tc>
        <w:tc>
          <w:tcPr>
            <w:tcW w:w="960" w:type="dxa"/>
            <w:tcBorders>
              <w:top w:val="single" w:sz="4" w:space="0" w:color="A9D08E"/>
              <w:left w:val="nil"/>
              <w:bottom w:val="single" w:sz="4" w:space="0" w:color="A9D08E"/>
              <w:right w:val="nil"/>
            </w:tcBorders>
            <w:shd w:val="clear" w:color="E2EFDA" w:fill="E2EFDA"/>
            <w:noWrap/>
            <w:vAlign w:val="bottom"/>
            <w:hideMark/>
          </w:tcPr>
          <w:p w14:paraId="0362F8F8"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w:t>
            </w:r>
            <w:r w:rsidRPr="004B245F">
              <w:rPr>
                <w:rFonts w:ascii="Calibri" w:eastAsia="Times New Roman" w:hAnsi="Calibri" w:cs="Calibri"/>
                <w:color w:val="000000"/>
                <w:vertAlign w:val="superscript"/>
                <w:lang w:eastAsia="en-BE"/>
              </w:rPr>
              <w:t>0</w:t>
            </w:r>
          </w:p>
        </w:tc>
        <w:tc>
          <w:tcPr>
            <w:tcW w:w="2040" w:type="dxa"/>
            <w:tcBorders>
              <w:top w:val="single" w:sz="4" w:space="0" w:color="A9D08E"/>
              <w:left w:val="nil"/>
              <w:bottom w:val="single" w:sz="4" w:space="0" w:color="A9D08E"/>
              <w:right w:val="single" w:sz="4" w:space="0" w:color="A9D08E"/>
            </w:tcBorders>
            <w:shd w:val="clear" w:color="E2EFDA" w:fill="E2EFDA"/>
            <w:noWrap/>
            <w:vAlign w:val="bottom"/>
            <w:hideMark/>
          </w:tcPr>
          <w:p w14:paraId="06F5F2F3"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w:t>
            </w:r>
          </w:p>
        </w:tc>
      </w:tr>
      <w:tr w:rsidR="00642002" w:rsidRPr="004B245F" w14:paraId="0EFBFA53"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auto" w:fill="auto"/>
            <w:noWrap/>
            <w:vAlign w:val="bottom"/>
            <w:hideMark/>
          </w:tcPr>
          <w:p w14:paraId="618CAC55"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Kilooctet</w:t>
            </w:r>
          </w:p>
        </w:tc>
        <w:tc>
          <w:tcPr>
            <w:tcW w:w="350" w:type="dxa"/>
            <w:tcBorders>
              <w:top w:val="single" w:sz="4" w:space="0" w:color="A9D08E"/>
              <w:left w:val="nil"/>
              <w:bottom w:val="single" w:sz="4" w:space="0" w:color="A9D08E"/>
              <w:right w:val="nil"/>
            </w:tcBorders>
            <w:shd w:val="clear" w:color="auto" w:fill="auto"/>
            <w:noWrap/>
            <w:vAlign w:val="bottom"/>
            <w:hideMark/>
          </w:tcPr>
          <w:p w14:paraId="6CBC205A"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Ko</w:t>
            </w:r>
          </w:p>
        </w:tc>
        <w:tc>
          <w:tcPr>
            <w:tcW w:w="940" w:type="dxa"/>
            <w:tcBorders>
              <w:top w:val="single" w:sz="4" w:space="0" w:color="A9D08E"/>
              <w:left w:val="nil"/>
              <w:bottom w:val="single" w:sz="4" w:space="0" w:color="A9D08E"/>
              <w:right w:val="nil"/>
            </w:tcBorders>
            <w:shd w:val="clear" w:color="auto" w:fill="auto"/>
            <w:noWrap/>
            <w:vAlign w:val="bottom"/>
            <w:hideMark/>
          </w:tcPr>
          <w:p w14:paraId="083216FB"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w:t>
            </w:r>
            <w:r w:rsidRPr="004B245F">
              <w:rPr>
                <w:rFonts w:ascii="Calibri" w:eastAsia="Times New Roman" w:hAnsi="Calibri" w:cs="Calibri"/>
                <w:color w:val="000000"/>
                <w:vertAlign w:val="superscript"/>
                <w:lang w:eastAsia="en-BE"/>
              </w:rPr>
              <w:t>10</w:t>
            </w:r>
          </w:p>
        </w:tc>
        <w:tc>
          <w:tcPr>
            <w:tcW w:w="1865" w:type="dxa"/>
            <w:tcBorders>
              <w:top w:val="single" w:sz="4" w:space="0" w:color="A9D08E"/>
              <w:left w:val="nil"/>
              <w:bottom w:val="single" w:sz="4" w:space="0" w:color="A9D08E"/>
              <w:right w:val="nil"/>
            </w:tcBorders>
            <w:shd w:val="clear" w:color="auto" w:fill="auto"/>
            <w:noWrap/>
            <w:vAlign w:val="bottom"/>
            <w:hideMark/>
          </w:tcPr>
          <w:p w14:paraId="04A85F72"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1024</w:t>
            </w:r>
          </w:p>
        </w:tc>
        <w:tc>
          <w:tcPr>
            <w:tcW w:w="960" w:type="dxa"/>
            <w:tcBorders>
              <w:top w:val="single" w:sz="4" w:space="0" w:color="A9D08E"/>
              <w:left w:val="nil"/>
              <w:bottom w:val="single" w:sz="4" w:space="0" w:color="A9D08E"/>
              <w:right w:val="nil"/>
            </w:tcBorders>
            <w:shd w:val="clear" w:color="auto" w:fill="auto"/>
            <w:noWrap/>
            <w:vAlign w:val="bottom"/>
            <w:hideMark/>
          </w:tcPr>
          <w:p w14:paraId="4A625E19"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w:t>
            </w:r>
            <w:r w:rsidRPr="004B245F">
              <w:rPr>
                <w:rFonts w:ascii="Calibri" w:eastAsia="Times New Roman" w:hAnsi="Calibri" w:cs="Calibri"/>
                <w:color w:val="000000"/>
                <w:vertAlign w:val="superscript"/>
                <w:lang w:eastAsia="en-BE"/>
              </w:rPr>
              <w:t>3</w:t>
            </w:r>
          </w:p>
        </w:tc>
        <w:tc>
          <w:tcPr>
            <w:tcW w:w="2040" w:type="dxa"/>
            <w:tcBorders>
              <w:top w:val="single" w:sz="4" w:space="0" w:color="A9D08E"/>
              <w:left w:val="nil"/>
              <w:bottom w:val="single" w:sz="4" w:space="0" w:color="A9D08E"/>
              <w:right w:val="single" w:sz="4" w:space="0" w:color="A9D08E"/>
            </w:tcBorders>
            <w:shd w:val="clear" w:color="auto" w:fill="auto"/>
            <w:noWrap/>
            <w:vAlign w:val="bottom"/>
            <w:hideMark/>
          </w:tcPr>
          <w:p w14:paraId="3AC0BC13"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1000</w:t>
            </w:r>
          </w:p>
        </w:tc>
      </w:tr>
      <w:tr w:rsidR="00642002" w:rsidRPr="004B245F" w14:paraId="1AACF447"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E2EFDA" w:fill="E2EFDA"/>
            <w:noWrap/>
            <w:vAlign w:val="bottom"/>
            <w:hideMark/>
          </w:tcPr>
          <w:p w14:paraId="73BEF853"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Mégaoctet</w:t>
            </w:r>
          </w:p>
        </w:tc>
        <w:tc>
          <w:tcPr>
            <w:tcW w:w="350" w:type="dxa"/>
            <w:tcBorders>
              <w:top w:val="single" w:sz="4" w:space="0" w:color="A9D08E"/>
              <w:left w:val="nil"/>
              <w:bottom w:val="single" w:sz="4" w:space="0" w:color="A9D08E"/>
              <w:right w:val="nil"/>
            </w:tcBorders>
            <w:shd w:val="clear" w:color="E2EFDA" w:fill="E2EFDA"/>
            <w:noWrap/>
            <w:vAlign w:val="bottom"/>
            <w:hideMark/>
          </w:tcPr>
          <w:p w14:paraId="00496E82"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Mo</w:t>
            </w:r>
          </w:p>
        </w:tc>
        <w:tc>
          <w:tcPr>
            <w:tcW w:w="940" w:type="dxa"/>
            <w:tcBorders>
              <w:top w:val="single" w:sz="4" w:space="0" w:color="A9D08E"/>
              <w:left w:val="nil"/>
              <w:bottom w:val="single" w:sz="4" w:space="0" w:color="A9D08E"/>
              <w:right w:val="nil"/>
            </w:tcBorders>
            <w:shd w:val="clear" w:color="E2EFDA" w:fill="E2EFDA"/>
            <w:noWrap/>
            <w:vAlign w:val="bottom"/>
            <w:hideMark/>
          </w:tcPr>
          <w:p w14:paraId="1C212980"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w:t>
            </w:r>
            <w:r w:rsidRPr="004B245F">
              <w:rPr>
                <w:rFonts w:ascii="Calibri" w:eastAsia="Times New Roman" w:hAnsi="Calibri" w:cs="Calibri"/>
                <w:color w:val="000000"/>
                <w:vertAlign w:val="superscript"/>
                <w:lang w:eastAsia="en-BE"/>
              </w:rPr>
              <w:t>20</w:t>
            </w:r>
          </w:p>
        </w:tc>
        <w:tc>
          <w:tcPr>
            <w:tcW w:w="1865" w:type="dxa"/>
            <w:tcBorders>
              <w:top w:val="single" w:sz="4" w:space="0" w:color="A9D08E"/>
              <w:left w:val="nil"/>
              <w:bottom w:val="single" w:sz="4" w:space="0" w:color="A9D08E"/>
              <w:right w:val="nil"/>
            </w:tcBorders>
            <w:shd w:val="clear" w:color="E2EFDA" w:fill="E2EFDA"/>
            <w:noWrap/>
            <w:vAlign w:val="bottom"/>
            <w:hideMark/>
          </w:tcPr>
          <w:p w14:paraId="3F41D6CA" w14:textId="33C39B1A"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1 048 576</w:t>
            </w:r>
          </w:p>
        </w:tc>
        <w:tc>
          <w:tcPr>
            <w:tcW w:w="960" w:type="dxa"/>
            <w:tcBorders>
              <w:top w:val="single" w:sz="4" w:space="0" w:color="A9D08E"/>
              <w:left w:val="nil"/>
              <w:bottom w:val="single" w:sz="4" w:space="0" w:color="A9D08E"/>
              <w:right w:val="nil"/>
            </w:tcBorders>
            <w:shd w:val="clear" w:color="E2EFDA" w:fill="E2EFDA"/>
            <w:noWrap/>
            <w:vAlign w:val="bottom"/>
            <w:hideMark/>
          </w:tcPr>
          <w:p w14:paraId="5BD9C997"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w:t>
            </w:r>
            <w:r w:rsidRPr="004B245F">
              <w:rPr>
                <w:rFonts w:ascii="Calibri" w:eastAsia="Times New Roman" w:hAnsi="Calibri" w:cs="Calibri"/>
                <w:color w:val="000000"/>
                <w:vertAlign w:val="superscript"/>
                <w:lang w:eastAsia="en-BE"/>
              </w:rPr>
              <w:t>6</w:t>
            </w:r>
          </w:p>
        </w:tc>
        <w:tc>
          <w:tcPr>
            <w:tcW w:w="2040" w:type="dxa"/>
            <w:tcBorders>
              <w:top w:val="single" w:sz="4" w:space="0" w:color="A9D08E"/>
              <w:left w:val="nil"/>
              <w:bottom w:val="single" w:sz="4" w:space="0" w:color="A9D08E"/>
              <w:right w:val="single" w:sz="4" w:space="0" w:color="A9D08E"/>
            </w:tcBorders>
            <w:shd w:val="clear" w:color="E2EFDA" w:fill="E2EFDA"/>
            <w:noWrap/>
            <w:vAlign w:val="bottom"/>
            <w:hideMark/>
          </w:tcPr>
          <w:p w14:paraId="4D178743" w14:textId="38CA190C"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1 000 000</w:t>
            </w:r>
          </w:p>
        </w:tc>
      </w:tr>
      <w:tr w:rsidR="00642002" w:rsidRPr="004B245F" w14:paraId="53B9C478"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auto" w:fill="auto"/>
            <w:noWrap/>
            <w:vAlign w:val="bottom"/>
            <w:hideMark/>
          </w:tcPr>
          <w:p w14:paraId="78240096"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Gigaoctet</w:t>
            </w:r>
          </w:p>
        </w:tc>
        <w:tc>
          <w:tcPr>
            <w:tcW w:w="350" w:type="dxa"/>
            <w:tcBorders>
              <w:top w:val="single" w:sz="4" w:space="0" w:color="A9D08E"/>
              <w:left w:val="nil"/>
              <w:bottom w:val="single" w:sz="4" w:space="0" w:color="A9D08E"/>
              <w:right w:val="nil"/>
            </w:tcBorders>
            <w:shd w:val="clear" w:color="auto" w:fill="auto"/>
            <w:noWrap/>
            <w:vAlign w:val="bottom"/>
            <w:hideMark/>
          </w:tcPr>
          <w:p w14:paraId="18376E8F"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Go</w:t>
            </w:r>
          </w:p>
        </w:tc>
        <w:tc>
          <w:tcPr>
            <w:tcW w:w="940" w:type="dxa"/>
            <w:tcBorders>
              <w:top w:val="single" w:sz="4" w:space="0" w:color="A9D08E"/>
              <w:left w:val="nil"/>
              <w:bottom w:val="single" w:sz="4" w:space="0" w:color="A9D08E"/>
              <w:right w:val="nil"/>
            </w:tcBorders>
            <w:shd w:val="clear" w:color="auto" w:fill="auto"/>
            <w:noWrap/>
            <w:vAlign w:val="bottom"/>
            <w:hideMark/>
          </w:tcPr>
          <w:p w14:paraId="2199255D"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w:t>
            </w:r>
            <w:r w:rsidRPr="004B245F">
              <w:rPr>
                <w:rFonts w:ascii="Calibri" w:eastAsia="Times New Roman" w:hAnsi="Calibri" w:cs="Calibri"/>
                <w:color w:val="000000"/>
                <w:vertAlign w:val="superscript"/>
                <w:lang w:eastAsia="en-BE"/>
              </w:rPr>
              <w:t>30</w:t>
            </w:r>
          </w:p>
        </w:tc>
        <w:tc>
          <w:tcPr>
            <w:tcW w:w="1865" w:type="dxa"/>
            <w:tcBorders>
              <w:top w:val="single" w:sz="4" w:space="0" w:color="A9D08E"/>
              <w:left w:val="nil"/>
              <w:bottom w:val="single" w:sz="4" w:space="0" w:color="A9D08E"/>
              <w:right w:val="nil"/>
            </w:tcBorders>
            <w:shd w:val="clear" w:color="auto" w:fill="auto"/>
            <w:noWrap/>
            <w:vAlign w:val="bottom"/>
            <w:hideMark/>
          </w:tcPr>
          <w:p w14:paraId="0B3B2A38" w14:textId="1229A479"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1 073 741 824</w:t>
            </w:r>
          </w:p>
        </w:tc>
        <w:tc>
          <w:tcPr>
            <w:tcW w:w="960" w:type="dxa"/>
            <w:tcBorders>
              <w:top w:val="single" w:sz="4" w:space="0" w:color="A9D08E"/>
              <w:left w:val="nil"/>
              <w:bottom w:val="single" w:sz="4" w:space="0" w:color="A9D08E"/>
              <w:right w:val="nil"/>
            </w:tcBorders>
            <w:shd w:val="clear" w:color="auto" w:fill="auto"/>
            <w:noWrap/>
            <w:vAlign w:val="bottom"/>
            <w:hideMark/>
          </w:tcPr>
          <w:p w14:paraId="77CF5A1E"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w:t>
            </w:r>
            <w:r w:rsidRPr="004B245F">
              <w:rPr>
                <w:rFonts w:ascii="Calibri" w:eastAsia="Times New Roman" w:hAnsi="Calibri" w:cs="Calibri"/>
                <w:color w:val="000000"/>
                <w:vertAlign w:val="superscript"/>
                <w:lang w:eastAsia="en-BE"/>
              </w:rPr>
              <w:t>9</w:t>
            </w:r>
          </w:p>
        </w:tc>
        <w:tc>
          <w:tcPr>
            <w:tcW w:w="2040" w:type="dxa"/>
            <w:tcBorders>
              <w:top w:val="single" w:sz="4" w:space="0" w:color="A9D08E"/>
              <w:left w:val="nil"/>
              <w:bottom w:val="single" w:sz="4" w:space="0" w:color="A9D08E"/>
              <w:right w:val="single" w:sz="4" w:space="0" w:color="A9D08E"/>
            </w:tcBorders>
            <w:shd w:val="clear" w:color="auto" w:fill="auto"/>
            <w:noWrap/>
            <w:vAlign w:val="bottom"/>
            <w:hideMark/>
          </w:tcPr>
          <w:p w14:paraId="68C11E71" w14:textId="203B942E"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1 000 000 000</w:t>
            </w:r>
          </w:p>
        </w:tc>
      </w:tr>
      <w:tr w:rsidR="00642002" w:rsidRPr="004B245F" w14:paraId="6CC66C09" w14:textId="77777777" w:rsidTr="00000687">
        <w:trPr>
          <w:trHeight w:val="300"/>
        </w:trPr>
        <w:tc>
          <w:tcPr>
            <w:tcW w:w="1271" w:type="dxa"/>
            <w:tcBorders>
              <w:top w:val="single" w:sz="4" w:space="0" w:color="A9D08E"/>
              <w:left w:val="single" w:sz="4" w:space="0" w:color="A9D08E"/>
              <w:bottom w:val="single" w:sz="4" w:space="0" w:color="A9D08E"/>
              <w:right w:val="nil"/>
            </w:tcBorders>
            <w:shd w:val="clear" w:color="E2EFDA" w:fill="E2EFDA"/>
            <w:noWrap/>
            <w:vAlign w:val="bottom"/>
            <w:hideMark/>
          </w:tcPr>
          <w:p w14:paraId="18B30D42" w14:textId="79916422" w:rsidR="00642002" w:rsidRPr="004B245F" w:rsidRDefault="007D2EC8"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Téraoctet</w:t>
            </w:r>
          </w:p>
        </w:tc>
        <w:tc>
          <w:tcPr>
            <w:tcW w:w="350" w:type="dxa"/>
            <w:tcBorders>
              <w:top w:val="single" w:sz="4" w:space="0" w:color="A9D08E"/>
              <w:left w:val="nil"/>
              <w:bottom w:val="single" w:sz="4" w:space="0" w:color="A9D08E"/>
              <w:right w:val="nil"/>
            </w:tcBorders>
            <w:shd w:val="clear" w:color="E2EFDA" w:fill="E2EFDA"/>
            <w:noWrap/>
            <w:vAlign w:val="bottom"/>
            <w:hideMark/>
          </w:tcPr>
          <w:p w14:paraId="28105267" w14:textId="77777777" w:rsidR="00642002" w:rsidRPr="004B245F" w:rsidRDefault="00642002" w:rsidP="00642002">
            <w:pPr>
              <w:spacing w:after="0" w:line="240" w:lineRule="auto"/>
              <w:rPr>
                <w:rFonts w:ascii="Calibri" w:eastAsia="Times New Roman" w:hAnsi="Calibri" w:cs="Calibri"/>
                <w:color w:val="000000"/>
                <w:lang w:eastAsia="en-BE"/>
              </w:rPr>
            </w:pPr>
            <w:r w:rsidRPr="004B245F">
              <w:rPr>
                <w:rFonts w:ascii="Calibri" w:eastAsia="Times New Roman" w:hAnsi="Calibri" w:cs="Calibri"/>
                <w:color w:val="000000"/>
                <w:lang w:eastAsia="en-BE"/>
              </w:rPr>
              <w:t>To</w:t>
            </w:r>
          </w:p>
        </w:tc>
        <w:tc>
          <w:tcPr>
            <w:tcW w:w="940" w:type="dxa"/>
            <w:tcBorders>
              <w:top w:val="single" w:sz="4" w:space="0" w:color="A9D08E"/>
              <w:left w:val="nil"/>
              <w:bottom w:val="single" w:sz="4" w:space="0" w:color="A9D08E"/>
              <w:right w:val="nil"/>
            </w:tcBorders>
            <w:shd w:val="clear" w:color="E2EFDA" w:fill="E2EFDA"/>
            <w:noWrap/>
            <w:vAlign w:val="bottom"/>
            <w:hideMark/>
          </w:tcPr>
          <w:p w14:paraId="15360074"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w:t>
            </w:r>
            <w:r w:rsidRPr="004B245F">
              <w:rPr>
                <w:rFonts w:ascii="Calibri" w:eastAsia="Times New Roman" w:hAnsi="Calibri" w:cs="Calibri"/>
                <w:color w:val="000000"/>
                <w:vertAlign w:val="superscript"/>
                <w:lang w:eastAsia="en-BE"/>
              </w:rPr>
              <w:t>40</w:t>
            </w:r>
          </w:p>
        </w:tc>
        <w:tc>
          <w:tcPr>
            <w:tcW w:w="1865" w:type="dxa"/>
            <w:tcBorders>
              <w:top w:val="single" w:sz="4" w:space="0" w:color="A9D08E"/>
              <w:left w:val="nil"/>
              <w:bottom w:val="single" w:sz="4" w:space="0" w:color="A9D08E"/>
              <w:right w:val="nil"/>
            </w:tcBorders>
            <w:shd w:val="clear" w:color="E2EFDA" w:fill="E2EFDA"/>
            <w:noWrap/>
            <w:vAlign w:val="bottom"/>
            <w:hideMark/>
          </w:tcPr>
          <w:p w14:paraId="53BC1D1C" w14:textId="57F472FC"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1 099 511 627 776</w:t>
            </w:r>
          </w:p>
        </w:tc>
        <w:tc>
          <w:tcPr>
            <w:tcW w:w="960" w:type="dxa"/>
            <w:tcBorders>
              <w:top w:val="single" w:sz="4" w:space="0" w:color="A9D08E"/>
              <w:left w:val="nil"/>
              <w:bottom w:val="single" w:sz="4" w:space="0" w:color="A9D08E"/>
              <w:right w:val="nil"/>
            </w:tcBorders>
            <w:shd w:val="clear" w:color="E2EFDA" w:fill="E2EFDA"/>
            <w:noWrap/>
            <w:vAlign w:val="bottom"/>
            <w:hideMark/>
          </w:tcPr>
          <w:p w14:paraId="72B59323" w14:textId="77777777"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10</w:t>
            </w:r>
            <w:r w:rsidRPr="004B245F">
              <w:rPr>
                <w:rFonts w:ascii="Calibri" w:eastAsia="Times New Roman" w:hAnsi="Calibri" w:cs="Calibri"/>
                <w:color w:val="000000"/>
                <w:vertAlign w:val="superscript"/>
                <w:lang w:eastAsia="en-BE"/>
              </w:rPr>
              <w:t>12</w:t>
            </w:r>
          </w:p>
        </w:tc>
        <w:tc>
          <w:tcPr>
            <w:tcW w:w="2040" w:type="dxa"/>
            <w:tcBorders>
              <w:top w:val="single" w:sz="4" w:space="0" w:color="A9D08E"/>
              <w:left w:val="nil"/>
              <w:bottom w:val="single" w:sz="4" w:space="0" w:color="A9D08E"/>
              <w:right w:val="single" w:sz="4" w:space="0" w:color="A9D08E"/>
            </w:tcBorders>
            <w:shd w:val="clear" w:color="E2EFDA" w:fill="E2EFDA"/>
            <w:noWrap/>
            <w:vAlign w:val="bottom"/>
            <w:hideMark/>
          </w:tcPr>
          <w:p w14:paraId="3ADA88FF" w14:textId="20CBA44E" w:rsidR="00642002" w:rsidRPr="004B245F" w:rsidRDefault="00642002" w:rsidP="00642002">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1 000 000 000 000</w:t>
            </w:r>
          </w:p>
        </w:tc>
      </w:tr>
    </w:tbl>
    <w:tbl>
      <w:tblPr>
        <w:tblpPr w:leftFromText="180" w:rightFromText="180" w:vertAnchor="text" w:horzAnchor="margin" w:tblpXSpec="right" w:tblpY="182"/>
        <w:tblOverlap w:val="never"/>
        <w:tblW w:w="2413" w:type="dxa"/>
        <w:tblLook w:val="04A0" w:firstRow="1" w:lastRow="0" w:firstColumn="1" w:lastColumn="0" w:noHBand="0" w:noVBand="1"/>
      </w:tblPr>
      <w:tblGrid>
        <w:gridCol w:w="1280"/>
        <w:gridCol w:w="1133"/>
      </w:tblGrid>
      <w:tr w:rsidR="00694D41" w:rsidRPr="004B245F" w14:paraId="245A858F" w14:textId="77777777" w:rsidTr="00694D41">
        <w:trPr>
          <w:trHeight w:val="300"/>
        </w:trPr>
        <w:tc>
          <w:tcPr>
            <w:tcW w:w="1280" w:type="dxa"/>
            <w:tcBorders>
              <w:top w:val="single" w:sz="4" w:space="0" w:color="A9D08E"/>
              <w:left w:val="single" w:sz="4" w:space="0" w:color="A9D08E"/>
              <w:bottom w:val="single" w:sz="4" w:space="0" w:color="A9D08E"/>
              <w:right w:val="nil"/>
            </w:tcBorders>
            <w:shd w:val="clear" w:color="70AD47" w:fill="70AD47"/>
            <w:noWrap/>
            <w:vAlign w:val="bottom"/>
            <w:hideMark/>
          </w:tcPr>
          <w:p w14:paraId="572F28A4" w14:textId="77777777" w:rsidR="00694D41" w:rsidRPr="004B245F" w:rsidRDefault="00694D41" w:rsidP="00694D41">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Annoncée</w:t>
            </w:r>
          </w:p>
        </w:tc>
        <w:tc>
          <w:tcPr>
            <w:tcW w:w="1133" w:type="dxa"/>
            <w:tcBorders>
              <w:top w:val="single" w:sz="4" w:space="0" w:color="A9D08E"/>
              <w:left w:val="nil"/>
              <w:bottom w:val="single" w:sz="4" w:space="0" w:color="A9D08E"/>
              <w:right w:val="single" w:sz="4" w:space="0" w:color="A9D08E"/>
            </w:tcBorders>
            <w:shd w:val="clear" w:color="70AD47" w:fill="70AD47"/>
            <w:noWrap/>
            <w:vAlign w:val="bottom"/>
            <w:hideMark/>
          </w:tcPr>
          <w:p w14:paraId="47370228" w14:textId="77777777" w:rsidR="00694D41" w:rsidRPr="004B245F" w:rsidRDefault="00694D41" w:rsidP="00694D41">
            <w:pPr>
              <w:spacing w:after="0" w:line="240" w:lineRule="auto"/>
              <w:rPr>
                <w:rFonts w:ascii="Calibri" w:eastAsia="Times New Roman" w:hAnsi="Calibri" w:cs="Calibri"/>
                <w:b/>
                <w:bCs/>
                <w:color w:val="FFFFFF"/>
                <w:lang w:eastAsia="en-BE"/>
              </w:rPr>
            </w:pPr>
            <w:r w:rsidRPr="004B245F">
              <w:rPr>
                <w:rFonts w:ascii="Calibri" w:eastAsia="Times New Roman" w:hAnsi="Calibri" w:cs="Calibri"/>
                <w:b/>
                <w:bCs/>
                <w:color w:val="FFFFFF"/>
                <w:lang w:eastAsia="en-BE"/>
              </w:rPr>
              <w:t>Réelle</w:t>
            </w:r>
          </w:p>
        </w:tc>
      </w:tr>
      <w:tr w:rsidR="00694D41" w:rsidRPr="004B245F" w14:paraId="329FBCC9" w14:textId="77777777" w:rsidTr="00694D41">
        <w:trPr>
          <w:trHeight w:val="300"/>
        </w:trPr>
        <w:tc>
          <w:tcPr>
            <w:tcW w:w="1280" w:type="dxa"/>
            <w:tcBorders>
              <w:top w:val="single" w:sz="4" w:space="0" w:color="A9D08E"/>
              <w:left w:val="single" w:sz="4" w:space="0" w:color="A9D08E"/>
              <w:bottom w:val="single" w:sz="4" w:space="0" w:color="A9D08E"/>
              <w:right w:val="nil"/>
            </w:tcBorders>
            <w:shd w:val="clear" w:color="E2EFDA" w:fill="E2EFDA"/>
            <w:noWrap/>
            <w:vAlign w:val="bottom"/>
            <w:hideMark/>
          </w:tcPr>
          <w:p w14:paraId="3FC28E4C"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500 Go</w:t>
            </w:r>
          </w:p>
        </w:tc>
        <w:tc>
          <w:tcPr>
            <w:tcW w:w="1133" w:type="dxa"/>
            <w:tcBorders>
              <w:top w:val="single" w:sz="4" w:space="0" w:color="A9D08E"/>
              <w:left w:val="nil"/>
              <w:bottom w:val="single" w:sz="4" w:space="0" w:color="A9D08E"/>
              <w:right w:val="single" w:sz="4" w:space="0" w:color="A9D08E"/>
            </w:tcBorders>
            <w:shd w:val="clear" w:color="E2EFDA" w:fill="E2EFDA"/>
            <w:noWrap/>
            <w:vAlign w:val="bottom"/>
            <w:hideMark/>
          </w:tcPr>
          <w:p w14:paraId="25D9E12A"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465,66 Go</w:t>
            </w:r>
          </w:p>
        </w:tc>
      </w:tr>
      <w:tr w:rsidR="00694D41" w:rsidRPr="004B245F" w14:paraId="5817291C" w14:textId="77777777" w:rsidTr="00694D41">
        <w:trPr>
          <w:trHeight w:val="300"/>
        </w:trPr>
        <w:tc>
          <w:tcPr>
            <w:tcW w:w="1280" w:type="dxa"/>
            <w:tcBorders>
              <w:top w:val="single" w:sz="4" w:space="0" w:color="A9D08E"/>
              <w:left w:val="single" w:sz="4" w:space="0" w:color="A9D08E"/>
              <w:bottom w:val="single" w:sz="4" w:space="0" w:color="A9D08E"/>
              <w:right w:val="nil"/>
            </w:tcBorders>
            <w:shd w:val="clear" w:color="auto" w:fill="auto"/>
            <w:noWrap/>
            <w:vAlign w:val="bottom"/>
            <w:hideMark/>
          </w:tcPr>
          <w:p w14:paraId="351A2B29"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 To</w:t>
            </w:r>
          </w:p>
        </w:tc>
        <w:tc>
          <w:tcPr>
            <w:tcW w:w="1133" w:type="dxa"/>
            <w:tcBorders>
              <w:top w:val="single" w:sz="4" w:space="0" w:color="A9D08E"/>
              <w:left w:val="nil"/>
              <w:bottom w:val="single" w:sz="4" w:space="0" w:color="A9D08E"/>
              <w:right w:val="single" w:sz="4" w:space="0" w:color="A9D08E"/>
            </w:tcBorders>
            <w:shd w:val="clear" w:color="auto" w:fill="auto"/>
            <w:noWrap/>
            <w:vAlign w:val="bottom"/>
            <w:hideMark/>
          </w:tcPr>
          <w:p w14:paraId="47F689F4"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931,32 Go</w:t>
            </w:r>
          </w:p>
        </w:tc>
      </w:tr>
      <w:tr w:rsidR="00694D41" w:rsidRPr="004B245F" w14:paraId="79C39FC4" w14:textId="77777777" w:rsidTr="00694D41">
        <w:trPr>
          <w:trHeight w:val="300"/>
        </w:trPr>
        <w:tc>
          <w:tcPr>
            <w:tcW w:w="1280" w:type="dxa"/>
            <w:tcBorders>
              <w:top w:val="single" w:sz="4" w:space="0" w:color="A9D08E"/>
              <w:left w:val="single" w:sz="4" w:space="0" w:color="A9D08E"/>
              <w:bottom w:val="single" w:sz="4" w:space="0" w:color="A9D08E"/>
              <w:right w:val="nil"/>
            </w:tcBorders>
            <w:shd w:val="clear" w:color="E2EFDA" w:fill="E2EFDA"/>
            <w:noWrap/>
            <w:vAlign w:val="bottom"/>
            <w:hideMark/>
          </w:tcPr>
          <w:p w14:paraId="0B90FE5A"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2 To</w:t>
            </w:r>
          </w:p>
        </w:tc>
        <w:tc>
          <w:tcPr>
            <w:tcW w:w="1133" w:type="dxa"/>
            <w:tcBorders>
              <w:top w:val="single" w:sz="4" w:space="0" w:color="A9D08E"/>
              <w:left w:val="nil"/>
              <w:bottom w:val="single" w:sz="4" w:space="0" w:color="A9D08E"/>
              <w:right w:val="single" w:sz="4" w:space="0" w:color="A9D08E"/>
            </w:tcBorders>
            <w:shd w:val="clear" w:color="E2EFDA" w:fill="E2EFDA"/>
            <w:noWrap/>
            <w:vAlign w:val="bottom"/>
            <w:hideMark/>
          </w:tcPr>
          <w:p w14:paraId="547A7ABE" w14:textId="77777777" w:rsidR="00694D41" w:rsidRPr="004B245F" w:rsidRDefault="00694D41" w:rsidP="00694D41">
            <w:pPr>
              <w:spacing w:after="0" w:line="240" w:lineRule="auto"/>
              <w:jc w:val="right"/>
              <w:rPr>
                <w:rFonts w:ascii="Calibri" w:eastAsia="Times New Roman" w:hAnsi="Calibri" w:cs="Calibri"/>
                <w:color w:val="000000"/>
                <w:lang w:eastAsia="en-BE"/>
              </w:rPr>
            </w:pPr>
            <w:r w:rsidRPr="004B245F">
              <w:rPr>
                <w:rFonts w:ascii="Calibri" w:eastAsia="Times New Roman" w:hAnsi="Calibri" w:cs="Calibri"/>
                <w:color w:val="000000"/>
                <w:lang w:eastAsia="en-BE"/>
              </w:rPr>
              <w:t>1,862 To</w:t>
            </w:r>
          </w:p>
        </w:tc>
      </w:tr>
    </w:tbl>
    <w:p w14:paraId="3B6A2A9A" w14:textId="6DB38DDE" w:rsidR="00642002" w:rsidRPr="004B245F" w:rsidRDefault="009C2CF3" w:rsidP="00D57187">
      <w:pPr>
        <w:spacing w:before="120"/>
      </w:pPr>
      <w:r w:rsidRPr="004B245F">
        <w:t>Résultat, quand on branche un disque de « 1 To », il n’a pas la capacité attendue si on en croit notre ordinateur ! Sans présenter l’équation, sachons qu’il faut diviser la capacité présentée par les fabricant</w:t>
      </w:r>
      <w:r w:rsidR="00FD7E68" w:rsidRPr="004B245F">
        <w:t>s</w:t>
      </w:r>
      <w:r w:rsidRPr="004B245F">
        <w:t xml:space="preserve"> par 1,07374</w:t>
      </w:r>
      <w:r w:rsidR="00FD7E68" w:rsidRPr="004B245F">
        <w:t xml:space="preserve">1824 pour avoir la capacité </w:t>
      </w:r>
      <w:r w:rsidR="00D57187" w:rsidRPr="004B245F">
        <w:t>« </w:t>
      </w:r>
      <w:r w:rsidR="00FD7E68" w:rsidRPr="004B245F">
        <w:t>réelle</w:t>
      </w:r>
      <w:r w:rsidR="00D57187" w:rsidRPr="004B245F">
        <w:t> »</w:t>
      </w:r>
      <w:r w:rsidR="00FD7E68" w:rsidRPr="004B245F">
        <w:t xml:space="preserve"> d’un disque.</w:t>
      </w:r>
    </w:p>
    <w:p w14:paraId="757A46EF" w14:textId="4B8BB8FE" w:rsidR="007502B5" w:rsidRPr="004B245F" w:rsidRDefault="007502B5" w:rsidP="00424B0E">
      <w:pPr>
        <w:pStyle w:val="Heading3"/>
        <w:spacing w:before="120"/>
        <w:rPr>
          <w:lang w:val="fr-BE"/>
        </w:rPr>
      </w:pPr>
      <w:r w:rsidRPr="004B245F">
        <w:rPr>
          <w:lang w:val="fr-BE"/>
        </w:rPr>
        <w:t>Privilégier à l'achat</w:t>
      </w:r>
    </w:p>
    <w:p w14:paraId="3EAF61E9" w14:textId="5A44C424" w:rsidR="008D2794" w:rsidRPr="004B245F" w:rsidRDefault="008D2794" w:rsidP="000F0455">
      <w:r w:rsidRPr="004B245F">
        <w:t>Pour l’installation de l’OS et des programmes gourmands</w:t>
      </w:r>
      <w:r w:rsidR="00CE3F1A" w:rsidRPr="004B245F">
        <w:t xml:space="preserve"> en input/output</w:t>
      </w:r>
      <w:r w:rsidRPr="004B245F">
        <w:t>, on privilégiera un SSD, tandis que pour le stockage de données</w:t>
      </w:r>
      <w:r w:rsidR="00D9026A" w:rsidRPr="004B245F">
        <w:t xml:space="preserve"> importantes</w:t>
      </w:r>
      <w:r w:rsidRPr="004B245F">
        <w:t>, les disques à plateaux restent meilleur marché (même si les SSD MLC/TLC de plusieurs To se démocratisent). Il est utile d’acheter</w:t>
      </w:r>
      <w:r w:rsidR="00D9026A" w:rsidRPr="004B245F">
        <w:t xml:space="preserve"> toujours</w:t>
      </w:r>
      <w:r w:rsidRPr="004B245F">
        <w:t xml:space="preserve"> deux disques séparés</w:t>
      </w:r>
      <w:r w:rsidR="00D9026A" w:rsidRPr="004B245F">
        <w:t xml:space="preserve"> pour con</w:t>
      </w:r>
      <w:r w:rsidR="00CE3F1A" w:rsidRPr="004B245F">
        <w:t>serv</w:t>
      </w:r>
      <w:r w:rsidR="00D9026A" w:rsidRPr="004B245F">
        <w:t>er des données précieuses si le disque principal venait à lâcher</w:t>
      </w:r>
      <w:r w:rsidRPr="004B245F">
        <w:t>.</w:t>
      </w:r>
      <w:r w:rsidR="00D9026A" w:rsidRPr="004B245F">
        <w:t xml:space="preserve"> </w:t>
      </w:r>
    </w:p>
    <w:p w14:paraId="77CD22F2" w14:textId="674DB7CC" w:rsidR="004117EF" w:rsidRPr="004B245F" w:rsidRDefault="007502B5" w:rsidP="00D9026A">
      <w:r w:rsidRPr="004B245F">
        <w:t>Niveau marque, on restera sur d</w:t>
      </w:r>
      <w:r w:rsidR="008D2794" w:rsidRPr="004B245F">
        <w:t xml:space="preserve">u fiable avec Western Digital, </w:t>
      </w:r>
      <w:r w:rsidR="00CE3F1A" w:rsidRPr="004B245F">
        <w:t xml:space="preserve">Seagate, </w:t>
      </w:r>
      <w:r w:rsidR="008D2794" w:rsidRPr="004B245F">
        <w:t>Samsung…</w:t>
      </w:r>
    </w:p>
    <w:p w14:paraId="7AD13DB3" w14:textId="230FC793" w:rsidR="00396289" w:rsidRPr="004B245F" w:rsidRDefault="00B0737D" w:rsidP="00FE6D73">
      <w:pPr>
        <w:pStyle w:val="Heading2"/>
        <w:rPr>
          <w:lang w:val="fr-BE"/>
        </w:rPr>
      </w:pPr>
      <w:r w:rsidRPr="004B245F">
        <w:rPr>
          <w:lang w:val="fr-BE"/>
        </w:rPr>
        <w:t>É</w:t>
      </w:r>
      <w:r w:rsidR="00396289" w:rsidRPr="004B245F">
        <w:rPr>
          <w:lang w:val="fr-BE"/>
        </w:rPr>
        <w:t>cran</w:t>
      </w:r>
    </w:p>
    <w:p w14:paraId="4F01C805" w14:textId="0DDF56C5" w:rsidR="001F26F4" w:rsidRPr="004B245F" w:rsidRDefault="001F26F4" w:rsidP="001F26F4">
      <w:pPr>
        <w:pStyle w:val="Subtitle"/>
        <w:spacing w:after="0"/>
        <w:rPr>
          <w:rStyle w:val="SubtleEmphasis"/>
        </w:rPr>
      </w:pPr>
      <w:r w:rsidRPr="004B245F">
        <w:rPr>
          <w:rStyle w:val="SubtleEmphasis"/>
        </w:rPr>
        <w:t>en: monitor</w:t>
      </w:r>
    </w:p>
    <w:p w14:paraId="11D8307A" w14:textId="60E14615" w:rsidR="00396289" w:rsidRPr="004B245F" w:rsidRDefault="00396289" w:rsidP="00396289">
      <w:r w:rsidRPr="004B245F">
        <w:t xml:space="preserve">Il existe de nombreux types d’écrans, avec des spécificités </w:t>
      </w:r>
      <w:r w:rsidR="00F47F10" w:rsidRPr="004B245F">
        <w:t>qui dépassent le domaine de l’informatique pure. On entre dans de la physique précise, qui ne nous intéressera pas pour ce cours. Pour l’aspect guide d’achat, vous trouverez tout de même ci-dessous quelques infos utiles.</w:t>
      </w:r>
    </w:p>
    <w:p w14:paraId="6310D48F" w14:textId="7AFAEE52" w:rsidR="00F47F10" w:rsidRPr="004B245F" w:rsidRDefault="00F47F10" w:rsidP="00F47F10">
      <w:pPr>
        <w:pStyle w:val="Heading3"/>
        <w:rPr>
          <w:lang w:val="fr-BE"/>
        </w:rPr>
      </w:pPr>
      <w:r w:rsidRPr="004B245F">
        <w:rPr>
          <w:lang w:val="fr-BE"/>
        </w:rPr>
        <w:lastRenderedPageBreak/>
        <w:t>Ecrans incurvés</w:t>
      </w:r>
      <w:r w:rsidR="004C4555">
        <w:rPr>
          <w:lang w:val="fr-BE"/>
        </w:rPr>
        <w:t xml:space="preserve"> </w:t>
      </w:r>
      <w:r w:rsidR="004C4555" w:rsidRPr="004C4555">
        <w:rPr>
          <w:sz w:val="24"/>
          <w:szCs w:val="24"/>
          <w:lang w:val="fr-BE"/>
        </w:rPr>
        <w:t>(en: curved monitors)</w:t>
      </w:r>
    </w:p>
    <w:p w14:paraId="776F59BD" w14:textId="490CF5CA" w:rsidR="00F47F10" w:rsidRPr="004B245F" w:rsidRDefault="00511D80" w:rsidP="00F47F10">
      <w:r w:rsidRPr="004B245F">
        <w:t>Une mode pour des écrans incurvés est née il y a quelques années. Il faut savoir quelques détails importants les concernant :</w:t>
      </w:r>
    </w:p>
    <w:p w14:paraId="113E15F6" w14:textId="3F155229" w:rsidR="00511D80" w:rsidRPr="004B245F" w:rsidRDefault="00511D80" w:rsidP="00511D80">
      <w:pPr>
        <w:pStyle w:val="ListParagraph"/>
        <w:numPr>
          <w:ilvl w:val="0"/>
          <w:numId w:val="3"/>
        </w:numPr>
      </w:pPr>
      <w:r w:rsidRPr="004B245F">
        <w:t>La courbure</w:t>
      </w:r>
      <w:r w:rsidR="00B742AE" w:rsidRPr="004B245F">
        <w:t xml:space="preserve"> est plus notable et profitable lorsqu’on est </w:t>
      </w:r>
      <w:r w:rsidR="00B742AE" w:rsidRPr="004B245F">
        <w:rPr>
          <w:b/>
          <w:bCs/>
        </w:rPr>
        <w:t>proches</w:t>
      </w:r>
      <w:r w:rsidR="00B742AE" w:rsidRPr="004B245F">
        <w:t xml:space="preserve"> de l’écran (</w:t>
      </w:r>
      <w:r w:rsidR="00CA4446">
        <w:t>très peu d’</w:t>
      </w:r>
      <w:r w:rsidR="00B742AE" w:rsidRPr="004B245F">
        <w:t>intérêt pour des télévisions, par exemple)</w:t>
      </w:r>
      <w:r w:rsidR="00047B99" w:rsidRPr="004B245F">
        <w:t xml:space="preserve"> et qu’on est installé de façon </w:t>
      </w:r>
      <w:r w:rsidR="00047B99" w:rsidRPr="004B245F">
        <w:rPr>
          <w:b/>
          <w:bCs/>
        </w:rPr>
        <w:t>parfaitement perpendiculaire</w:t>
      </w:r>
      <w:r w:rsidR="00047B99" w:rsidRPr="004B245F">
        <w:t xml:space="preserve"> par rapport à l’écran</w:t>
      </w:r>
      <w:r w:rsidR="00B742AE" w:rsidRPr="004B245F">
        <w:t> ;</w:t>
      </w:r>
    </w:p>
    <w:p w14:paraId="582E8DC1" w14:textId="11B291BB" w:rsidR="00B742AE" w:rsidRPr="004B245F" w:rsidRDefault="009049DF" w:rsidP="00511D80">
      <w:pPr>
        <w:pStyle w:val="ListParagraph"/>
        <w:numPr>
          <w:ilvl w:val="0"/>
          <w:numId w:val="3"/>
        </w:numPr>
      </w:pPr>
      <w:r w:rsidRPr="004B245F">
        <w:t xml:space="preserve">la courbure permet une meilleure </w:t>
      </w:r>
      <w:r w:rsidRPr="004B245F">
        <w:rPr>
          <w:b/>
          <w:bCs/>
        </w:rPr>
        <w:t>immersion</w:t>
      </w:r>
      <w:r w:rsidRPr="004B245F">
        <w:t xml:space="preserve"> et donne un </w:t>
      </w:r>
      <w:r w:rsidRPr="004B245F">
        <w:rPr>
          <w:b/>
          <w:bCs/>
        </w:rPr>
        <w:t>champ de vision accru</w:t>
      </w:r>
      <w:r w:rsidRPr="004B245F">
        <w:t xml:space="preserve"> grâce à une</w:t>
      </w:r>
      <w:r w:rsidR="001004EA" w:rsidRPr="004B245F">
        <w:t xml:space="preserve"> répartition plus uniforme de la surface </w:t>
      </w:r>
      <w:r w:rsidR="00D33BE1" w:rsidRPr="004B245F">
        <w:t>(</w:t>
      </w:r>
      <w:r w:rsidR="001004EA" w:rsidRPr="004B245F">
        <w:t>par rapport à nos yeux</w:t>
      </w:r>
      <w:r w:rsidR="00D33BE1" w:rsidRPr="004B245F">
        <w:t>)</w:t>
      </w:r>
      <w:r w:rsidRPr="004B245F">
        <w:t xml:space="preserve">, </w:t>
      </w:r>
      <w:r w:rsidR="005359F7" w:rsidRPr="004B245F">
        <w:t>donnant l’impression que l’écran est légèrement plus grand que ce qu’il n’est vraiment</w:t>
      </w:r>
      <w:r w:rsidRPr="004B245F">
        <w:t> ;</w:t>
      </w:r>
    </w:p>
    <w:p w14:paraId="62053F06" w14:textId="69C5B647" w:rsidR="001609FD" w:rsidRPr="004B245F" w:rsidRDefault="001609FD" w:rsidP="00511D80">
      <w:pPr>
        <w:pStyle w:val="ListParagraph"/>
        <w:numPr>
          <w:ilvl w:val="0"/>
          <w:numId w:val="3"/>
        </w:numPr>
      </w:pPr>
      <w:r w:rsidRPr="004B245F">
        <w:t xml:space="preserve">cette courbure devient vraiment utile pour les écrans </w:t>
      </w:r>
      <w:r w:rsidRPr="00A0753D">
        <w:rPr>
          <w:b/>
          <w:bCs/>
        </w:rPr>
        <w:t>très</w:t>
      </w:r>
      <w:r w:rsidRPr="004B245F">
        <w:t xml:space="preserve"> larges</w:t>
      </w:r>
      <w:r w:rsidR="005F3D00">
        <w:t xml:space="preserve"> (à partir d’un ratio de 21:9)</w:t>
      </w:r>
      <w:r w:rsidRPr="004B245F">
        <w:t>, car les coins sont ainsi rapprochés de nos yeux.</w:t>
      </w:r>
    </w:p>
    <w:p w14:paraId="38C7359C" w14:textId="05758BAF" w:rsidR="00310F3A" w:rsidRPr="004B245F" w:rsidRDefault="00310F3A" w:rsidP="00511D80">
      <w:pPr>
        <w:pStyle w:val="ListParagraph"/>
        <w:numPr>
          <w:ilvl w:val="0"/>
          <w:numId w:val="3"/>
        </w:numPr>
      </w:pPr>
      <w:r w:rsidRPr="004B245F">
        <w:t>une courbure faible n’augmentera que très peu le champ de vision (environ 1°)</w:t>
      </w:r>
      <w:r w:rsidR="002F15DF" w:rsidRPr="004B245F">
        <w:t>, tandis qu’une courbure trop agressive pourrait carrément diminuer le champ de vision (on fera confiance aux fabricants pour éviter que ça ne se produise…) ;</w:t>
      </w:r>
    </w:p>
    <w:p w14:paraId="097C5B45" w14:textId="232883EC" w:rsidR="002F15DF" w:rsidRPr="004B245F" w:rsidRDefault="002F15DF" w:rsidP="00511D80">
      <w:pPr>
        <w:pStyle w:val="ListParagraph"/>
        <w:numPr>
          <w:ilvl w:val="0"/>
          <w:numId w:val="3"/>
        </w:numPr>
      </w:pPr>
      <w:r w:rsidRPr="004B245F">
        <w:t xml:space="preserve">un écran incurvé a tendance à être beaucoup plus cher, on comparera donc intelligemment pour savoir si </w:t>
      </w:r>
      <w:r w:rsidR="00516176" w:rsidRPr="004B245F">
        <w:t xml:space="preserve">le faible gain en </w:t>
      </w:r>
      <w:r w:rsidR="00A0753D">
        <w:t>confort</w:t>
      </w:r>
      <w:r w:rsidR="00516176" w:rsidRPr="004B245F">
        <w:t xml:space="preserve"> vaut les € supplémentaires.</w:t>
      </w:r>
    </w:p>
    <w:p w14:paraId="78E70DA4" w14:textId="0D34F60D" w:rsidR="009049DF" w:rsidRPr="004B245F" w:rsidRDefault="009049DF" w:rsidP="009049DF">
      <w:r w:rsidRPr="004B245F">
        <w:t xml:space="preserve">Voici une vidéo très </w:t>
      </w:r>
      <w:r w:rsidR="00D33BE1" w:rsidRPr="004B245F">
        <w:t xml:space="preserve">informative à ce sujet : </w:t>
      </w:r>
      <w:hyperlink r:id="rId28" w:history="1">
        <w:r w:rsidR="00D33BE1" w:rsidRPr="004B245F">
          <w:rPr>
            <w:rStyle w:val="Hyperlink"/>
          </w:rPr>
          <w:t>https://youtu.be/-3aK0k2Is6Q</w:t>
        </w:r>
      </w:hyperlink>
    </w:p>
    <w:p w14:paraId="43D00D6A" w14:textId="67584513" w:rsidR="00193853" w:rsidRPr="004B245F" w:rsidRDefault="0069553E" w:rsidP="00193853">
      <w:pPr>
        <w:pStyle w:val="Heading3"/>
        <w:rPr>
          <w:lang w:val="fr-BE"/>
        </w:rPr>
      </w:pPr>
      <w:r w:rsidRPr="004B245F">
        <w:rPr>
          <w:lang w:val="fr-BE"/>
        </w:rPr>
        <w:t>Connecteurs</w:t>
      </w:r>
    </w:p>
    <w:p w14:paraId="405EC7DD" w14:textId="76E75B4B" w:rsidR="0069553E" w:rsidRPr="004B245F" w:rsidRDefault="0069553E" w:rsidP="0069553E">
      <w:r w:rsidRPr="004B245F">
        <w:t>Les écrans peuvent être connectés à la carte-mère ou au GPU via différents types de connecteurs. Voici les plus utilisés</w:t>
      </w:r>
      <w:r w:rsidR="00D954E0">
        <w:t xml:space="preserve"> (écrit en janvier 2021)</w:t>
      </w:r>
      <w:r w:rsidRPr="004B245F">
        <w:t> :</w:t>
      </w:r>
    </w:p>
    <w:p w14:paraId="47464DE8" w14:textId="0DC13946" w:rsidR="0069553E" w:rsidRPr="004B245F" w:rsidRDefault="0069553E" w:rsidP="0069553E">
      <w:pPr>
        <w:rPr>
          <w:b/>
          <w:bCs/>
          <w:sz w:val="26"/>
          <w:szCs w:val="26"/>
        </w:rPr>
      </w:pPr>
      <w:r w:rsidRPr="004B245F">
        <w:rPr>
          <w:b/>
          <w:bCs/>
          <w:sz w:val="26"/>
          <w:szCs w:val="26"/>
        </w:rPr>
        <w:t>VGA</w:t>
      </w:r>
    </w:p>
    <w:p w14:paraId="48BEE6A8" w14:textId="0D3BAA93" w:rsidR="0069553E" w:rsidRPr="004B245F" w:rsidRDefault="0069553E" w:rsidP="0069553E">
      <w:pPr>
        <w:pStyle w:val="ListParagraph"/>
        <w:numPr>
          <w:ilvl w:val="0"/>
          <w:numId w:val="3"/>
        </w:numPr>
      </w:pPr>
      <w:r w:rsidRPr="004B245F">
        <w:t>Devenu obsolète</w:t>
      </w:r>
      <w:r w:rsidR="00ED495D" w:rsidRPr="004B245F">
        <w:t>, car ne suffit plus aux écrans actuels ; à éviter.</w:t>
      </w:r>
    </w:p>
    <w:p w14:paraId="450B8DA9" w14:textId="4DDF783F" w:rsidR="00ED495D" w:rsidRPr="004B245F" w:rsidRDefault="00ED495D" w:rsidP="00ED495D">
      <w:pPr>
        <w:rPr>
          <w:b/>
          <w:bCs/>
          <w:sz w:val="26"/>
          <w:szCs w:val="26"/>
        </w:rPr>
      </w:pPr>
      <w:r w:rsidRPr="004B245F">
        <w:rPr>
          <w:b/>
          <w:bCs/>
          <w:sz w:val="26"/>
          <w:szCs w:val="26"/>
        </w:rPr>
        <w:t>DVI</w:t>
      </w:r>
      <w:r w:rsidR="00335A33" w:rsidRPr="004B245F">
        <w:rPr>
          <w:b/>
          <w:bCs/>
          <w:sz w:val="26"/>
          <w:szCs w:val="26"/>
        </w:rPr>
        <w:t>-D</w:t>
      </w:r>
      <w:r w:rsidR="009E5862" w:rsidRPr="004B245F">
        <w:rPr>
          <w:b/>
          <w:bCs/>
          <w:sz w:val="26"/>
          <w:szCs w:val="26"/>
        </w:rPr>
        <w:t>/DVI-I</w:t>
      </w:r>
    </w:p>
    <w:p w14:paraId="5F68F77F" w14:textId="388BEA76" w:rsidR="00ED495D" w:rsidRPr="004B245F" w:rsidRDefault="00ED495D" w:rsidP="00ED495D">
      <w:pPr>
        <w:pStyle w:val="ListParagraph"/>
        <w:numPr>
          <w:ilvl w:val="0"/>
          <w:numId w:val="3"/>
        </w:numPr>
      </w:pPr>
      <w:r w:rsidRPr="004B245F">
        <w:t>Assez ancien, mais tient encore la route.</w:t>
      </w:r>
    </w:p>
    <w:p w14:paraId="6AAE89E1" w14:textId="010E0389" w:rsidR="002D0AC1" w:rsidRPr="004B245F" w:rsidRDefault="002D0AC1" w:rsidP="00ED495D">
      <w:pPr>
        <w:pStyle w:val="ListParagraph"/>
        <w:numPr>
          <w:ilvl w:val="0"/>
          <w:numId w:val="3"/>
        </w:numPr>
      </w:pPr>
      <w:r w:rsidRPr="004B245F">
        <w:t>Connecteur très versatile, car avec des adaptateurs, on peut y brancher des câbles VGA ou HDMI.</w:t>
      </w:r>
    </w:p>
    <w:p w14:paraId="11AA5AF1" w14:textId="54C563CE" w:rsidR="00F729D2" w:rsidRPr="004B245F" w:rsidRDefault="009E5862" w:rsidP="00ED495D">
      <w:pPr>
        <w:pStyle w:val="ListParagraph"/>
        <w:numPr>
          <w:ilvl w:val="0"/>
          <w:numId w:val="3"/>
        </w:numPr>
      </w:pPr>
      <w:r w:rsidRPr="004B245F">
        <w:t>Max résolution de 2560x1600</w:t>
      </w:r>
      <w:r w:rsidR="00BE598E" w:rsidRPr="004B245F">
        <w:t xml:space="preserve"> à 144 Hz</w:t>
      </w:r>
      <w:r w:rsidRPr="004B245F">
        <w:t>.</w:t>
      </w:r>
    </w:p>
    <w:p w14:paraId="15083728" w14:textId="7F320FFD" w:rsidR="00F729D2" w:rsidRPr="004B245F" w:rsidRDefault="00F729D2" w:rsidP="00ED495D">
      <w:pPr>
        <w:pStyle w:val="ListParagraph"/>
        <w:numPr>
          <w:ilvl w:val="0"/>
          <w:numId w:val="3"/>
        </w:numPr>
      </w:pPr>
      <w:r w:rsidRPr="004B245F">
        <w:t>Ne permet de transmettre que des signaux vidéo.</w:t>
      </w:r>
    </w:p>
    <w:p w14:paraId="5417CB2B" w14:textId="0713979A" w:rsidR="005501FE" w:rsidRPr="004B245F" w:rsidRDefault="005501FE" w:rsidP="005501FE">
      <w:pPr>
        <w:rPr>
          <w:b/>
          <w:bCs/>
          <w:sz w:val="26"/>
          <w:szCs w:val="26"/>
        </w:rPr>
      </w:pPr>
      <w:r w:rsidRPr="004B245F">
        <w:rPr>
          <w:b/>
          <w:bCs/>
          <w:sz w:val="26"/>
          <w:szCs w:val="26"/>
        </w:rPr>
        <w:t>HDMI (</w:t>
      </w:r>
      <w:r w:rsidR="00541331" w:rsidRPr="004B245F">
        <w:rPr>
          <w:b/>
          <w:bCs/>
          <w:sz w:val="26"/>
          <w:szCs w:val="26"/>
        </w:rPr>
        <w:t>2.1</w:t>
      </w:r>
      <w:r w:rsidRPr="004B245F">
        <w:rPr>
          <w:b/>
          <w:bCs/>
          <w:sz w:val="26"/>
          <w:szCs w:val="26"/>
        </w:rPr>
        <w:t>)</w:t>
      </w:r>
    </w:p>
    <w:p w14:paraId="15ABAEF0" w14:textId="08BCDB6B" w:rsidR="007E3968" w:rsidRPr="004B245F" w:rsidRDefault="007E3968" w:rsidP="005501FE">
      <w:r w:rsidRPr="004B245F">
        <w:t>Existe en version « mini » et même « micro », ce qui ne change en rien la qualité.</w:t>
      </w:r>
    </w:p>
    <w:p w14:paraId="7564BC92" w14:textId="0A9E92BE" w:rsidR="005501FE" w:rsidRPr="004B245F" w:rsidRDefault="005501FE" w:rsidP="005501FE">
      <w:pPr>
        <w:pStyle w:val="ListParagraph"/>
        <w:numPr>
          <w:ilvl w:val="0"/>
          <w:numId w:val="3"/>
        </w:numPr>
      </w:pPr>
      <w:r w:rsidRPr="004B245F">
        <w:t>Permet de connecter presque tou</w:t>
      </w:r>
      <w:r w:rsidR="00B70565" w:rsidRPr="004B245F">
        <w:t xml:space="preserve">s les appareils </w:t>
      </w:r>
      <w:r w:rsidR="00720A59" w:rsidRPr="004B245F">
        <w:t>vidéo</w:t>
      </w:r>
      <w:r w:rsidRPr="004B245F">
        <w:t xml:space="preserve"> de nos jours.</w:t>
      </w:r>
    </w:p>
    <w:p w14:paraId="720E7293" w14:textId="6B059591" w:rsidR="005501FE" w:rsidRPr="004B245F" w:rsidRDefault="005501FE" w:rsidP="005501FE">
      <w:pPr>
        <w:pStyle w:val="ListParagraph"/>
        <w:numPr>
          <w:ilvl w:val="0"/>
          <w:numId w:val="3"/>
        </w:numPr>
      </w:pPr>
      <w:r w:rsidRPr="004B245F">
        <w:t>Transmet</w:t>
      </w:r>
      <w:r w:rsidR="00720A59">
        <w:t xml:space="preserve"> les données</w:t>
      </w:r>
      <w:r w:rsidRPr="004B245F">
        <w:t xml:space="preserve"> vidéo, audio</w:t>
      </w:r>
      <w:r w:rsidR="00B70565" w:rsidRPr="004B245F">
        <w:t xml:space="preserve"> et</w:t>
      </w:r>
      <w:r w:rsidRPr="004B245F">
        <w:t xml:space="preserve"> </w:t>
      </w:r>
      <w:r w:rsidR="00886C31" w:rsidRPr="004B245F">
        <w:t>trames Ethernet.</w:t>
      </w:r>
    </w:p>
    <w:p w14:paraId="3E577711" w14:textId="1AAFC994" w:rsidR="00541331" w:rsidRDefault="001C1EBD" w:rsidP="00F63D5F">
      <w:pPr>
        <w:pStyle w:val="ListParagraph"/>
        <w:numPr>
          <w:ilvl w:val="0"/>
          <w:numId w:val="3"/>
        </w:numPr>
      </w:pPr>
      <w:r w:rsidRPr="004B245F">
        <w:t>Compatibles avec de</w:t>
      </w:r>
      <w:r w:rsidR="007B7D1F" w:rsidRPr="004B245F">
        <w:t xml:space="preserve"> très</w:t>
      </w:r>
      <w:r w:rsidRPr="004B245F">
        <w:t xml:space="preserve"> nombreuses résolutions et </w:t>
      </w:r>
      <w:r w:rsidR="006F7D82" w:rsidRPr="004B245F">
        <w:t>fréquences</w:t>
      </w:r>
      <w:r w:rsidR="007B7D1F" w:rsidRPr="004B245F">
        <w:t xml:space="preserve"> (depuis HDMI 2.0)</w:t>
      </w:r>
      <w:r w:rsidR="006F7D82" w:rsidRPr="004B245F">
        <w:t>.</w:t>
      </w:r>
    </w:p>
    <w:p w14:paraId="64D4E304" w14:textId="1D53CC6D" w:rsidR="002508F0" w:rsidRPr="004B245F" w:rsidRDefault="002508F0" w:rsidP="002508F0">
      <w:pPr>
        <w:pStyle w:val="ListParagraph"/>
        <w:numPr>
          <w:ilvl w:val="1"/>
          <w:numId w:val="3"/>
        </w:numPr>
      </w:pPr>
      <w:r>
        <w:t>Atteint 4K à 144 Hz (HDMI 2.1).</w:t>
      </w:r>
    </w:p>
    <w:p w14:paraId="0F26E861" w14:textId="52065B79" w:rsidR="007B7D1F" w:rsidRPr="004B245F" w:rsidRDefault="007B7D1F" w:rsidP="005501FE">
      <w:pPr>
        <w:pStyle w:val="ListParagraph"/>
        <w:numPr>
          <w:ilvl w:val="0"/>
          <w:numId w:val="3"/>
        </w:numPr>
      </w:pPr>
      <w:r w:rsidRPr="004B245F">
        <w:t xml:space="preserve">Ne présente pas de mécanisme de verrouillage à </w:t>
      </w:r>
      <w:r w:rsidR="00640EB6" w:rsidRPr="004B245F">
        <w:t>au niveau du connecteur.</w:t>
      </w:r>
    </w:p>
    <w:p w14:paraId="2F0A58AF" w14:textId="256ECB36" w:rsidR="00640EB6" w:rsidRPr="004B245F" w:rsidRDefault="00640EB6" w:rsidP="00F3330E">
      <w:pPr>
        <w:keepNext/>
        <w:rPr>
          <w:b/>
          <w:bCs/>
          <w:sz w:val="26"/>
          <w:szCs w:val="26"/>
        </w:rPr>
      </w:pPr>
      <w:r w:rsidRPr="004B245F">
        <w:rPr>
          <w:b/>
          <w:bCs/>
          <w:sz w:val="26"/>
          <w:szCs w:val="26"/>
        </w:rPr>
        <w:t>DisplayPort</w:t>
      </w:r>
      <w:r w:rsidR="008218D7">
        <w:rPr>
          <w:b/>
          <w:bCs/>
          <w:sz w:val="26"/>
          <w:szCs w:val="26"/>
        </w:rPr>
        <w:t xml:space="preserve"> (1.4)</w:t>
      </w:r>
    </w:p>
    <w:p w14:paraId="68D67694" w14:textId="5E78EB33" w:rsidR="007E3968" w:rsidRPr="004B245F" w:rsidRDefault="00C32306" w:rsidP="00640EB6">
      <w:r w:rsidRPr="004B245F">
        <w:t xml:space="preserve">Le DisplayPort a l’avantage d’être pensé pour l’usage avec des ordinateurs, contrairement aux </w:t>
      </w:r>
      <w:r w:rsidR="00B70565" w:rsidRPr="004B245F">
        <w:t xml:space="preserve">normes </w:t>
      </w:r>
      <w:r w:rsidRPr="004B245F">
        <w:t>précédent</w:t>
      </w:r>
      <w:r w:rsidR="00B70565" w:rsidRPr="004B245F">
        <w:t>e</w:t>
      </w:r>
      <w:r w:rsidRPr="004B245F">
        <w:t>s qui se veulent plus généralistes.</w:t>
      </w:r>
      <w:r w:rsidRPr="004B245F">
        <w:br/>
      </w:r>
      <w:r w:rsidR="007E3968" w:rsidRPr="004B245F">
        <w:t>Existe en version « mini », ce qui ne change en rien la qualité.</w:t>
      </w:r>
    </w:p>
    <w:p w14:paraId="29E67AAA" w14:textId="702F5527" w:rsidR="00C70E60" w:rsidRPr="004B245F" w:rsidRDefault="00C650AD" w:rsidP="00640EB6">
      <w:pPr>
        <w:pStyle w:val="ListParagraph"/>
        <w:numPr>
          <w:ilvl w:val="0"/>
          <w:numId w:val="3"/>
        </w:numPr>
      </w:pPr>
      <w:r w:rsidRPr="004B245F">
        <w:lastRenderedPageBreak/>
        <w:t xml:space="preserve">Connecteur </w:t>
      </w:r>
      <w:r w:rsidR="00640EB6" w:rsidRPr="004B245F">
        <w:t>100 % compatibles avec tou</w:t>
      </w:r>
      <w:r w:rsidR="00C70E60" w:rsidRPr="004B245F">
        <w:t>te</w:t>
      </w:r>
      <w:r w:rsidR="00640EB6" w:rsidRPr="004B245F">
        <w:t>s les autres</w:t>
      </w:r>
      <w:r w:rsidR="00C70E60" w:rsidRPr="004B245F">
        <w:t xml:space="preserve"> normes citées, moyennant un adaptateur.</w:t>
      </w:r>
    </w:p>
    <w:p w14:paraId="0C415E16" w14:textId="6446598F" w:rsidR="004B7DC8" w:rsidRPr="004B245F" w:rsidRDefault="004B7DC8" w:rsidP="004B7DC8">
      <w:pPr>
        <w:pStyle w:val="ListParagraph"/>
        <w:numPr>
          <w:ilvl w:val="0"/>
          <w:numId w:val="3"/>
        </w:numPr>
      </w:pPr>
      <w:r w:rsidRPr="004B245F">
        <w:t>Transmet vidéo, audio, données réseau et encore d’autres.</w:t>
      </w:r>
    </w:p>
    <w:p w14:paraId="6665614F" w14:textId="32D63017" w:rsidR="00640EB6" w:rsidRDefault="00C70E60" w:rsidP="00640EB6">
      <w:pPr>
        <w:pStyle w:val="ListParagraph"/>
        <w:numPr>
          <w:ilvl w:val="0"/>
          <w:numId w:val="3"/>
        </w:numPr>
      </w:pPr>
      <w:r w:rsidRPr="004B245F">
        <w:t>Compatibles avec virtuellement tous les formats d’images et fréquences.</w:t>
      </w:r>
    </w:p>
    <w:p w14:paraId="5DFFA890" w14:textId="3E31CAD5" w:rsidR="002508F0" w:rsidRPr="004B245F" w:rsidRDefault="002508F0" w:rsidP="002508F0">
      <w:pPr>
        <w:pStyle w:val="ListParagraph"/>
        <w:numPr>
          <w:ilvl w:val="1"/>
          <w:numId w:val="3"/>
        </w:numPr>
      </w:pPr>
      <w:r>
        <w:t xml:space="preserve">Atteint </w:t>
      </w:r>
      <w:r w:rsidR="00D43EE3">
        <w:t xml:space="preserve">4K à 144 Hz, </w:t>
      </w:r>
      <w:r w:rsidR="00901539">
        <w:t>8</w:t>
      </w:r>
      <w:r>
        <w:t>K à 1</w:t>
      </w:r>
      <w:r w:rsidR="00750D6E">
        <w:t>20</w:t>
      </w:r>
      <w:r>
        <w:t> Hz.</w:t>
      </w:r>
    </w:p>
    <w:p w14:paraId="3AD90993" w14:textId="49A0DEA6" w:rsidR="002166C1" w:rsidRPr="004B245F" w:rsidRDefault="002166C1" w:rsidP="00640EB6">
      <w:pPr>
        <w:pStyle w:val="ListParagraph"/>
        <w:numPr>
          <w:ilvl w:val="0"/>
          <w:numId w:val="3"/>
        </w:numPr>
      </w:pPr>
      <w:r w:rsidRPr="004B245F">
        <w:t>Permet de brancher plusieurs écran</w:t>
      </w:r>
      <w:r w:rsidR="007344E8" w:rsidRPr="004B245F">
        <w:t>s</w:t>
      </w:r>
      <w:r w:rsidRPr="004B245F">
        <w:t xml:space="preserve"> sur le même port (un écran est connecté, et les écrans additionnels sont connectés entre eux</w:t>
      </w:r>
      <w:r w:rsidR="00044A27" w:rsidRPr="004B245F">
        <w:t xml:space="preserve"> = « daisy configuration »</w:t>
      </w:r>
      <w:r w:rsidRPr="004B245F">
        <w:t>).</w:t>
      </w:r>
    </w:p>
    <w:p w14:paraId="291D9AF5" w14:textId="5FE3FDCF" w:rsidR="00640EB6" w:rsidRDefault="00640EB6" w:rsidP="00640EB6">
      <w:pPr>
        <w:pStyle w:val="ListParagraph"/>
        <w:numPr>
          <w:ilvl w:val="0"/>
          <w:numId w:val="3"/>
        </w:numPr>
      </w:pPr>
      <w:r w:rsidRPr="004B245F">
        <w:t>Présente un mécanisme de verrouillage au niveau du connecteur.</w:t>
      </w:r>
    </w:p>
    <w:p w14:paraId="488CD8D2" w14:textId="46B8C53C" w:rsidR="00C06230" w:rsidRPr="004B245F" w:rsidRDefault="00C06230" w:rsidP="00C06230">
      <w:r>
        <w:t xml:space="preserve">En gros, si vous achetez un écran dernier cri, </w:t>
      </w:r>
      <w:r w:rsidR="00C85A2B">
        <w:t>le</w:t>
      </w:r>
      <w:r>
        <w:t xml:space="preserve"> DisplayPort</w:t>
      </w:r>
      <w:r w:rsidR="00C85A2B">
        <w:t xml:space="preserve"> est le connecteur le plus adapté</w:t>
      </w:r>
      <w:r>
        <w:t>.</w:t>
      </w:r>
    </w:p>
    <w:p w14:paraId="4DF46299" w14:textId="53C15987" w:rsidR="00F63D5F" w:rsidRPr="004B245F" w:rsidRDefault="00F63D5F" w:rsidP="00F63D5F">
      <w:pPr>
        <w:rPr>
          <w:b/>
          <w:bCs/>
          <w:sz w:val="26"/>
          <w:szCs w:val="26"/>
        </w:rPr>
      </w:pPr>
      <w:r w:rsidRPr="004B245F">
        <w:rPr>
          <w:b/>
          <w:bCs/>
          <w:sz w:val="26"/>
          <w:szCs w:val="26"/>
        </w:rPr>
        <w:t>Bref…</w:t>
      </w:r>
    </w:p>
    <w:p w14:paraId="3B947486" w14:textId="6EB7D684" w:rsidR="00F63D5F" w:rsidRPr="004B245F" w:rsidRDefault="00F63D5F" w:rsidP="00F63D5F">
      <w:r w:rsidRPr="004B245F">
        <w:t xml:space="preserve">Faites attention en achetant un écran qu’il présente bien les connecteurs adaptés à la qualité que vous souhaitez atteindre et que votre GPU </w:t>
      </w:r>
      <w:r w:rsidR="00A70FB5" w:rsidRPr="004B245F">
        <w:t>possède également ces connecteurs.</w:t>
      </w:r>
    </w:p>
    <w:p w14:paraId="6D29AD64" w14:textId="55A25FF1" w:rsidR="007C0DB8" w:rsidRPr="007C0DB8" w:rsidRDefault="007C0DB8" w:rsidP="007C0DB8">
      <w:pPr>
        <w:pStyle w:val="Heading3"/>
        <w:rPr>
          <w:lang w:val="fr-BE"/>
        </w:rPr>
      </w:pPr>
      <w:r w:rsidRPr="007C0DB8">
        <w:rPr>
          <w:lang w:val="fr-BE"/>
        </w:rPr>
        <w:t xml:space="preserve">Taux de rafraichissement </w:t>
      </w:r>
      <w:r w:rsidRPr="007C0DB8">
        <w:rPr>
          <w:sz w:val="24"/>
          <w:szCs w:val="24"/>
          <w:lang w:val="fr-BE"/>
        </w:rPr>
        <w:t>(en: refresh rate)</w:t>
      </w:r>
    </w:p>
    <w:p w14:paraId="1DAD7A18" w14:textId="024B01A9" w:rsidR="00A70FB5" w:rsidRDefault="00A70FB5" w:rsidP="00F63D5F">
      <w:r w:rsidRPr="004B245F">
        <w:t>Gardez aussi à l’esprit que des écrans avec des fréquence</w:t>
      </w:r>
      <w:r w:rsidR="00C650AD" w:rsidRPr="004B245F">
        <w:t>s</w:t>
      </w:r>
      <w:r w:rsidRPr="004B245F">
        <w:t xml:space="preserve"> de rafraichissement incroyables </w:t>
      </w:r>
      <w:r w:rsidR="00621A94" w:rsidRPr="004B245F">
        <w:t xml:space="preserve">de genre 240 Hz sont </w:t>
      </w:r>
      <w:r w:rsidR="00C03FD1" w:rsidRPr="004B245F">
        <w:t>souvent</w:t>
      </w:r>
      <w:r w:rsidR="00621A94" w:rsidRPr="004B245F">
        <w:t xml:space="preserve"> inutiles pour le gaming, puisque le </w:t>
      </w:r>
      <w:r w:rsidR="00C03FD1" w:rsidRPr="004B245F">
        <w:t>hardware peine à atteindre autant de frames par seconde dans les jeux modernes</w:t>
      </w:r>
      <w:r w:rsidR="00C650AD" w:rsidRPr="004B245F">
        <w:t xml:space="preserve">, surtout </w:t>
      </w:r>
      <w:r w:rsidR="00BB2489" w:rsidRPr="004B245F">
        <w:t xml:space="preserve">quand on </w:t>
      </w:r>
      <w:r w:rsidR="009F3292">
        <w:t>veut de la 4K</w:t>
      </w:r>
      <w:r w:rsidR="00C03FD1" w:rsidRPr="004B245F">
        <w:t>.</w:t>
      </w:r>
      <w:r w:rsidR="009F3292">
        <w:t xml:space="preserve"> Si vous préférez un max de fps</w:t>
      </w:r>
      <w:r w:rsidR="00007365">
        <w:t xml:space="preserve"> (un affichage fluide)</w:t>
      </w:r>
      <w:r w:rsidR="009F3292">
        <w:t xml:space="preserve"> plutôt qu’une densité de pixels la plus élevée possible</w:t>
      </w:r>
      <w:r w:rsidR="00007365">
        <w:t xml:space="preserve"> (une image</w:t>
      </w:r>
      <w:r w:rsidR="00FF62AF">
        <w:t xml:space="preserve"> nette)</w:t>
      </w:r>
      <w:r w:rsidR="009F3292">
        <w:t xml:space="preserve">, privilégiez </w:t>
      </w:r>
      <w:r w:rsidR="00D954E0">
        <w:t>le 1440p</w:t>
      </w:r>
      <w:r w:rsidR="00380FDD">
        <w:t xml:space="preserve"> (voire le 1080p)</w:t>
      </w:r>
      <w:r w:rsidR="00D954E0">
        <w:t>.</w:t>
      </w:r>
    </w:p>
    <w:p w14:paraId="2451463D" w14:textId="19021162" w:rsidR="00681455" w:rsidRDefault="00681455" w:rsidP="00681455">
      <w:pPr>
        <w:pStyle w:val="Heading3"/>
        <w:rPr>
          <w:lang w:val="fr-BE"/>
        </w:rPr>
      </w:pPr>
      <w:r w:rsidRPr="00681455">
        <w:rPr>
          <w:lang w:val="fr-BE"/>
        </w:rPr>
        <w:t xml:space="preserve">Temps de réponse </w:t>
      </w:r>
      <w:r w:rsidRPr="00B5505D">
        <w:rPr>
          <w:sz w:val="24"/>
          <w:szCs w:val="24"/>
          <w:lang w:val="fr-BE"/>
        </w:rPr>
        <w:t>(en: response time)</w:t>
      </w:r>
    </w:p>
    <w:p w14:paraId="4F971507" w14:textId="77777777" w:rsidR="006D7F74" w:rsidRDefault="00681455" w:rsidP="00681455">
      <w:r>
        <w:t>Une dernière considération à l’achat concerne le temps de réponse de l’écran, exprimé en milliseconde.</w:t>
      </w:r>
      <w:r w:rsidR="00D72641">
        <w:t xml:space="preserve"> Ce</w:t>
      </w:r>
      <w:r w:rsidR="00BA760B">
        <w:t xml:space="preserve"> temps de réponse représente le temps qu’une LED met à changer totalement de couleur et à revenir à la couleur de départ (on mesure souvent « de gris à gris »). Cependant, les méthodes de mesure ne sont pas très uniformisées…</w:t>
      </w:r>
    </w:p>
    <w:p w14:paraId="7F619DEF" w14:textId="680536A4" w:rsidR="00681455" w:rsidRPr="00681455" w:rsidRDefault="006D7F74" w:rsidP="00681455">
      <w:r>
        <w:t>Un temps de réponse court a tendance à résulter en une image</w:t>
      </w:r>
      <w:r w:rsidR="00F949A7">
        <w:t xml:space="preserve"> plus</w:t>
      </w:r>
      <w:r>
        <w:t xml:space="preserve"> floue</w:t>
      </w:r>
      <w:r w:rsidR="00F949A7">
        <w:t xml:space="preserve">. </w:t>
      </w:r>
      <w:proofErr w:type="gramStart"/>
      <w:r w:rsidR="00F949A7">
        <w:t>Par contre</w:t>
      </w:r>
      <w:proofErr w:type="gramEnd"/>
      <w:r w:rsidR="00F949A7">
        <w:t>, un temps de réponse</w:t>
      </w:r>
      <w:r w:rsidR="009D2AF5">
        <w:t xml:space="preserve"> très rapide peut résulter en une image moins lumineuse et moins colorée. Ainsi, pour du gaming</w:t>
      </w:r>
      <w:r w:rsidR="00B5505D">
        <w:t xml:space="preserve"> multijoueur</w:t>
      </w:r>
      <w:r w:rsidR="009D2AF5">
        <w:t xml:space="preserve">, viser 1 ms ou moins est </w:t>
      </w:r>
      <w:r w:rsidR="00B5505D">
        <w:t>idéal</w:t>
      </w:r>
      <w:r w:rsidR="009D2AF5">
        <w:t>, mais pour l’achat d’une télévision, un temps de réponse plus élevé est même préférable.</w:t>
      </w:r>
    </w:p>
    <w:p w14:paraId="1D38AA0E" w14:textId="1AB56E22" w:rsidR="00D63881" w:rsidRPr="004B245F" w:rsidRDefault="00D63881" w:rsidP="00D63881">
      <w:pPr>
        <w:pStyle w:val="Heading3"/>
        <w:rPr>
          <w:lang w:val="fr-BE"/>
        </w:rPr>
      </w:pPr>
      <w:r w:rsidRPr="004B245F">
        <w:rPr>
          <w:lang w:val="fr-BE"/>
        </w:rPr>
        <w:t>Paramétrage</w:t>
      </w:r>
    </w:p>
    <w:p w14:paraId="6372643D" w14:textId="2AE63800" w:rsidR="00D63881" w:rsidRPr="004B245F" w:rsidRDefault="00D63881" w:rsidP="00D63881">
      <w:r w:rsidRPr="004B245F">
        <w:t>Une fois que votre écran est connecté à votre GPU</w:t>
      </w:r>
      <w:r w:rsidR="00C44057" w:rsidRPr="004B245F">
        <w:t xml:space="preserve"> et que tous les drivers et apps de monitoring sont installés, vérifiez que les paramètres d’affichage sont bien corrects. En effet, il n’est pas rare que Windows</w:t>
      </w:r>
      <w:r w:rsidR="006E74C5" w:rsidRPr="004B245F">
        <w:t xml:space="preserve"> laisse un taux de rafraîchissement </w:t>
      </w:r>
      <w:r w:rsidR="00E7247A" w:rsidRPr="004B245F">
        <w:t>par défaut</w:t>
      </w:r>
      <w:r w:rsidR="006E74C5" w:rsidRPr="004B245F">
        <w:t xml:space="preserve"> de 60 Hz ou que l’outil de gestion de votre GPU (p.ex. NVidia Gefore Experience) n’ait pas</w:t>
      </w:r>
      <w:r w:rsidR="00443543" w:rsidRPr="004B245F">
        <w:t xml:space="preserve"> pris en compte certains détails.</w:t>
      </w:r>
    </w:p>
    <w:p w14:paraId="45802A89" w14:textId="69C9B929" w:rsidR="00C627B0" w:rsidRPr="004B245F" w:rsidRDefault="00C627B0" w:rsidP="00681455">
      <w:pPr>
        <w:pStyle w:val="Heading2"/>
        <w:rPr>
          <w:lang w:val="fr-BE"/>
        </w:rPr>
      </w:pPr>
      <w:r w:rsidRPr="004B245F">
        <w:rPr>
          <w:lang w:val="fr-BE"/>
        </w:rPr>
        <w:lastRenderedPageBreak/>
        <w:t xml:space="preserve">Cartes </w:t>
      </w:r>
      <w:r w:rsidR="00424B0E" w:rsidRPr="004B245F">
        <w:rPr>
          <w:lang w:val="fr-BE"/>
        </w:rPr>
        <w:t>d'extension</w:t>
      </w:r>
    </w:p>
    <w:p w14:paraId="421E7169" w14:textId="1C6BC052" w:rsidR="00B0737D" w:rsidRPr="004B245F" w:rsidRDefault="00B0737D" w:rsidP="00681455">
      <w:pPr>
        <w:pStyle w:val="Subtitle"/>
        <w:keepNext/>
        <w:spacing w:after="0"/>
        <w:rPr>
          <w:rStyle w:val="SubtleEmphasis"/>
        </w:rPr>
      </w:pPr>
      <w:r w:rsidRPr="004B245F">
        <w:rPr>
          <w:rStyle w:val="SubtleEmphasis"/>
        </w:rPr>
        <w:t>en: expansion cards</w:t>
      </w:r>
    </w:p>
    <w:p w14:paraId="0CB4EBC3" w14:textId="2F680A13" w:rsidR="00616521" w:rsidRPr="004B245F" w:rsidRDefault="00616521" w:rsidP="00681455">
      <w:pPr>
        <w:keepNext/>
      </w:pPr>
      <w:r w:rsidRPr="004B245F">
        <w:t>Une carte d’extension ajoute des fonctionnalités à un ordinateur/serveur : carte son, périphérique vidéo pour plus d’écrans,</w:t>
      </w:r>
      <w:r w:rsidR="005B215F" w:rsidRPr="004B245F">
        <w:t xml:space="preserve"> carte réseau, carte TV,… Pour la bureautique, de nos jours, la carte-mère intègre tout ce qui est réellement nécessaire.</w:t>
      </w:r>
    </w:p>
    <w:p w14:paraId="2CDD7D74" w14:textId="51DB6A4B" w:rsidR="005B215F" w:rsidRPr="004B245F" w:rsidRDefault="005B215F" w:rsidP="005B215F">
      <w:pPr>
        <w:pStyle w:val="Heading3"/>
        <w:rPr>
          <w:lang w:val="fr-BE"/>
        </w:rPr>
      </w:pPr>
      <w:r w:rsidRPr="004B245F">
        <w:rPr>
          <w:lang w:val="fr-BE"/>
        </w:rPr>
        <w:t>Cartes graphiques</w:t>
      </w:r>
      <w:r w:rsidR="00D17B8F" w:rsidRPr="004B245F">
        <w:rPr>
          <w:lang w:val="fr-BE"/>
        </w:rPr>
        <w:t xml:space="preserve"> (GPU)</w:t>
      </w:r>
    </w:p>
    <w:p w14:paraId="344B2E52" w14:textId="2E37C5F2" w:rsidR="005B215F" w:rsidRPr="004B245F" w:rsidRDefault="005B215F" w:rsidP="005B215F">
      <w:r w:rsidRPr="004B245F">
        <w:t>Les cartes graphiques</w:t>
      </w:r>
      <w:r w:rsidR="00D17B8F" w:rsidRPr="004B245F">
        <w:t xml:space="preserve"> (GPU ; </w:t>
      </w:r>
      <w:r w:rsidR="00D17B8F" w:rsidRPr="004B245F">
        <w:rPr>
          <w:rStyle w:val="SubtitleChar"/>
          <w:rFonts w:asciiTheme="minorHAnsi" w:hAnsiTheme="minorHAnsi" w:cstheme="minorHAnsi"/>
        </w:rPr>
        <w:t>Graphical Processin</w:t>
      </w:r>
      <w:r w:rsidR="00BE598E" w:rsidRPr="004B245F">
        <w:rPr>
          <w:rStyle w:val="SubtitleChar"/>
          <w:rFonts w:asciiTheme="minorHAnsi" w:hAnsiTheme="minorHAnsi" w:cstheme="minorHAnsi"/>
        </w:rPr>
        <w:t>g</w:t>
      </w:r>
      <w:r w:rsidR="00D17B8F" w:rsidRPr="004B245F">
        <w:rPr>
          <w:rStyle w:val="SubtitleChar"/>
          <w:rFonts w:asciiTheme="minorHAnsi" w:hAnsiTheme="minorHAnsi" w:cstheme="minorHAnsi"/>
        </w:rPr>
        <w:t xml:space="preserve"> Unit</w:t>
      </w:r>
      <w:r w:rsidR="00D17B8F" w:rsidRPr="004B245F">
        <w:t>)</w:t>
      </w:r>
      <w:r w:rsidRPr="004B245F">
        <w:t xml:space="preserve"> ne sont plus nécessaires pour faire fonctionner un ordinateur, puisque</w:t>
      </w:r>
      <w:r w:rsidR="00D17B8F" w:rsidRPr="004B245F">
        <w:t xml:space="preserve"> le processeur (CPU) principal est capable de gérer l’affichage vidéo. En revanche, pour du gaming ou de la modélisation 3D, </w:t>
      </w:r>
      <w:r w:rsidR="009D25EE" w:rsidRPr="004B245F">
        <w:t>le GPU fait office d’ouvrier très spécialisé et réalise ces tâches beaucoup mieux qu’un CPU (qui est avant tout construit pour être extrêmement polyvalent)</w:t>
      </w:r>
      <w:r w:rsidR="00D17B8F" w:rsidRPr="004B245F">
        <w:t>.</w:t>
      </w:r>
    </w:p>
    <w:p w14:paraId="2537DB46" w14:textId="5F5CE2A3" w:rsidR="00A42A1F" w:rsidRPr="004B245F" w:rsidRDefault="00A42A1F" w:rsidP="005B215F">
      <w:r w:rsidRPr="004B245F">
        <w:t>Les cartes graphiques viennent avec leur propre mémoire RAM, qu’on appelle de la mémoire graphique ou de la mémoire vidéo (VRAM). Une bonne quantité de VRAM est essentielle pour faire une bonne carte graphique.</w:t>
      </w:r>
    </w:p>
    <w:p w14:paraId="0FE92F3D" w14:textId="4A722DB2" w:rsidR="00D17B8F" w:rsidRPr="004B245F" w:rsidRDefault="00D17B8F" w:rsidP="005B215F">
      <w:r w:rsidRPr="004B245F">
        <w:t>Les cartes graphiques fournissent des sorties vidéos supplémentaires</w:t>
      </w:r>
      <w:r w:rsidR="006E6866" w:rsidRPr="004B245F">
        <w:t xml:space="preserve"> en face arrière</w:t>
      </w:r>
      <w:r w:rsidRPr="004B245F">
        <w:t xml:space="preserve">, incluant </w:t>
      </w:r>
      <w:r w:rsidR="00D23673" w:rsidRPr="004B245F">
        <w:t xml:space="preserve">de nos jours </w:t>
      </w:r>
      <w:r w:rsidRPr="004B245F">
        <w:t xml:space="preserve">des </w:t>
      </w:r>
      <w:r w:rsidR="00D23673" w:rsidRPr="004B245F">
        <w:t>DVI et/ou HDMI et/ou DisplayPort.</w:t>
      </w:r>
      <w:r w:rsidR="003C143C" w:rsidRPr="004B245F">
        <w:t xml:space="preserve"> Pour profiter de votre GPU, </w:t>
      </w:r>
      <w:r w:rsidR="003C143C" w:rsidRPr="004B245F">
        <w:rPr>
          <w:b/>
          <w:bCs/>
        </w:rPr>
        <w:t>c’est là qu’il faudra impérativement brancher votre écran</w:t>
      </w:r>
      <w:r w:rsidR="003C143C" w:rsidRPr="004B245F">
        <w:t xml:space="preserve"> ! Les ports vidéo de la carte-mère </w:t>
      </w:r>
      <w:r w:rsidR="00006CAA" w:rsidRPr="004B245F">
        <w:t>n’utilisent pas du tout le GPU.</w:t>
      </w:r>
    </w:p>
    <w:p w14:paraId="2BC704BE" w14:textId="08908FE1" w:rsidR="006E6866" w:rsidRPr="004B245F" w:rsidRDefault="006E6866" w:rsidP="005B215F">
      <w:r w:rsidRPr="004B245F">
        <w:t>Niveau marque, on privilégiera uniquement nVidia et AMD pour les GPU</w:t>
      </w:r>
      <w:r w:rsidR="00987561" w:rsidRPr="004B245F">
        <w:t>, associé à des partenaires fiables et connus</w:t>
      </w:r>
      <w:r w:rsidR="00787F1D" w:rsidRPr="004B245F">
        <w:t xml:space="preserve"> pour les circuits imprimés</w:t>
      </w:r>
      <w:r w:rsidR="00987561" w:rsidRPr="004B245F">
        <w:t xml:space="preserve"> comme ASUS, MSI</w:t>
      </w:r>
      <w:r w:rsidR="00815A67" w:rsidRPr="004B245F">
        <w:t xml:space="preserve"> et</w:t>
      </w:r>
      <w:r w:rsidR="00987561" w:rsidRPr="004B245F">
        <w:t xml:space="preserve"> Gigabyte</w:t>
      </w:r>
      <w:r w:rsidR="002365E9" w:rsidRPr="004B245F">
        <w:t xml:space="preserve"> (il y en a plein d’autres, mais vérifiez vous-même la fiabilité)</w:t>
      </w:r>
      <w:r w:rsidR="00787F1D" w:rsidRPr="004B245F">
        <w:t xml:space="preserve">. </w:t>
      </w:r>
      <w:proofErr w:type="gramStart"/>
      <w:r w:rsidR="000A1E9C" w:rsidRPr="004B245F">
        <w:t>P</w:t>
      </w:r>
      <w:r w:rsidR="004040A2">
        <w:t>ar contre</w:t>
      </w:r>
      <w:proofErr w:type="gramEnd"/>
      <w:r w:rsidR="004040A2">
        <w:t>, p</w:t>
      </w:r>
      <w:r w:rsidR="000A1E9C" w:rsidRPr="004B245F">
        <w:t>as besoin de prendre le modèle le plus cher avec des RGB partout et des ventilos de data center.</w:t>
      </w:r>
    </w:p>
    <w:p w14:paraId="7C16822B" w14:textId="2C916A3F" w:rsidR="004C0F32" w:rsidRDefault="00F9072F">
      <w:r w:rsidRPr="004B245F">
        <w:t xml:space="preserve">Pour checker les GPU les plus puissants, différents « benchmarks » existent : </w:t>
      </w:r>
      <w:hyperlink r:id="rId29" w:history="1">
        <w:r w:rsidR="004C0F32" w:rsidRPr="00B70D50">
          <w:rPr>
            <w:rStyle w:val="Hyperlink"/>
          </w:rPr>
          <w:t>https://www.videocardbenchmark.net/high_end_gpus.html</w:t>
        </w:r>
      </w:hyperlink>
    </w:p>
    <w:p w14:paraId="1FCDEC23" w14:textId="7F1CE0BE" w:rsidR="000C77BC" w:rsidRPr="004C0F32" w:rsidRDefault="004C0F32">
      <w:pPr>
        <w:rPr>
          <w:rStyle w:val="Hyperlink"/>
          <w:color w:val="auto"/>
          <w:u w:val="none"/>
        </w:rPr>
      </w:pPr>
      <w:r>
        <w:t xml:space="preserve">Pour des chiffres en jeu, voir aussi la chaîne PC Benchmark : </w:t>
      </w:r>
      <w:hyperlink r:id="rId30" w:history="1">
        <w:r w:rsidRPr="00B70D50">
          <w:rPr>
            <w:rStyle w:val="Hyperlink"/>
          </w:rPr>
          <w:t>https://www.youtube.com/channel/UCpc_uUd25ObT3pQGbr5MpHg</w:t>
        </w:r>
      </w:hyperlink>
      <w:r>
        <w:t xml:space="preserve"> </w:t>
      </w:r>
      <w:r w:rsidR="000C77BC" w:rsidRPr="004B245F">
        <w:rPr>
          <w:rStyle w:val="Hyperlink"/>
        </w:rPr>
        <w:br w:type="page"/>
      </w:r>
    </w:p>
    <w:p w14:paraId="5F6C763B" w14:textId="23FC1772" w:rsidR="00D23673" w:rsidRPr="004B245F" w:rsidRDefault="00D23673" w:rsidP="00D23673">
      <w:pPr>
        <w:pStyle w:val="Heading1"/>
        <w:rPr>
          <w:lang w:val="fr-BE"/>
        </w:rPr>
      </w:pPr>
      <w:r w:rsidRPr="004B245F">
        <w:rPr>
          <w:lang w:val="fr-BE"/>
        </w:rPr>
        <w:lastRenderedPageBreak/>
        <w:t>Matériel Serveur</w:t>
      </w:r>
    </w:p>
    <w:p w14:paraId="5F90CA33" w14:textId="7C2009A2" w:rsidR="00D23673" w:rsidRDefault="000D0A74" w:rsidP="005B215F">
      <w:r w:rsidRPr="004B245F">
        <w:t xml:space="preserve">Un ordinateur traditionnel est utilisé comme </w:t>
      </w:r>
      <w:r w:rsidRPr="004B245F">
        <w:rPr>
          <w:b/>
          <w:bCs/>
        </w:rPr>
        <w:t>poste de travail</w:t>
      </w:r>
      <w:r w:rsidRPr="004B245F">
        <w:t xml:space="preserve">. Un ou deux utilisateurs vont s’en servir et il fonctionnera quelques heures par jour. Pour un </w:t>
      </w:r>
      <w:r w:rsidRPr="007D04B0">
        <w:rPr>
          <w:b/>
          <w:bCs/>
        </w:rPr>
        <w:t>serveur</w:t>
      </w:r>
      <w:r w:rsidRPr="004B245F">
        <w:t>, c’est</w:t>
      </w:r>
      <w:r w:rsidR="00B36692" w:rsidRPr="004B245F">
        <w:t xml:space="preserve"> une toute autre histoire.</w:t>
      </w:r>
      <w:r w:rsidRPr="004B245F">
        <w:t xml:space="preserve"> </w:t>
      </w:r>
      <w:r w:rsidR="00192E4A" w:rsidRPr="004B245F">
        <w:t>Il</w:t>
      </w:r>
      <w:r w:rsidRPr="004B245F">
        <w:t xml:space="preserve"> tourne </w:t>
      </w:r>
      <w:r w:rsidR="001D0682">
        <w:t xml:space="preserve">souvent </w:t>
      </w:r>
      <w:r w:rsidRPr="004B245F">
        <w:t>tout le temps</w:t>
      </w:r>
      <w:r w:rsidR="00192E4A" w:rsidRPr="004B245F">
        <w:t>, est utilisé par de nombreuses personnes, et on y stocke des données très sensibles. Sa conception doit être rigoureuse</w:t>
      </w:r>
      <w:r w:rsidR="00737F1A">
        <w:t xml:space="preserve"> et utiliser du hardware robuste</w:t>
      </w:r>
      <w:r w:rsidR="00192E4A" w:rsidRPr="004B245F">
        <w:t xml:space="preserve"> pour éviter un maximum les pannes.</w:t>
      </w:r>
    </w:p>
    <w:p w14:paraId="741E7652" w14:textId="4FAE2C56" w:rsidR="00F0283F" w:rsidRPr="004B245F" w:rsidRDefault="00F0283F" w:rsidP="005B215F">
      <w:r w:rsidRPr="004B245F">
        <w:t>Un serveur peut servir à de nombreuses choses : contrôleur de domaine, serveur web (héberge des sites), serveur FTP (héberge des fichiers)…</w:t>
      </w:r>
    </w:p>
    <w:p w14:paraId="39140833" w14:textId="41448145" w:rsidR="000D0A74" w:rsidRPr="004B245F" w:rsidRDefault="001D0682" w:rsidP="005B215F">
      <w:r>
        <w:t>Ce</w:t>
      </w:r>
      <w:r w:rsidR="00694D41" w:rsidRPr="004B245F">
        <w:t xml:space="preserve"> qui différencie réellement un serveur d’un desktop, ce sont </w:t>
      </w:r>
      <w:r w:rsidR="00694D41" w:rsidRPr="004B245F">
        <w:rPr>
          <w:b/>
          <w:bCs/>
        </w:rPr>
        <w:t>les logiciels qu’on y installe</w:t>
      </w:r>
      <w:r w:rsidR="00694D41" w:rsidRPr="004B245F">
        <w:t>.</w:t>
      </w:r>
      <w:r w:rsidR="007D04B0">
        <w:t xml:space="preserve"> Être un </w:t>
      </w:r>
      <w:r w:rsidR="007D04B0" w:rsidRPr="00D96A6A">
        <w:rPr>
          <w:b/>
          <w:bCs/>
        </w:rPr>
        <w:t>serveur</w:t>
      </w:r>
      <w:r w:rsidR="007D04B0">
        <w:t xml:space="preserve"> est ava</w:t>
      </w:r>
      <w:r w:rsidR="00D96A6A">
        <w:t xml:space="preserve">nt tout un rôle qu’un ordinateur prend pour rendre des services à des </w:t>
      </w:r>
      <w:r w:rsidR="00D96A6A" w:rsidRPr="00D96A6A">
        <w:rPr>
          <w:b/>
          <w:bCs/>
        </w:rPr>
        <w:t>clients</w:t>
      </w:r>
      <w:r w:rsidR="00D96A6A">
        <w:t xml:space="preserve">. C’est pour cela que du matériel desktop </w:t>
      </w:r>
      <w:r w:rsidR="00520CA9">
        <w:t xml:space="preserve">peut </w:t>
      </w:r>
      <w:r w:rsidR="00D96A6A">
        <w:t>suffi</w:t>
      </w:r>
      <w:r w:rsidR="00520CA9">
        <w:t>re</w:t>
      </w:r>
      <w:r w:rsidR="00D96A6A">
        <w:t xml:space="preserve"> à créer un serveur</w:t>
      </w:r>
      <w:r w:rsidR="00520CA9">
        <w:t>, mais on repassera pour la fiabilité</w:t>
      </w:r>
      <w:r w:rsidR="00B6183C">
        <w:t> ! Le hardware classique des desktop</w:t>
      </w:r>
      <w:r w:rsidR="00737F1A">
        <w:t>s</w:t>
      </w:r>
      <w:r w:rsidR="00B6183C">
        <w:t xml:space="preserve"> n’est pas conçu pour gérer de nombreux inputs</w:t>
      </w:r>
      <w:r w:rsidR="008E0A74">
        <w:t xml:space="preserve"> ou pour tourner 24h/24 à fond</w:t>
      </w:r>
      <w:r w:rsidR="00B6183C">
        <w:t>.</w:t>
      </w:r>
    </w:p>
    <w:p w14:paraId="1ED16D30" w14:textId="43A962EF" w:rsidR="00217219" w:rsidRPr="004B245F" w:rsidRDefault="00217219" w:rsidP="00FE6D73">
      <w:pPr>
        <w:pStyle w:val="Heading2"/>
        <w:rPr>
          <w:lang w:val="fr-BE"/>
        </w:rPr>
      </w:pPr>
      <w:r w:rsidRPr="004B245F">
        <w:rPr>
          <w:lang w:val="fr-BE"/>
        </w:rPr>
        <w:t>Co</w:t>
      </w:r>
      <w:r w:rsidR="006C6BC2" w:rsidRPr="004B245F">
        <w:rPr>
          <w:lang w:val="fr-BE"/>
        </w:rPr>
        <w:t>mposants</w:t>
      </w:r>
      <w:r w:rsidRPr="004B245F">
        <w:rPr>
          <w:lang w:val="fr-BE"/>
        </w:rPr>
        <w:t xml:space="preserve"> de base</w:t>
      </w:r>
    </w:p>
    <w:p w14:paraId="787941E5" w14:textId="15B38CE6" w:rsidR="00217219" w:rsidRPr="004B245F" w:rsidRDefault="00217219" w:rsidP="00217219">
      <w:r w:rsidRPr="004B245F">
        <w:t xml:space="preserve">On retrouve les mêmes composants que dans un PC : un </w:t>
      </w:r>
      <w:r w:rsidR="00F0283F">
        <w:t xml:space="preserve">(gros) </w:t>
      </w:r>
      <w:r w:rsidRPr="004B245F">
        <w:t xml:space="preserve">boitier, une (ou des) alimentation(s), une carte mère, un (ou des) processeur(s), de la RAM, des disques durs, éventuellement des lecteurs/graveurs, et </w:t>
      </w:r>
      <w:r w:rsidR="00F0283F">
        <w:t xml:space="preserve">parfois </w:t>
      </w:r>
      <w:r w:rsidRPr="004B245F">
        <w:t>des cartes périphériques additionnelles.</w:t>
      </w:r>
    </w:p>
    <w:p w14:paraId="74FA9F93" w14:textId="0AF0AE66" w:rsidR="00FC22AF" w:rsidRPr="004B245F" w:rsidRDefault="00FC22AF" w:rsidP="00217219">
      <w:r w:rsidRPr="004B245F">
        <w:t xml:space="preserve">Contrairement à un PC, on va rarement choisir les pièces une à une. On choisit </w:t>
      </w:r>
      <w:r w:rsidR="00D30C95" w:rsidRPr="004B245F">
        <w:t>une marque</w:t>
      </w:r>
      <w:r w:rsidRPr="004B245F">
        <w:t xml:space="preserve"> (HP, Dell, IBM…)</w:t>
      </w:r>
      <w:r w:rsidR="00FB42F0" w:rsidRPr="004B245F">
        <w:t xml:space="preserve"> et </w:t>
      </w:r>
      <w:r w:rsidR="00DB4F26" w:rsidRPr="004B245F">
        <w:t>on prend tout chez elle</w:t>
      </w:r>
      <w:r w:rsidR="00FB42F0" w:rsidRPr="004B245F">
        <w:t>.</w:t>
      </w:r>
    </w:p>
    <w:p w14:paraId="286120B5" w14:textId="289DD287" w:rsidR="005534E4" w:rsidRPr="004B245F" w:rsidRDefault="005534E4" w:rsidP="00FE6D73">
      <w:pPr>
        <w:pStyle w:val="Heading2"/>
        <w:rPr>
          <w:lang w:val="fr-BE"/>
        </w:rPr>
      </w:pPr>
      <w:r w:rsidRPr="004B245F">
        <w:rPr>
          <w:lang w:val="fr-BE"/>
        </w:rPr>
        <w:t>Types de serveurs</w:t>
      </w:r>
    </w:p>
    <w:p w14:paraId="74A77F74" w14:textId="15EF0696" w:rsidR="00950631" w:rsidRPr="004B245F" w:rsidRDefault="005534E4" w:rsidP="005534E4">
      <w:r w:rsidRPr="004B245F">
        <w:t>La plupart des serveurs sont constitué de racks</w:t>
      </w:r>
      <w:r w:rsidR="00950631" w:rsidRPr="004B245F">
        <w:t xml:space="preserve"> </w:t>
      </w:r>
      <w:r w:rsidRPr="004B245F">
        <w:t>de 19’’ (48,26 cm)</w:t>
      </w:r>
      <w:r w:rsidR="00FB0E0F" w:rsidRPr="004B245F">
        <w:t xml:space="preserve"> que l’on range dans </w:t>
      </w:r>
      <w:r w:rsidR="00D30C95" w:rsidRPr="004B245F">
        <w:t>un des trois formats suivants :</w:t>
      </w:r>
    </w:p>
    <w:p w14:paraId="77E71EDE" w14:textId="22D24E21" w:rsidR="00950631" w:rsidRPr="004B245F" w:rsidRDefault="00753E5E" w:rsidP="00950631">
      <w:pPr>
        <w:pStyle w:val="Heading3"/>
        <w:rPr>
          <w:lang w:val="fr-BE"/>
        </w:rPr>
      </w:pPr>
      <w:r>
        <w:rPr>
          <w:noProof/>
        </w:rPr>
        <w:drawing>
          <wp:anchor distT="0" distB="0" distL="114300" distR="114300" simplePos="0" relativeHeight="251678720" behindDoc="1" locked="0" layoutInCell="1" allowOverlap="1" wp14:anchorId="3AB63D87" wp14:editId="6C2D882E">
            <wp:simplePos x="0" y="0"/>
            <wp:positionH relativeFrom="column">
              <wp:posOffset>4242435</wp:posOffset>
            </wp:positionH>
            <wp:positionV relativeFrom="paragraph">
              <wp:posOffset>220980</wp:posOffset>
            </wp:positionV>
            <wp:extent cx="1557655" cy="1283970"/>
            <wp:effectExtent l="0" t="0" r="4445" b="0"/>
            <wp:wrapTight wrapText="bothSides">
              <wp:wrapPolygon edited="0">
                <wp:start x="0" y="0"/>
                <wp:lineTo x="0" y="21151"/>
                <wp:lineTo x="21397" y="21151"/>
                <wp:lineTo x="2139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7655"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631" w:rsidRPr="004B245F">
        <w:rPr>
          <w:lang w:val="fr-BE"/>
        </w:rPr>
        <w:t>Armoire serveur</w:t>
      </w:r>
    </w:p>
    <w:p w14:paraId="49A24D33" w14:textId="71EC968D" w:rsidR="005534E4" w:rsidRPr="004B245F" w:rsidRDefault="005534E4" w:rsidP="005534E4">
      <w:r w:rsidRPr="004B245F">
        <w:t>Il existe des armoires</w:t>
      </w:r>
      <w:r w:rsidR="00950631" w:rsidRPr="004B245F">
        <w:t xml:space="preserve"> verticales</w:t>
      </w:r>
      <w:r w:rsidRPr="004B245F">
        <w:t xml:space="preserve"> de différentes tailles (unités, notées U</w:t>
      </w:r>
      <w:r w:rsidR="008D03A1" w:rsidRPr="004B245F">
        <w:t> ; le nombre d’étages de rangement ; ces étages mesures 1,75’’ de haut = 4,445 cm</w:t>
      </w:r>
      <w:r w:rsidRPr="004B245F">
        <w:t>)</w:t>
      </w:r>
      <w:r w:rsidR="008D03A1" w:rsidRPr="004B245F">
        <w:t xml:space="preserve"> dans lesquelles on vient slotter ces différents racks</w:t>
      </w:r>
      <w:r w:rsidR="00705848">
        <w:t xml:space="preserve"> à l’horizontale</w:t>
      </w:r>
      <w:r w:rsidR="008D03A1" w:rsidRPr="004B245F">
        <w:t>. Tout le matériel réseau pro se conforme à ces normes de taille.</w:t>
      </w:r>
      <w:r w:rsidR="00295B9A" w:rsidRPr="004B245F">
        <w:t xml:space="preserve"> Certains modules peuvent mesurer plusieurs U de haut.</w:t>
      </w:r>
    </w:p>
    <w:p w14:paraId="4E30B62F" w14:textId="5F99996B" w:rsidR="00950631" w:rsidRPr="004B245F" w:rsidRDefault="00705848" w:rsidP="005534E4">
      <w:r>
        <w:rPr>
          <w:noProof/>
        </w:rPr>
        <w:drawing>
          <wp:anchor distT="0" distB="0" distL="114300" distR="114300" simplePos="0" relativeHeight="251679744" behindDoc="1" locked="0" layoutInCell="1" allowOverlap="1" wp14:anchorId="2D228B7E" wp14:editId="6FC705B6">
            <wp:simplePos x="0" y="0"/>
            <wp:positionH relativeFrom="column">
              <wp:posOffset>4469130</wp:posOffset>
            </wp:positionH>
            <wp:positionV relativeFrom="paragraph">
              <wp:posOffset>251460</wp:posOffset>
            </wp:positionV>
            <wp:extent cx="1330325" cy="1174750"/>
            <wp:effectExtent l="0" t="0" r="3175" b="6350"/>
            <wp:wrapTight wrapText="bothSides">
              <wp:wrapPolygon edited="0">
                <wp:start x="0" y="0"/>
                <wp:lineTo x="0" y="21366"/>
                <wp:lineTo x="21342" y="21366"/>
                <wp:lineTo x="213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0325"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631" w:rsidRPr="004B245F">
        <w:t>Une armoire classique mesure 42U de haut.</w:t>
      </w:r>
    </w:p>
    <w:p w14:paraId="24A19D6C" w14:textId="1940A228" w:rsidR="00B318F4" w:rsidRPr="004B245F" w:rsidRDefault="00950631" w:rsidP="00950631">
      <w:pPr>
        <w:pStyle w:val="Heading3"/>
        <w:rPr>
          <w:lang w:val="fr-BE"/>
        </w:rPr>
      </w:pPr>
      <w:r w:rsidRPr="004B245F">
        <w:rPr>
          <w:lang w:val="fr-BE"/>
        </w:rPr>
        <w:t>Serveurs Blade</w:t>
      </w:r>
    </w:p>
    <w:p w14:paraId="1771ABAF" w14:textId="24736D41" w:rsidR="00950631" w:rsidRPr="004B245F" w:rsidRDefault="00950631" w:rsidP="00950631">
      <w:r w:rsidRPr="004B245F">
        <w:t>On trouve également des serveurs blades (lames) qui ont l’avantage d’être moins encombrant. Ils permettent de mutualiser les ressources : alimentations, connectique réseau…</w:t>
      </w:r>
      <w:r w:rsidR="00753E5E">
        <w:t xml:space="preserve"> Les racks</w:t>
      </w:r>
      <w:r w:rsidR="00705848">
        <w:t xml:space="preserve"> blade</w:t>
      </w:r>
      <w:r w:rsidR="00753E5E">
        <w:t xml:space="preserve"> sont slottés à la verticale.</w:t>
      </w:r>
      <w:r w:rsidR="00753E5E" w:rsidRPr="00753E5E">
        <w:t xml:space="preserve"> </w:t>
      </w:r>
    </w:p>
    <w:p w14:paraId="6283BBE5" w14:textId="65AB03BF" w:rsidR="009919FB" w:rsidRPr="004B245F" w:rsidRDefault="009919FB" w:rsidP="009919FB">
      <w:pPr>
        <w:pStyle w:val="Heading3"/>
        <w:rPr>
          <w:lang w:val="fr-BE"/>
        </w:rPr>
      </w:pPr>
      <w:r w:rsidRPr="004B245F">
        <w:rPr>
          <w:lang w:val="fr-BE"/>
        </w:rPr>
        <w:t>Format tour</w:t>
      </w:r>
    </w:p>
    <w:p w14:paraId="6CBBAF78" w14:textId="4D9FECC6" w:rsidR="009919FB" w:rsidRPr="004B245F" w:rsidRDefault="009919FB" w:rsidP="009919FB">
      <w:r w:rsidRPr="004B245F">
        <w:t>Il est possible de faire de</w:t>
      </w:r>
      <w:r w:rsidR="00A359A8">
        <w:t xml:space="preserve"> petit</w:t>
      </w:r>
      <w:r w:rsidRPr="004B245F">
        <w:t xml:space="preserve">s serveurs avec des boitiers « classiques », mais il faudra surtout avoir </w:t>
      </w:r>
      <w:r w:rsidR="00A359A8">
        <w:t>assez</w:t>
      </w:r>
      <w:r w:rsidRPr="004B245F">
        <w:t xml:space="preserve"> de baies de 5,25’’ pour pouvoir racker </w:t>
      </w:r>
      <w:r w:rsidR="00A359A8">
        <w:t>suffisamment</w:t>
      </w:r>
      <w:r w:rsidRPr="004B245F">
        <w:t xml:space="preserve"> de disques durs.</w:t>
      </w:r>
    </w:p>
    <w:p w14:paraId="088D3C2C" w14:textId="490DD510" w:rsidR="0053337C" w:rsidRPr="004B245F" w:rsidRDefault="00484D82" w:rsidP="00FE6D73">
      <w:pPr>
        <w:pStyle w:val="Heading2"/>
        <w:rPr>
          <w:lang w:val="fr-BE"/>
        </w:rPr>
      </w:pPr>
      <w:r>
        <w:rPr>
          <w:noProof/>
        </w:rPr>
        <w:lastRenderedPageBreak/>
        <w:drawing>
          <wp:anchor distT="0" distB="0" distL="114300" distR="114300" simplePos="0" relativeHeight="251680768" behindDoc="1" locked="0" layoutInCell="1" allowOverlap="1" wp14:anchorId="1E4E5428" wp14:editId="6765BFD2">
            <wp:simplePos x="0" y="0"/>
            <wp:positionH relativeFrom="column">
              <wp:posOffset>4191000</wp:posOffset>
            </wp:positionH>
            <wp:positionV relativeFrom="paragraph">
              <wp:posOffset>158750</wp:posOffset>
            </wp:positionV>
            <wp:extent cx="1522730" cy="1141095"/>
            <wp:effectExtent l="0" t="0" r="1270" b="1905"/>
            <wp:wrapTight wrapText="bothSides">
              <wp:wrapPolygon edited="0">
                <wp:start x="0" y="0"/>
                <wp:lineTo x="0" y="21275"/>
                <wp:lineTo x="21348" y="21275"/>
                <wp:lineTo x="213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2730"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37C" w:rsidRPr="004B245F">
        <w:rPr>
          <w:lang w:val="fr-BE"/>
        </w:rPr>
        <w:t>Front panel</w:t>
      </w:r>
    </w:p>
    <w:p w14:paraId="2A868810" w14:textId="32B3AA05" w:rsidR="00C627B0" w:rsidRPr="004B245F" w:rsidRDefault="0053337C" w:rsidP="00D55843">
      <w:r w:rsidRPr="004B245F">
        <w:t xml:space="preserve">La majorité du matériel installé dans un serveur est connecté directement au réseau. Cela demande énormément de connectique. Pour rendre le travail propre et clair, on va mettre un </w:t>
      </w:r>
      <w:r w:rsidRPr="00496D7C">
        <w:rPr>
          <w:b/>
          <w:bCs/>
        </w:rPr>
        <w:t>front panel</w:t>
      </w:r>
      <w:r w:rsidRPr="004B245F">
        <w:t xml:space="preserve"> (</w:t>
      </w:r>
      <w:r w:rsidR="00FC5F63" w:rsidRPr="004B245F">
        <w:t>panneau de brassage, ou encore patch panel) sur lequel on fixe toutes les arrivées de câbles.</w:t>
      </w:r>
    </w:p>
    <w:p w14:paraId="34E57041" w14:textId="64D898B8" w:rsidR="00817A0F" w:rsidRPr="004B245F" w:rsidRDefault="00817A0F" w:rsidP="00FE6D73">
      <w:pPr>
        <w:pStyle w:val="Heading2"/>
        <w:rPr>
          <w:lang w:val="fr-BE"/>
        </w:rPr>
      </w:pPr>
      <w:r w:rsidRPr="004B245F">
        <w:rPr>
          <w:lang w:val="fr-BE"/>
        </w:rPr>
        <w:t>Alimentation</w:t>
      </w:r>
    </w:p>
    <w:p w14:paraId="6467B218" w14:textId="08159992" w:rsidR="00817A0F" w:rsidRPr="004B245F" w:rsidRDefault="00B80B42" w:rsidP="00817A0F">
      <w:r w:rsidRPr="004B245F">
        <w:t xml:space="preserve">Dans les serveurs, on met souvent plusieurs </w:t>
      </w:r>
      <w:r w:rsidRPr="004B245F">
        <w:rPr>
          <w:b/>
          <w:bCs/>
        </w:rPr>
        <w:t>alimentations redondantes</w:t>
      </w:r>
      <w:r w:rsidRPr="004B245F">
        <w:t xml:space="preserve">. Cela permet </w:t>
      </w:r>
      <w:r w:rsidR="00496D7C">
        <w:t>d’en avoir de rechange si l’une venait à</w:t>
      </w:r>
      <w:r w:rsidRPr="004B245F">
        <w:t xml:space="preserve"> tombe</w:t>
      </w:r>
      <w:r w:rsidR="00496D7C">
        <w:t>r</w:t>
      </w:r>
      <w:r w:rsidRPr="004B245F">
        <w:t xml:space="preserve"> en panne. Les alims peuvent également être « rackable à chaud », c’est-à-dire être remplacée sans arrêter le système.</w:t>
      </w:r>
    </w:p>
    <w:p w14:paraId="1152498C" w14:textId="022A1537" w:rsidR="00B80B42" w:rsidRPr="004B245F" w:rsidRDefault="00484D82" w:rsidP="00817A0F">
      <w:r>
        <w:rPr>
          <w:noProof/>
        </w:rPr>
        <w:drawing>
          <wp:anchor distT="0" distB="0" distL="114300" distR="114300" simplePos="0" relativeHeight="251681792" behindDoc="1" locked="0" layoutInCell="1" allowOverlap="1" wp14:anchorId="1786D12A" wp14:editId="2B3E85B1">
            <wp:simplePos x="0" y="0"/>
            <wp:positionH relativeFrom="column">
              <wp:posOffset>4360545</wp:posOffset>
            </wp:positionH>
            <wp:positionV relativeFrom="paragraph">
              <wp:posOffset>264160</wp:posOffset>
            </wp:positionV>
            <wp:extent cx="1353185" cy="1148715"/>
            <wp:effectExtent l="0" t="0" r="0" b="0"/>
            <wp:wrapTight wrapText="bothSides">
              <wp:wrapPolygon edited="0">
                <wp:start x="0" y="0"/>
                <wp:lineTo x="0" y="21134"/>
                <wp:lineTo x="21286" y="21134"/>
                <wp:lineTo x="212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3185"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B42" w:rsidRPr="004B245F">
        <w:t>Les alims se rackent à l’avant ou à l’arrière, ça dépend du matériel.</w:t>
      </w:r>
    </w:p>
    <w:p w14:paraId="5D432EB6" w14:textId="67A91667" w:rsidR="00CC5E60" w:rsidRPr="004B245F" w:rsidRDefault="00CC5E60" w:rsidP="00CC5E60">
      <w:pPr>
        <w:pStyle w:val="Heading3"/>
        <w:rPr>
          <w:lang w:val="fr-BE"/>
        </w:rPr>
      </w:pPr>
      <w:r w:rsidRPr="004B245F">
        <w:rPr>
          <w:lang w:val="fr-BE"/>
        </w:rPr>
        <w:t>Uninterruptible power supply</w:t>
      </w:r>
      <w:r w:rsidR="00496D7C">
        <w:rPr>
          <w:lang w:val="fr-BE"/>
        </w:rPr>
        <w:t xml:space="preserve"> (UPS)</w:t>
      </w:r>
    </w:p>
    <w:p w14:paraId="671E238A" w14:textId="78FC4D30" w:rsidR="00CC5E60" w:rsidRPr="004B245F" w:rsidRDefault="00CC5E60" w:rsidP="00CC5E60">
      <w:r w:rsidRPr="004B245F">
        <w:t>De nombreux serveurs sont équipés d’un UPS qui prend le relais en cas de coupure d’électricité. Cela permet d’assurer le service</w:t>
      </w:r>
      <w:r w:rsidR="00E7564D">
        <w:t xml:space="preserve"> pendant un certain temps</w:t>
      </w:r>
      <w:r w:rsidRPr="004B245F">
        <w:t xml:space="preserve"> même sans alimentation par le réseau électrique.</w:t>
      </w:r>
      <w:r w:rsidR="00484D82" w:rsidRPr="00484D82">
        <w:t xml:space="preserve"> </w:t>
      </w:r>
    </w:p>
    <w:p w14:paraId="5A60C783" w14:textId="46BF15DB" w:rsidR="00351EF0" w:rsidRPr="004B245F" w:rsidRDefault="00351EF0" w:rsidP="00FE6D73">
      <w:pPr>
        <w:pStyle w:val="Heading2"/>
        <w:rPr>
          <w:lang w:val="fr-BE"/>
        </w:rPr>
      </w:pPr>
      <w:r w:rsidRPr="004B245F">
        <w:rPr>
          <w:lang w:val="fr-BE"/>
        </w:rPr>
        <w:t>Carte-mère</w:t>
      </w:r>
    </w:p>
    <w:p w14:paraId="2BB65A56" w14:textId="4ED4665C" w:rsidR="00351EF0" w:rsidRPr="004B245F" w:rsidRDefault="00384D14" w:rsidP="00351EF0">
      <w:r>
        <w:rPr>
          <w:noProof/>
        </w:rPr>
        <w:drawing>
          <wp:anchor distT="0" distB="0" distL="114300" distR="114300" simplePos="0" relativeHeight="251682816" behindDoc="1" locked="0" layoutInCell="1" allowOverlap="1" wp14:anchorId="6B8B1FF4" wp14:editId="6EF82958">
            <wp:simplePos x="0" y="0"/>
            <wp:positionH relativeFrom="column">
              <wp:posOffset>3730625</wp:posOffset>
            </wp:positionH>
            <wp:positionV relativeFrom="paragraph">
              <wp:posOffset>30480</wp:posOffset>
            </wp:positionV>
            <wp:extent cx="2253615" cy="1382395"/>
            <wp:effectExtent l="0" t="0" r="0" b="8255"/>
            <wp:wrapTight wrapText="bothSides">
              <wp:wrapPolygon edited="0">
                <wp:start x="0" y="0"/>
                <wp:lineTo x="0" y="21431"/>
                <wp:lineTo x="21363" y="21431"/>
                <wp:lineTo x="213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3615"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EF0" w:rsidRPr="004B245F">
        <w:t xml:space="preserve">La carte-mère d’un serveur est </w:t>
      </w:r>
      <w:r w:rsidR="00E7564D">
        <w:t>généralement</w:t>
      </w:r>
      <w:r w:rsidR="00351EF0" w:rsidRPr="004B245F">
        <w:t xml:space="preserve"> propriétaire. Elle accueille bien souvent deux processeurs, mais certaines peuvent en accueillir quatre ou plus. Le nombres de slots pour accueillir de la mémoire vive est aussi plus élevé que </w:t>
      </w:r>
      <w:r w:rsidR="00E7564D">
        <w:t>dans</w:t>
      </w:r>
      <w:r w:rsidR="00351EF0" w:rsidRPr="004B245F">
        <w:t xml:space="preserve"> un PC standard.</w:t>
      </w:r>
    </w:p>
    <w:p w14:paraId="31DDD818" w14:textId="44CB85AF" w:rsidR="00351EF0" w:rsidRPr="004B245F" w:rsidRDefault="00351EF0" w:rsidP="00351EF0">
      <w:r w:rsidRPr="004B245F">
        <w:t>Comme pour les carte-mères de PC, on trouve aujourd’hui sur celles des serveurs beaucoup de connecteurs qui n’étaient disponibles que via des cartes d’extension par le pass</w:t>
      </w:r>
      <w:r w:rsidR="0030531B" w:rsidRPr="004B245F">
        <w:t>é</w:t>
      </w:r>
      <w:r w:rsidRPr="004B245F">
        <w:t> : KVM, US</w:t>
      </w:r>
      <w:r w:rsidR="00FA3134" w:rsidRPr="004B245F">
        <w:t>B, cartes réseau, interface de contrôle</w:t>
      </w:r>
      <w:r w:rsidR="001F7279" w:rsidRPr="004B245F">
        <w:t xml:space="preserve"> et de monitoring</w:t>
      </w:r>
      <w:r w:rsidR="00FA3134" w:rsidRPr="004B245F">
        <w:t xml:space="preserve"> à distance…</w:t>
      </w:r>
      <w:r w:rsidR="00384D14" w:rsidRPr="00384D14">
        <w:t xml:space="preserve"> </w:t>
      </w:r>
    </w:p>
    <w:p w14:paraId="0EB0C112" w14:textId="3C02CBD8" w:rsidR="0030531B" w:rsidRPr="004B245F" w:rsidRDefault="0030531B" w:rsidP="00FE6D73">
      <w:pPr>
        <w:pStyle w:val="Heading2"/>
        <w:rPr>
          <w:lang w:val="fr-BE"/>
        </w:rPr>
      </w:pPr>
      <w:r w:rsidRPr="004B245F">
        <w:rPr>
          <w:lang w:val="fr-BE"/>
        </w:rPr>
        <w:t>Processeurs</w:t>
      </w:r>
    </w:p>
    <w:p w14:paraId="4CFE8228" w14:textId="4B8C09F4" w:rsidR="00E61AC2" w:rsidRPr="004B245F" w:rsidRDefault="0030531B" w:rsidP="0030531B">
      <w:r w:rsidRPr="004B245F">
        <w:t xml:space="preserve">Les serveurs utilisent des </w:t>
      </w:r>
      <w:r w:rsidR="00CC1C84" w:rsidRPr="004B245F">
        <w:t xml:space="preserve">modèles de </w:t>
      </w:r>
      <w:r w:rsidRPr="004B245F">
        <w:t>processeurs spécifiques, qui ont</w:t>
      </w:r>
      <w:r w:rsidR="001011D5">
        <w:t xml:space="preserve"> quasiment toujours</w:t>
      </w:r>
      <w:r w:rsidRPr="004B245F">
        <w:t xml:space="preserve"> des sockets différents des processeurs qu’on trouve sur les desktops.</w:t>
      </w:r>
      <w:r w:rsidR="00CC1C84" w:rsidRPr="004B245F">
        <w:t xml:space="preserve"> L</w:t>
      </w:r>
      <w:r w:rsidR="000A1971" w:rsidRPr="004B245F">
        <w:t>es</w:t>
      </w:r>
      <w:r w:rsidR="00CC1C84" w:rsidRPr="004B245F">
        <w:t xml:space="preserve"> famille</w:t>
      </w:r>
      <w:r w:rsidR="000A1971" w:rsidRPr="004B245F">
        <w:t>s</w:t>
      </w:r>
      <w:r w:rsidR="00CC1C84" w:rsidRPr="004B245F">
        <w:t xml:space="preserve"> </w:t>
      </w:r>
      <w:r w:rsidR="00CC1C84" w:rsidRPr="00B0106A">
        <w:rPr>
          <w:b/>
          <w:bCs/>
        </w:rPr>
        <w:t>Intel Xeon</w:t>
      </w:r>
      <w:r w:rsidR="000A1971" w:rsidRPr="004B245F">
        <w:t xml:space="preserve"> et </w:t>
      </w:r>
      <w:r w:rsidR="000A1971" w:rsidRPr="00B0106A">
        <w:rPr>
          <w:b/>
          <w:bCs/>
        </w:rPr>
        <w:t xml:space="preserve">AMD </w:t>
      </w:r>
      <w:r w:rsidR="00F57C91" w:rsidRPr="00B0106A">
        <w:rPr>
          <w:b/>
          <w:bCs/>
        </w:rPr>
        <w:t>Epyc</w:t>
      </w:r>
      <w:r w:rsidR="00CC1C84" w:rsidRPr="004B245F">
        <w:t xml:space="preserve"> </w:t>
      </w:r>
      <w:r w:rsidR="000A1971" w:rsidRPr="004B245F">
        <w:t>sont</w:t>
      </w:r>
      <w:r w:rsidR="00CC1C84" w:rsidRPr="004B245F">
        <w:t xml:space="preserve"> par exemple réservée</w:t>
      </w:r>
      <w:r w:rsidR="000A1971" w:rsidRPr="004B245F">
        <w:t>s</w:t>
      </w:r>
      <w:r w:rsidR="00CC1C84" w:rsidRPr="004B245F">
        <w:t xml:space="preserve"> à un usage serveur.</w:t>
      </w:r>
      <w:r w:rsidR="00970862" w:rsidRPr="004B245F">
        <w:t xml:space="preserve"> Ils ne gèrent aucune interface graphique. Ils ont plus de cores, on en voit parfois jusqu’à 64</w:t>
      </w:r>
      <w:r w:rsidR="001011D5">
        <w:t>.</w:t>
      </w:r>
    </w:p>
    <w:p w14:paraId="675D7CA1" w14:textId="77777777" w:rsidR="00E61AC2" w:rsidRPr="004B245F" w:rsidRDefault="00E61AC2" w:rsidP="00E61AC2">
      <w:pPr>
        <w:pStyle w:val="Heading3"/>
        <w:rPr>
          <w:lang w:val="fr-BE"/>
        </w:rPr>
      </w:pPr>
      <w:r w:rsidRPr="004B245F">
        <w:rPr>
          <w:lang w:val="fr-BE"/>
        </w:rPr>
        <w:t>Refroidissement</w:t>
      </w:r>
    </w:p>
    <w:p w14:paraId="5252FD00" w14:textId="1A307682" w:rsidR="0030531B" w:rsidRPr="004B245F" w:rsidRDefault="00E61AC2" w:rsidP="00E61AC2">
      <w:r w:rsidRPr="004B245F">
        <w:t>Les processeurs des serveurs dégagent encore plus de chaleur que ceux des PC. Il faut donc une ventilation plus importante (ce qui génère beaucoup de bruit)</w:t>
      </w:r>
      <w:r w:rsidR="00B75D38" w:rsidRPr="004B245F">
        <w:t xml:space="preserve"> et des radiateurs de meilleure qualité</w:t>
      </w:r>
      <w:r w:rsidRPr="004B245F">
        <w:t>.</w:t>
      </w:r>
    </w:p>
    <w:p w14:paraId="503F25E1" w14:textId="219802F9" w:rsidR="001B5AA4" w:rsidRPr="004B245F" w:rsidRDefault="001B5AA4" w:rsidP="00E61AC2">
      <w:r w:rsidRPr="004B245F">
        <w:t xml:space="preserve">Bien souvent, comme les alimentations, les ventilateurs sont </w:t>
      </w:r>
      <w:r w:rsidR="004A16FB" w:rsidRPr="004B245F">
        <w:t>remplaçables</w:t>
      </w:r>
      <w:r w:rsidRPr="004B245F">
        <w:t xml:space="preserve"> à chaud.</w:t>
      </w:r>
    </w:p>
    <w:p w14:paraId="5FB6CE0A" w14:textId="1BD5B5AD" w:rsidR="00923FC5" w:rsidRPr="004B245F" w:rsidRDefault="00923FC5" w:rsidP="00313A9F">
      <w:pPr>
        <w:pStyle w:val="Heading2"/>
        <w:rPr>
          <w:lang w:val="fr-BE"/>
        </w:rPr>
      </w:pPr>
      <w:r w:rsidRPr="004B245F">
        <w:rPr>
          <w:lang w:val="fr-BE"/>
        </w:rPr>
        <w:lastRenderedPageBreak/>
        <w:t>Mémoire</w:t>
      </w:r>
    </w:p>
    <w:p w14:paraId="210A05CC" w14:textId="11A76A2D" w:rsidR="00923FC5" w:rsidRPr="004B245F" w:rsidRDefault="00923FC5" w:rsidP="00313A9F">
      <w:pPr>
        <w:keepNext/>
      </w:pPr>
      <w:r w:rsidRPr="004B245F">
        <w:t>Sans surprise, on retrouve la même chose que sur les PC :</w:t>
      </w:r>
    </w:p>
    <w:p w14:paraId="5EA0EE21" w14:textId="07876B78" w:rsidR="00923FC5" w:rsidRPr="004B245F" w:rsidRDefault="00923FC5" w:rsidP="00313A9F">
      <w:pPr>
        <w:pStyle w:val="ListParagraph"/>
        <w:keepNext/>
        <w:numPr>
          <w:ilvl w:val="0"/>
          <w:numId w:val="3"/>
        </w:numPr>
      </w:pPr>
      <w:r w:rsidRPr="004B245F">
        <w:t xml:space="preserve">De la mémoire de travail processeur </w:t>
      </w:r>
      <w:r w:rsidR="00200BE4">
        <w:t xml:space="preserve">(cache) </w:t>
      </w:r>
      <w:r w:rsidRPr="004B245F">
        <w:t>qui coûte cher ;</w:t>
      </w:r>
    </w:p>
    <w:p w14:paraId="78D62A34" w14:textId="20845D05" w:rsidR="00923FC5" w:rsidRPr="004B245F" w:rsidRDefault="00923FC5" w:rsidP="00313A9F">
      <w:pPr>
        <w:pStyle w:val="ListParagraph"/>
        <w:keepNext/>
        <w:numPr>
          <w:ilvl w:val="0"/>
          <w:numId w:val="3"/>
        </w:numPr>
      </w:pPr>
      <w:r w:rsidRPr="004B245F">
        <w:t>de la mémoire vive avec la RAM qui est rapide, mais volatile ;</w:t>
      </w:r>
    </w:p>
    <w:p w14:paraId="10F15506" w14:textId="129EDF89" w:rsidR="00923FC5" w:rsidRPr="004B245F" w:rsidRDefault="00923FC5" w:rsidP="00313A9F">
      <w:pPr>
        <w:pStyle w:val="ListParagraph"/>
        <w:keepNext/>
        <w:numPr>
          <w:ilvl w:val="0"/>
          <w:numId w:val="3"/>
        </w:numPr>
      </w:pPr>
      <w:r w:rsidRPr="004B245F">
        <w:t>du stockage de masse, généralement sous forme de disques durs, qui peuvent être des HDD ou des SSD.</w:t>
      </w:r>
    </w:p>
    <w:p w14:paraId="1B0687F7" w14:textId="39AB9EE6" w:rsidR="00B84636" w:rsidRPr="004B245F" w:rsidRDefault="00B84636" w:rsidP="00B84636">
      <w:pPr>
        <w:pStyle w:val="Heading3"/>
        <w:rPr>
          <w:lang w:val="fr-BE"/>
        </w:rPr>
      </w:pPr>
      <w:r w:rsidRPr="004B245F">
        <w:rPr>
          <w:lang w:val="fr-BE"/>
        </w:rPr>
        <w:t>FB-DIMM (RAM)</w:t>
      </w:r>
    </w:p>
    <w:p w14:paraId="07FB9F6C" w14:textId="464C1342" w:rsidR="00B84636" w:rsidRPr="004B245F" w:rsidRDefault="00B84636" w:rsidP="00B84636">
      <w:r w:rsidRPr="004B245F">
        <w:t>La mémoire RAM d’un serveur doit être encore plus fiable que celle d’un PC. Elle est « </w:t>
      </w:r>
      <w:r w:rsidRPr="004F0DF1">
        <w:rPr>
          <w:b/>
          <w:bCs/>
        </w:rPr>
        <w:t>fully buffered</w:t>
      </w:r>
      <w:r w:rsidRPr="004B245F">
        <w:t> », c’est-à-dire qu’elle utilise une mémoire tampon entre le contrôleur mémoire et le module.</w:t>
      </w:r>
      <w:r w:rsidR="00131EE8" w:rsidRPr="004B245F">
        <w:t xml:space="preserve"> Cela augmente ainsi la fiabilité et permet une correction des erreurs.</w:t>
      </w:r>
    </w:p>
    <w:p w14:paraId="6F8BB5AC" w14:textId="615CD668" w:rsidR="00131EE8" w:rsidRPr="004B245F" w:rsidRDefault="00131EE8" w:rsidP="00B84636">
      <w:r w:rsidRPr="004B245F">
        <w:t xml:space="preserve">Il y a aussi des </w:t>
      </w:r>
      <w:r w:rsidRPr="004F0DF1">
        <w:rPr>
          <w:b/>
          <w:bCs/>
        </w:rPr>
        <w:t>ECC</w:t>
      </w:r>
      <w:r w:rsidRPr="004B245F">
        <w:t xml:space="preserve"> </w:t>
      </w:r>
      <w:r w:rsidRPr="004F0DF1">
        <w:rPr>
          <w:b/>
          <w:bCs/>
        </w:rPr>
        <w:t>unbuffered</w:t>
      </w:r>
      <w:r w:rsidRPr="004B245F">
        <w:t>, qui contiennent des bits de contrôles sans tampon.</w:t>
      </w:r>
    </w:p>
    <w:p w14:paraId="419A4C57" w14:textId="1247908A" w:rsidR="00BB200E" w:rsidRPr="004B245F" w:rsidRDefault="00BB200E" w:rsidP="00B84636">
      <w:r w:rsidRPr="004B245F">
        <w:t xml:space="preserve">On parlera aussi de </w:t>
      </w:r>
      <w:r w:rsidRPr="00313A9F">
        <w:rPr>
          <w:b/>
          <w:bCs/>
        </w:rPr>
        <w:t>Registered ECC</w:t>
      </w:r>
      <w:r w:rsidRPr="004B245F">
        <w:t xml:space="preserve"> (RECC), de la RAM qui possède un registre tampon pour encore augmenter la fiabilité d’accès aux données.</w:t>
      </w:r>
    </w:p>
    <w:p w14:paraId="5E80C5D6" w14:textId="734AB799" w:rsidR="00C87F47" w:rsidRPr="004B245F" w:rsidRDefault="00C87F47" w:rsidP="00B84636">
      <w:r w:rsidRPr="004B245F">
        <w:t>Ces barrettes sont bien plus chères que celles des desktops, et elles ne</w:t>
      </w:r>
      <w:r w:rsidR="00B0106A">
        <w:t xml:space="preserve"> en général</w:t>
      </w:r>
      <w:r w:rsidRPr="004B245F">
        <w:t xml:space="preserve"> sont pas compatibles avec </w:t>
      </w:r>
      <w:r w:rsidR="00B0106A">
        <w:t>les cartes-mères</w:t>
      </w:r>
      <w:r w:rsidR="0079582C">
        <w:t xml:space="preserve"> et les CPU</w:t>
      </w:r>
      <w:r w:rsidR="00B0106A">
        <w:t xml:space="preserve"> de </w:t>
      </w:r>
      <w:r w:rsidRPr="004B245F">
        <w:t>ceux-ci.</w:t>
      </w:r>
    </w:p>
    <w:p w14:paraId="1235CCB0" w14:textId="3EAD82D3" w:rsidR="00C87F47" w:rsidRPr="004B245F" w:rsidRDefault="00C87F47" w:rsidP="003172CA">
      <w:pPr>
        <w:pStyle w:val="Heading2"/>
        <w:rPr>
          <w:lang w:val="fr-BE"/>
        </w:rPr>
      </w:pPr>
      <w:r w:rsidRPr="004B245F">
        <w:rPr>
          <w:lang w:val="fr-BE"/>
        </w:rPr>
        <w:t>Mémoire de masse</w:t>
      </w:r>
    </w:p>
    <w:p w14:paraId="2180AEF9" w14:textId="500B2311" w:rsidR="00C87F47" w:rsidRPr="004B245F" w:rsidRDefault="00C87F47" w:rsidP="00C87F47">
      <w:r w:rsidRPr="004B245F">
        <w:t>On utilise rarement l</w:t>
      </w:r>
      <w:r w:rsidR="00D621D2" w:rsidRPr="004B245F">
        <w:t>a norme</w:t>
      </w:r>
      <w:r w:rsidRPr="004B245F">
        <w:t xml:space="preserve"> SATA pour connecter des disques durs à un serveur, mais plutôt du </w:t>
      </w:r>
      <w:r w:rsidRPr="007C01A2">
        <w:rPr>
          <w:b/>
          <w:bCs/>
        </w:rPr>
        <w:t>SCSI</w:t>
      </w:r>
      <w:r w:rsidRPr="004B245F">
        <w:t xml:space="preserve"> ou du </w:t>
      </w:r>
      <w:r w:rsidRPr="007C01A2">
        <w:rPr>
          <w:b/>
          <w:bCs/>
        </w:rPr>
        <w:t>SAS</w:t>
      </w:r>
      <w:r w:rsidR="00727E47">
        <w:t> </w:t>
      </w:r>
      <w:r w:rsidRPr="004B245F">
        <w:t>:</w:t>
      </w:r>
    </w:p>
    <w:p w14:paraId="4DEC2E06" w14:textId="5B696C00" w:rsidR="006A616A" w:rsidRPr="004B245F" w:rsidRDefault="006A616A" w:rsidP="00C87F47">
      <w:r w:rsidRPr="004B245F">
        <w:rPr>
          <w:noProof/>
        </w:rPr>
        <w:drawing>
          <wp:anchor distT="0" distB="0" distL="114300" distR="114300" simplePos="0" relativeHeight="251667456" behindDoc="1" locked="0" layoutInCell="1" allowOverlap="1" wp14:anchorId="3C29FF42" wp14:editId="44903E32">
            <wp:simplePos x="0" y="0"/>
            <wp:positionH relativeFrom="column">
              <wp:posOffset>0</wp:posOffset>
            </wp:positionH>
            <wp:positionV relativeFrom="paragraph">
              <wp:posOffset>1575</wp:posOffset>
            </wp:positionV>
            <wp:extent cx="5731510" cy="2362835"/>
            <wp:effectExtent l="0" t="0" r="2540" b="0"/>
            <wp:wrapTight wrapText="bothSides">
              <wp:wrapPolygon edited="0">
                <wp:start x="0" y="0"/>
                <wp:lineTo x="0" y="21420"/>
                <wp:lineTo x="21538" y="21420"/>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2E88" w:rsidRPr="004B245F">
        <w:t>Les disques durs viennent à plusieurs dans un serveur et sont rangés en baies. La majorité des serveurs permettent un monitoring de « l’état de santé » des disques durs pour prévoir des remplacements (qui peuvent aussi se faire à chaud). Les disques durs sont disponibles en face avant et indique</w:t>
      </w:r>
      <w:r w:rsidR="00FD0631">
        <w:t>nt</w:t>
      </w:r>
      <w:r w:rsidR="002A2E88" w:rsidRPr="004B245F">
        <w:t xml:space="preserve"> généralement leur état de santé avec un LED (rouge</w:t>
      </w:r>
      <w:r w:rsidR="00B64C99" w:rsidRPr="004B245F">
        <w:t> </w:t>
      </w:r>
      <w:r w:rsidR="002A2E88" w:rsidRPr="004B245F">
        <w:t>=</w:t>
      </w:r>
      <w:r w:rsidR="00B64C99" w:rsidRPr="004B245F">
        <w:t> </w:t>
      </w:r>
      <w:r w:rsidR="002A2E88" w:rsidRPr="004B245F">
        <w:t>pas cool).</w:t>
      </w:r>
    </w:p>
    <w:p w14:paraId="6443DDBC" w14:textId="239280D1" w:rsidR="003172CA" w:rsidRPr="004B245F" w:rsidRDefault="003172CA" w:rsidP="003172CA">
      <w:pPr>
        <w:pStyle w:val="Heading3"/>
        <w:rPr>
          <w:lang w:val="fr-BE"/>
        </w:rPr>
      </w:pPr>
      <w:r w:rsidRPr="004B245F">
        <w:rPr>
          <w:lang w:val="fr-BE"/>
        </w:rPr>
        <w:t>Norme SCSI</w:t>
      </w:r>
    </w:p>
    <w:p w14:paraId="42F61B0A" w14:textId="3F9CFE88" w:rsidR="003172CA" w:rsidRPr="004B245F" w:rsidRDefault="003172CA" w:rsidP="00C87F47">
      <w:r w:rsidRPr="004B245F">
        <w:t>Les bus SCSI permettent un transfert rapide de donnée</w:t>
      </w:r>
      <w:r w:rsidR="007C01A2">
        <w:t>s, mais</w:t>
      </w:r>
      <w:r w:rsidRPr="004B245F">
        <w:t xml:space="preserve"> gèrent uniquement les HDD. Il faut un contrôleur dédié pour la gestion des disques durs</w:t>
      </w:r>
      <w:r w:rsidR="00C2420E">
        <w:t> ; ce ne sont pas</w:t>
      </w:r>
      <w:r w:rsidRPr="004B245F">
        <w:t xml:space="preserve"> les processeurs</w:t>
      </w:r>
      <w:r w:rsidR="007C01A2">
        <w:t xml:space="preserve"> des serveurs</w:t>
      </w:r>
      <w:r w:rsidRPr="004B245F">
        <w:t xml:space="preserve"> </w:t>
      </w:r>
      <w:r w:rsidR="00C2420E">
        <w:t>qui s’en</w:t>
      </w:r>
      <w:r w:rsidRPr="004B245F">
        <w:t xml:space="preserve"> occupe</w:t>
      </w:r>
      <w:r w:rsidR="00C2420E">
        <w:t>nt</w:t>
      </w:r>
      <w:r w:rsidRPr="004B245F">
        <w:t xml:space="preserve"> </w:t>
      </w:r>
      <w:r w:rsidR="00C2420E">
        <w:t xml:space="preserve">(contrairement </w:t>
      </w:r>
      <w:r w:rsidR="007C01A2">
        <w:t>à ceux des</w:t>
      </w:r>
      <w:r w:rsidRPr="004B245F">
        <w:t xml:space="preserve"> desktop</w:t>
      </w:r>
      <w:r w:rsidR="00C2420E">
        <w:t>s)</w:t>
      </w:r>
      <w:r w:rsidRPr="004B245F">
        <w:t>.</w:t>
      </w:r>
    </w:p>
    <w:p w14:paraId="785D001D" w14:textId="30F0E9CB" w:rsidR="00611B95" w:rsidRPr="004B245F" w:rsidRDefault="00611B95" w:rsidP="00611B95">
      <w:pPr>
        <w:pStyle w:val="Heading3"/>
        <w:rPr>
          <w:lang w:val="fr-BE"/>
        </w:rPr>
      </w:pPr>
      <w:r w:rsidRPr="004B245F">
        <w:rPr>
          <w:lang w:val="fr-BE"/>
        </w:rPr>
        <w:lastRenderedPageBreak/>
        <w:t>Norme SAS</w:t>
      </w:r>
    </w:p>
    <w:p w14:paraId="2545DDD9" w14:textId="1D29EBA0" w:rsidR="00611B95" w:rsidRPr="004B245F" w:rsidRDefault="00415212" w:rsidP="00611B95">
      <w:r w:rsidRPr="004B245F">
        <w:t>La norme SAS (Serial Attached SCSI) c</w:t>
      </w:r>
      <w:r w:rsidR="00611B95" w:rsidRPr="004B245F">
        <w:t>ombine le meilleur du SCSI et du SATA.</w:t>
      </w:r>
      <w:r w:rsidR="001451D1" w:rsidRPr="004B245F">
        <w:t xml:space="preserve"> </w:t>
      </w:r>
      <w:r w:rsidRPr="004B245F">
        <w:t>Permet d’éviter que la bande passante ne soit partagée entre les périphériques (contrairement au SCSI). Permet également d’augmenter les débits, alors qu’</w:t>
      </w:r>
      <w:r w:rsidR="008F2388" w:rsidRPr="004B245F">
        <w:t>avec le SCSI</w:t>
      </w:r>
      <w:r w:rsidR="008F2388">
        <w:t xml:space="preserve">, </w:t>
      </w:r>
      <w:r w:rsidRPr="004B245F">
        <w:t>on est limité par la dégradation des signaux</w:t>
      </w:r>
      <w:r w:rsidR="00145A5C" w:rsidRPr="004B245F">
        <w:t xml:space="preserve"> </w:t>
      </w:r>
      <w:r w:rsidR="00BB626A">
        <w:t>(</w:t>
      </w:r>
      <w:r w:rsidR="00145A5C" w:rsidRPr="004B245F">
        <w:t>à cause de l’augmentation de fréquence</w:t>
      </w:r>
      <w:r w:rsidR="00BB626A">
        <w:t>)</w:t>
      </w:r>
      <w:r w:rsidRPr="004B245F">
        <w:t>.</w:t>
      </w:r>
    </w:p>
    <w:p w14:paraId="52A07693" w14:textId="18A6D3C5" w:rsidR="00611B95" w:rsidRPr="004B245F" w:rsidRDefault="00611B95" w:rsidP="00611B95">
      <w:r w:rsidRPr="004B245F">
        <w:t>On peut venir brancher un disque SATA</w:t>
      </w:r>
      <w:r w:rsidR="004D0FE7" w:rsidRPr="004B245F">
        <w:t xml:space="preserve"> sur un port SAS</w:t>
      </w:r>
      <w:r w:rsidR="00AF57CD">
        <w:t xml:space="preserve">, </w:t>
      </w:r>
      <w:r w:rsidR="004D0FE7" w:rsidRPr="004B245F">
        <w:t>mais pas inversement</w:t>
      </w:r>
      <w:r w:rsidRPr="004B245F">
        <w:t>.</w:t>
      </w:r>
      <w:r w:rsidR="005B321C" w:rsidRPr="004B245F">
        <w:t xml:space="preserve"> Cela permet d’économiser un peu</w:t>
      </w:r>
      <w:r w:rsidR="00BB626A">
        <w:t xml:space="preserve"> d’argent, mais</w:t>
      </w:r>
      <w:r w:rsidR="005B321C" w:rsidRPr="004B245F">
        <w:t xml:space="preserve"> on réservera les disques SATA à des usages moins intensif</w:t>
      </w:r>
      <w:r w:rsidR="00AF57CD">
        <w:t>s</w:t>
      </w:r>
      <w:r w:rsidR="005B321C" w:rsidRPr="004B245F">
        <w:t xml:space="preserve"> (type back-up).</w:t>
      </w:r>
    </w:p>
    <w:p w14:paraId="74E228B8" w14:textId="32E5A7BE" w:rsidR="00532296" w:rsidRPr="004B245F" w:rsidRDefault="00532296" w:rsidP="00611B95">
      <w:r w:rsidRPr="004B245F">
        <w:t>On trouve maintenant des disques SSD au format SAS pour être intégrés directement dans les baies de disques des serveurs.</w:t>
      </w:r>
    </w:p>
    <w:p w14:paraId="2F60FDA4" w14:textId="629131E7" w:rsidR="008268A1" w:rsidRPr="00CC1215" w:rsidRDefault="008268A1" w:rsidP="008268A1">
      <w:pPr>
        <w:pStyle w:val="Heading3"/>
      </w:pPr>
      <w:r w:rsidRPr="00CC1215">
        <w:t>RAID (Redundant Array of Independent Disks)</w:t>
      </w:r>
    </w:p>
    <w:p w14:paraId="56219935" w14:textId="1B19B979" w:rsidR="00C87F47" w:rsidRPr="004B245F" w:rsidRDefault="008268A1" w:rsidP="00C87F47">
      <w:r w:rsidRPr="004B245F">
        <w:t>Le RAID est une technologie de virtualisation permettant</w:t>
      </w:r>
      <w:r w:rsidR="003D159F" w:rsidRPr="004B245F">
        <w:t xml:space="preserve"> de faire fonctionner de multiple</w:t>
      </w:r>
      <w:r w:rsidR="00C37F28" w:rsidRPr="004B245F">
        <w:t>s</w:t>
      </w:r>
      <w:r w:rsidR="003D159F" w:rsidRPr="004B245F">
        <w:t xml:space="preserve"> disques durs comme s’ils ne formaient qu’une seule entité.</w:t>
      </w:r>
      <w:r w:rsidR="00C37F28" w:rsidRPr="004B245F">
        <w:t xml:space="preserve"> De nos jours, on utilise majoritairement les technologies </w:t>
      </w:r>
      <w:r w:rsidR="00C37F28" w:rsidRPr="00FB5E10">
        <w:rPr>
          <w:b/>
          <w:bCs/>
        </w:rPr>
        <w:t>RAID1</w:t>
      </w:r>
      <w:r w:rsidR="00C37F28" w:rsidRPr="004B245F">
        <w:t xml:space="preserve"> et </w:t>
      </w:r>
      <w:r w:rsidR="00C37F28" w:rsidRPr="00FB5E10">
        <w:rPr>
          <w:b/>
          <w:bCs/>
        </w:rPr>
        <w:t>RAID5</w:t>
      </w:r>
      <w:r w:rsidR="00C37F28" w:rsidRPr="004B245F">
        <w:t>.</w:t>
      </w:r>
    </w:p>
    <w:p w14:paraId="44ED269B" w14:textId="41370FF9" w:rsidR="00BC0756" w:rsidRPr="004B245F" w:rsidRDefault="00BC0756" w:rsidP="00C87F47">
      <w:r w:rsidRPr="004B245F">
        <w:t xml:space="preserve">Le </w:t>
      </w:r>
      <w:r w:rsidRPr="00FB5E10">
        <w:rPr>
          <w:b/>
          <w:bCs/>
        </w:rPr>
        <w:t>RAID1</w:t>
      </w:r>
      <w:r w:rsidRPr="004B245F">
        <w:t xml:space="preserve"> fonctionne en miroir. Il permet de recopier intégralement les données sur deux disques distincts. On a donc une sauvegarde des données si l’un des disques venaient à périr. L’inconvénient est évidemment qu’on ne profite que de la moitié de l’espace de stockage total.</w:t>
      </w:r>
    </w:p>
    <w:p w14:paraId="06DCF395" w14:textId="47953DC5" w:rsidR="00BC0756" w:rsidRPr="004B245F" w:rsidRDefault="00BC0756" w:rsidP="00C87F47">
      <w:r w:rsidRPr="004B245F">
        <w:t xml:space="preserve">Le </w:t>
      </w:r>
      <w:r w:rsidRPr="00FB5E10">
        <w:rPr>
          <w:b/>
          <w:bCs/>
        </w:rPr>
        <w:t>RAID5</w:t>
      </w:r>
      <w:r w:rsidRPr="004B245F">
        <w:t xml:space="preserve"> fonctionne </w:t>
      </w:r>
      <w:r w:rsidR="00CA033B" w:rsidRPr="004B245F">
        <w:t>comme un « volume agrégé à parité répartie ». Pour fonctionner, il faut au moins quatre disques</w:t>
      </w:r>
      <w:r w:rsidR="00FD7E98" w:rsidRPr="004B245F">
        <w:t xml:space="preserve"> et un disque de rechange (</w:t>
      </w:r>
      <w:r w:rsidR="00FD7E98" w:rsidRPr="004B245F">
        <w:rPr>
          <w:rStyle w:val="SubtitleChar"/>
          <w:rFonts w:asciiTheme="minorHAnsi" w:hAnsiTheme="minorHAnsi" w:cstheme="minorHAnsi"/>
          <w:i/>
          <w:iCs/>
        </w:rPr>
        <w:t>en: spare</w:t>
      </w:r>
      <w:r w:rsidR="00FD7E98" w:rsidRPr="004B245F">
        <w:t>) qui prend le relai si l’un des disques lâche. On ne peut avoir qu’un seul disque défectueux à la fois, il faut rapidement changer un disque en panne.</w:t>
      </w:r>
    </w:p>
    <w:p w14:paraId="7B0B1E19" w14:textId="67F20104" w:rsidR="00D279F3" w:rsidRPr="004B245F" w:rsidRDefault="00D279F3" w:rsidP="00D279F3">
      <w:pPr>
        <w:pStyle w:val="Heading3"/>
        <w:rPr>
          <w:lang w:val="fr-BE"/>
        </w:rPr>
      </w:pPr>
      <w:r w:rsidRPr="004B245F">
        <w:rPr>
          <w:lang w:val="fr-BE"/>
        </w:rPr>
        <w:t>Back-ups</w:t>
      </w:r>
    </w:p>
    <w:p w14:paraId="4D74767D" w14:textId="60A6B4EA" w:rsidR="00D279F3" w:rsidRPr="004B245F" w:rsidRDefault="00FD7E98" w:rsidP="00C87F47">
      <w:r w:rsidRPr="004B245F">
        <w:t>L</w:t>
      </w:r>
      <w:r w:rsidR="00FE68D7">
        <w:t>a technologie</w:t>
      </w:r>
      <w:r w:rsidRPr="004B245F">
        <w:t xml:space="preserve"> RAID ne s’occupe que du stockage, il n’y a </w:t>
      </w:r>
      <w:r w:rsidRPr="004B245F">
        <w:rPr>
          <w:b/>
          <w:bCs/>
        </w:rPr>
        <w:t>aucune sécurité</w:t>
      </w:r>
      <w:r w:rsidRPr="004B245F">
        <w:t xml:space="preserve"> </w:t>
      </w:r>
      <w:r w:rsidR="00FE68D7">
        <w:t xml:space="preserve">intégrée </w:t>
      </w:r>
      <w:r w:rsidRPr="004B245F">
        <w:t xml:space="preserve">dedans. Il est important de faire des </w:t>
      </w:r>
      <w:r w:rsidRPr="004B245F">
        <w:rPr>
          <w:b/>
          <w:bCs/>
        </w:rPr>
        <w:t>back-ups</w:t>
      </w:r>
      <w:r w:rsidR="007826A5">
        <w:t xml:space="preserve"> des données</w:t>
      </w:r>
      <w:r w:rsidRPr="004B245F">
        <w:t>, au cas où on rencontrerait des problèmes</w:t>
      </w:r>
      <w:r w:rsidR="00E3697B" w:rsidRPr="004B245F">
        <w:t xml:space="preserve"> (virus, inondation, incendie..</w:t>
      </w:r>
      <w:r w:rsidRPr="004B245F">
        <w:t>.</w:t>
      </w:r>
      <w:r w:rsidR="00E3697B" w:rsidRPr="004B245F">
        <w:t xml:space="preserve">). Il est aussi important de faire des back-ups distants ; si on fait des back-ups sur place et que tout </w:t>
      </w:r>
      <w:r w:rsidR="00CE24C0">
        <w:t>prend feu</w:t>
      </w:r>
      <w:r w:rsidR="00E3697B" w:rsidRPr="004B245F">
        <w:t>, on n’est pas avancés.</w:t>
      </w:r>
      <w:r w:rsidR="00A06D17">
        <w:t xml:space="preserve"> </w:t>
      </w:r>
      <w:r w:rsidR="00E3697B" w:rsidRPr="004B245F">
        <w:t>On peut</w:t>
      </w:r>
      <w:r w:rsidR="00A06D17">
        <w:t xml:space="preserve"> par exemple</w:t>
      </w:r>
      <w:r w:rsidR="00E3697B" w:rsidRPr="004B245F">
        <w:t xml:space="preserve"> faire des back-ups en </w:t>
      </w:r>
      <w:r w:rsidR="00E3697B" w:rsidRPr="004B245F">
        <w:rPr>
          <w:b/>
          <w:bCs/>
        </w:rPr>
        <w:t>cloud</w:t>
      </w:r>
      <w:r w:rsidR="00E3697B" w:rsidRPr="004B245F">
        <w:t>, mais les entreprises s</w:t>
      </w:r>
      <w:r w:rsidR="0038012C">
        <w:t>’</w:t>
      </w:r>
      <w:r w:rsidR="00E3697B" w:rsidRPr="004B245F">
        <w:t>e</w:t>
      </w:r>
      <w:r w:rsidR="0038012C">
        <w:t>n</w:t>
      </w:r>
      <w:r w:rsidR="00E3697B" w:rsidRPr="004B245F">
        <w:t xml:space="preserve"> méfient</w:t>
      </w:r>
      <w:r w:rsidR="0038012C">
        <w:t xml:space="preserve"> pour des raisons d’espionnage industriel</w:t>
      </w:r>
      <w:r w:rsidR="00E3697B" w:rsidRPr="004B245F">
        <w:t>.</w:t>
      </w:r>
      <w:r w:rsidR="001D06AD" w:rsidRPr="004B245F">
        <w:t xml:space="preserve"> C’est pourtant très pratique, car une entreprise n’a pas à se soucier de l’aspect logistique </w:t>
      </w:r>
      <w:r w:rsidR="0038012C">
        <w:t>de</w:t>
      </w:r>
      <w:r w:rsidR="001D06AD" w:rsidRPr="004B245F">
        <w:t xml:space="preserve"> son stockage et </w:t>
      </w:r>
      <w:r w:rsidR="0038012C">
        <w:t xml:space="preserve">de </w:t>
      </w:r>
      <w:r w:rsidR="001D06AD" w:rsidRPr="004B245F">
        <w:t>ses back-ups. L’inconvénient, c’est qu’</w:t>
      </w:r>
      <w:r w:rsidR="00A06D17">
        <w:t>elle alors</w:t>
      </w:r>
      <w:r w:rsidR="001D06AD" w:rsidRPr="004B245F">
        <w:t xml:space="preserve"> dépend d’Internet pour accéder </w:t>
      </w:r>
      <w:r w:rsidR="00A06D17">
        <w:t>à ses</w:t>
      </w:r>
      <w:r w:rsidR="004F7A83" w:rsidRPr="004B245F">
        <w:t xml:space="preserve"> données ; </w:t>
      </w:r>
      <w:r w:rsidR="00A06D17">
        <w:t>elle</w:t>
      </w:r>
      <w:r w:rsidR="004F7A83" w:rsidRPr="004B245F">
        <w:t xml:space="preserve"> n’est p</w:t>
      </w:r>
      <w:r w:rsidR="00493428" w:rsidRPr="004B245F">
        <w:t>as</w:t>
      </w:r>
      <w:r w:rsidR="004F7A83" w:rsidRPr="004B245F">
        <w:t xml:space="preserve"> maître du produit.</w:t>
      </w:r>
    </w:p>
    <w:p w14:paraId="436F9059" w14:textId="4A1DEDAA" w:rsidR="00FD7E98" w:rsidRPr="004B245F" w:rsidRDefault="0061624E" w:rsidP="00C87F47">
      <w:r w:rsidRPr="004B245F">
        <w:t xml:space="preserve">Il n’est pas rare, encore aujourd’hui, de faire des back-ups sur </w:t>
      </w:r>
      <w:r w:rsidRPr="009A2FB3">
        <w:rPr>
          <w:b/>
          <w:bCs/>
        </w:rPr>
        <w:t>bandes magnétiques</w:t>
      </w:r>
      <w:r w:rsidR="00526DD2" w:rsidRPr="004B245F">
        <w:t> ; les données restent intactes même si le système d’écriture est endommagé</w:t>
      </w:r>
      <w:r w:rsidR="00242332" w:rsidRPr="004B245F">
        <w:t xml:space="preserve"> et on peut sortir facilement les données en cas de besoin</w:t>
      </w:r>
      <w:r w:rsidRPr="004B245F">
        <w:t>.</w:t>
      </w:r>
      <w:r w:rsidR="00242332" w:rsidRPr="004B245F">
        <w:t xml:space="preserve"> </w:t>
      </w:r>
      <w:r w:rsidR="00D279F3" w:rsidRPr="004B245F">
        <w:t>En revanche</w:t>
      </w:r>
      <w:r w:rsidR="00242332" w:rsidRPr="004B245F">
        <w:t>, la vitesse est très lente sur des bandes !</w:t>
      </w:r>
    </w:p>
    <w:p w14:paraId="79336C38" w14:textId="772E5FAC" w:rsidR="00D05B03" w:rsidRPr="004B245F" w:rsidRDefault="00D05B03" w:rsidP="00C87F47">
      <w:r w:rsidRPr="004B245F">
        <w:t xml:space="preserve">Pour la sauvegarde de données des clients, on peut utiliser un </w:t>
      </w:r>
      <w:r w:rsidRPr="00E349A9">
        <w:rPr>
          <w:b/>
          <w:bCs/>
        </w:rPr>
        <w:t>NAS</w:t>
      </w:r>
      <w:r w:rsidRPr="004B245F">
        <w:t xml:space="preserve"> (Network</w:t>
      </w:r>
      <w:r w:rsidR="0054075C" w:rsidRPr="004B245F">
        <w:t>-</w:t>
      </w:r>
      <w:r w:rsidRPr="004B245F">
        <w:t>Attached Storage) qui est un serveur de fichiers autonome accessible via le réseau. Il connaît de multiple</w:t>
      </w:r>
      <w:r w:rsidR="00E349A9">
        <w:t>s</w:t>
      </w:r>
      <w:r w:rsidRPr="004B245F">
        <w:t xml:space="preserve"> protocole</w:t>
      </w:r>
      <w:r w:rsidR="00E349A9">
        <w:t>s</w:t>
      </w:r>
      <w:r w:rsidR="00D81B80" w:rsidRPr="004B245F">
        <w:t xml:space="preserve"> et la sauvegarde des données peut être automatisée.</w:t>
      </w:r>
    </w:p>
    <w:p w14:paraId="7C250571" w14:textId="4A9563BE" w:rsidR="00D279F3" w:rsidRPr="004B245F" w:rsidRDefault="00D279F3" w:rsidP="00C87F47">
      <w:r w:rsidRPr="004B245F">
        <w:t>La diminution du prix des HDD et l’augmentation de leur fiabilité a permis la mise au point de baies de stockage au format 19’’</w:t>
      </w:r>
      <w:r w:rsidR="0071566D" w:rsidRPr="004B245F">
        <w:t xml:space="preserve"> en utilisant une interface SCSI</w:t>
      </w:r>
      <w:r w:rsidR="00933A88" w:rsidRPr="004B245F">
        <w:t xml:space="preserve">, </w:t>
      </w:r>
      <w:r w:rsidR="0071566D" w:rsidRPr="004B245F">
        <w:t>SAS</w:t>
      </w:r>
      <w:r w:rsidR="00933A88" w:rsidRPr="004B245F">
        <w:t xml:space="preserve"> ou du </w:t>
      </w:r>
      <w:r w:rsidR="00933A88" w:rsidRPr="00E349A9">
        <w:rPr>
          <w:b/>
          <w:bCs/>
        </w:rPr>
        <w:t>Fiber Channel</w:t>
      </w:r>
      <w:r w:rsidR="0071566D" w:rsidRPr="004B245F">
        <w:t>.</w:t>
      </w:r>
    </w:p>
    <w:p w14:paraId="60205C5E" w14:textId="2FD53B64" w:rsidR="00933A88" w:rsidRPr="004B245F" w:rsidRDefault="00933A88" w:rsidP="00933A88">
      <w:pPr>
        <w:pStyle w:val="Heading3"/>
        <w:rPr>
          <w:lang w:val="fr-BE"/>
        </w:rPr>
      </w:pPr>
      <w:r w:rsidRPr="004B245F">
        <w:rPr>
          <w:lang w:val="fr-BE"/>
        </w:rPr>
        <w:lastRenderedPageBreak/>
        <w:t>Fiber Channel</w:t>
      </w:r>
    </w:p>
    <w:p w14:paraId="584BAE4E" w14:textId="74113A8F" w:rsidR="00D05B03" w:rsidRPr="004B245F" w:rsidRDefault="002A0B94" w:rsidP="00933A88">
      <w:r w:rsidRPr="004B245F">
        <w:rPr>
          <w:noProof/>
        </w:rPr>
        <w:drawing>
          <wp:anchor distT="0" distB="0" distL="114300" distR="114300" simplePos="0" relativeHeight="251668480" behindDoc="1" locked="0" layoutInCell="1" allowOverlap="1" wp14:anchorId="48695A07" wp14:editId="1D3B84FC">
            <wp:simplePos x="0" y="0"/>
            <wp:positionH relativeFrom="column">
              <wp:posOffset>0</wp:posOffset>
            </wp:positionH>
            <wp:positionV relativeFrom="paragraph">
              <wp:posOffset>647700</wp:posOffset>
            </wp:positionV>
            <wp:extent cx="5731510" cy="1941195"/>
            <wp:effectExtent l="0" t="0" r="2540" b="1905"/>
            <wp:wrapTight wrapText="bothSides">
              <wp:wrapPolygon edited="0">
                <wp:start x="0" y="0"/>
                <wp:lineTo x="0" y="21409"/>
                <wp:lineTo x="21538" y="2140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4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A88" w:rsidRPr="004B245F">
        <w:t xml:space="preserve">Le </w:t>
      </w:r>
      <w:r w:rsidR="00933A88" w:rsidRPr="00A1292C">
        <w:rPr>
          <w:b/>
          <w:bCs/>
        </w:rPr>
        <w:t>Fiber Channel</w:t>
      </w:r>
      <w:r w:rsidR="00933A88" w:rsidRPr="004B245F">
        <w:t xml:space="preserve"> (FC) est un protocole permettant une connexion haut-débit. Il permet de transporter plusieurs protocoles comme IP et SCSI.</w:t>
      </w:r>
      <w:r w:rsidR="003C720A" w:rsidRPr="004B245F">
        <w:t xml:space="preserve"> C’est un protocole série qui peut fonctionner sur de la fibre optique, de la paire torsadée (RJ45 ; </w:t>
      </w:r>
      <w:r w:rsidR="003C720A" w:rsidRPr="004B245F">
        <w:rPr>
          <w:rStyle w:val="SubtitleChar"/>
          <w:rFonts w:asciiTheme="minorHAnsi" w:hAnsiTheme="minorHAnsi" w:cstheme="minorHAnsi"/>
          <w:i/>
          <w:iCs/>
        </w:rPr>
        <w:t>en: twisted pair</w:t>
      </w:r>
      <w:r w:rsidR="003C720A" w:rsidRPr="004B245F">
        <w:t>) ou du coaxial.</w:t>
      </w:r>
    </w:p>
    <w:p w14:paraId="12E6A949" w14:textId="35B8EE96" w:rsidR="008022EA" w:rsidRPr="004B245F" w:rsidRDefault="008022EA" w:rsidP="00FE6D73">
      <w:pPr>
        <w:pStyle w:val="Heading2"/>
        <w:rPr>
          <w:lang w:val="fr-BE"/>
        </w:rPr>
      </w:pPr>
      <w:r w:rsidRPr="004B245F">
        <w:rPr>
          <w:lang w:val="fr-BE"/>
        </w:rPr>
        <w:t>KVM (Keyboard, Video, Mouse)</w:t>
      </w:r>
    </w:p>
    <w:p w14:paraId="12A5C04B" w14:textId="25D56881" w:rsidR="008022EA" w:rsidRPr="004B245F" w:rsidRDefault="008022EA" w:rsidP="008022EA">
      <w:r w:rsidRPr="004B245F">
        <w:t>Un serveur n’a pas d’écran, ni de clavier. Il faut venir brancher un kit spécifique</w:t>
      </w:r>
      <w:r w:rsidR="00366292">
        <w:t xml:space="preserve"> </w:t>
      </w:r>
      <w:r w:rsidR="00366292" w:rsidRPr="004B245F">
        <w:t>dessus</w:t>
      </w:r>
      <w:r w:rsidR="00AF4218" w:rsidRPr="004B245F">
        <w:t>, une console,</w:t>
      </w:r>
      <w:r w:rsidRPr="004B245F">
        <w:t xml:space="preserve"> pour interagir avec lui et le programmer.</w:t>
      </w:r>
      <w:r w:rsidR="00CD46E1" w:rsidRPr="004B245F">
        <w:t xml:space="preserve"> Des switchs permettent de mutualiser un même clavier/écran pour agir sur plusieurs serveurs dans une même armoire, sans devoir débrancher puis rebrancher l</w:t>
      </w:r>
      <w:r w:rsidR="001F7279" w:rsidRPr="004B245F">
        <w:t>a</w:t>
      </w:r>
      <w:r w:rsidR="00AF4218" w:rsidRPr="004B245F">
        <w:t xml:space="preserve"> console</w:t>
      </w:r>
      <w:r w:rsidR="00CD46E1" w:rsidRPr="004B245F">
        <w:t>.</w:t>
      </w:r>
      <w:r w:rsidR="00AF4218" w:rsidRPr="004B245F">
        <w:t xml:space="preserve"> Il existe des modèle</w:t>
      </w:r>
      <w:r w:rsidR="001F7279" w:rsidRPr="004B245F">
        <w:t>s</w:t>
      </w:r>
      <w:r w:rsidR="00AF4218" w:rsidRPr="004B245F">
        <w:t xml:space="preserve"> de KVM rackable prenant 1U.</w:t>
      </w:r>
    </w:p>
    <w:p w14:paraId="6CD77DE1" w14:textId="574B12AE" w:rsidR="001F7279" w:rsidRPr="004B245F" w:rsidRDefault="001F7279" w:rsidP="00FE6D73">
      <w:pPr>
        <w:pStyle w:val="Heading2"/>
        <w:rPr>
          <w:lang w:val="fr-BE"/>
        </w:rPr>
      </w:pPr>
      <w:r w:rsidRPr="004B245F">
        <w:rPr>
          <w:lang w:val="fr-BE"/>
        </w:rPr>
        <w:t>Interface de contrôle à distance</w:t>
      </w:r>
    </w:p>
    <w:p w14:paraId="6A83939B" w14:textId="188CF465" w:rsidR="00FE6D73" w:rsidRPr="004B245F" w:rsidRDefault="001F7279" w:rsidP="00FE6D73">
      <w:r w:rsidRPr="004B245F">
        <w:t xml:space="preserve">Chaque marque possède son </w:t>
      </w:r>
      <w:r w:rsidRPr="0080001F">
        <w:rPr>
          <w:b/>
          <w:bCs/>
        </w:rPr>
        <w:t>interface de contrôle</w:t>
      </w:r>
      <w:r w:rsidRPr="004B245F">
        <w:t>. Elles permettent de gérer les serveurs à distance</w:t>
      </w:r>
      <w:r w:rsidR="001E387A" w:rsidRPr="004B245F">
        <w:t xml:space="preserve"> via une console SSH (Secure Shell) et même de les redémarrer, voire réinstaller, sans être sur place.</w:t>
      </w:r>
    </w:p>
    <w:p w14:paraId="7A2E42EA" w14:textId="2EF79107" w:rsidR="004A16FB" w:rsidRPr="004B245F" w:rsidRDefault="004A16FB" w:rsidP="00FE6D73">
      <w:pPr>
        <w:pStyle w:val="Heading2"/>
        <w:rPr>
          <w:lang w:val="fr-BE"/>
        </w:rPr>
      </w:pPr>
      <w:r w:rsidRPr="004B245F">
        <w:rPr>
          <w:lang w:val="fr-BE"/>
        </w:rPr>
        <w:t>Salles serveurs</w:t>
      </w:r>
    </w:p>
    <w:p w14:paraId="34BFCA60" w14:textId="0E71306E" w:rsidR="00F64E28" w:rsidRPr="004B245F" w:rsidRDefault="004A16FB">
      <w:r w:rsidRPr="004B245F">
        <w:t>Étant donné le bruit et la chaleur dégagée par des serveurs (qui sont rarement seuls, d’ailleurs), on va</w:t>
      </w:r>
      <w:r w:rsidR="00BE0D3E" w:rsidRPr="004B245F">
        <w:t xml:space="preserve"> les</w:t>
      </w:r>
      <w:r w:rsidRPr="004B245F">
        <w:t xml:space="preserve"> placer</w:t>
      </w:r>
      <w:r w:rsidR="00BE0D3E" w:rsidRPr="004B245F">
        <w:t xml:space="preserve"> dans des pièces dédiées. Cela sert aussi à protéger physiquement le matériel (on ne voudrait pas que Jacky renverse son Coca dessus) et cela protège les données qui sont sur les disques (il n’y a pas besoin d’être un grand hacker pour voler des disques durs). Sans parler du fait que le matériel serveur coûte cher et qu’on aimerait autant éviter de se le faire voler.</w:t>
      </w:r>
      <w:r w:rsidR="00F64E28" w:rsidRPr="004B245F">
        <w:br w:type="page"/>
      </w:r>
    </w:p>
    <w:p w14:paraId="094E9508" w14:textId="75B450D5" w:rsidR="004431EC" w:rsidRPr="004B245F" w:rsidRDefault="00D30C95" w:rsidP="004431EC">
      <w:pPr>
        <w:pStyle w:val="Heading1"/>
        <w:rPr>
          <w:lang w:val="fr-BE"/>
        </w:rPr>
      </w:pPr>
      <w:r w:rsidRPr="004B245F">
        <w:rPr>
          <w:lang w:val="fr-BE"/>
        </w:rPr>
        <w:lastRenderedPageBreak/>
        <w:t>Systèmes d'exploitation</w:t>
      </w:r>
    </w:p>
    <w:p w14:paraId="603B4664" w14:textId="30F7B2CB" w:rsidR="004431EC" w:rsidRPr="004B245F" w:rsidRDefault="004431EC" w:rsidP="004431EC">
      <w:r w:rsidRPr="004B245F">
        <w:t xml:space="preserve">Les </w:t>
      </w:r>
      <w:r w:rsidRPr="004B245F">
        <w:rPr>
          <w:b/>
          <w:bCs/>
        </w:rPr>
        <w:t>systèmes d’exploitation</w:t>
      </w:r>
      <w:r w:rsidRPr="004B245F">
        <w:t xml:space="preserve"> (</w:t>
      </w:r>
      <w:r w:rsidRPr="00191678">
        <w:rPr>
          <w:rStyle w:val="SubtitleChar"/>
          <w:rFonts w:asciiTheme="minorHAnsi" w:hAnsiTheme="minorHAnsi" w:cstheme="minorHAnsi"/>
          <w:i/>
          <w:iCs/>
        </w:rPr>
        <w:t>en: operating system</w:t>
      </w:r>
      <w:r w:rsidR="00191678">
        <w:rPr>
          <w:rStyle w:val="SubtitleChar"/>
          <w:rFonts w:asciiTheme="minorHAnsi" w:hAnsiTheme="minorHAnsi" w:cstheme="minorHAnsi"/>
          <w:i/>
          <w:iCs/>
        </w:rPr>
        <w:t>s</w:t>
      </w:r>
      <w:r w:rsidRPr="00191678">
        <w:rPr>
          <w:rStyle w:val="SubtitleChar"/>
          <w:rFonts w:asciiTheme="minorHAnsi" w:hAnsiTheme="minorHAnsi" w:cstheme="minorHAnsi"/>
          <w:i/>
          <w:iCs/>
        </w:rPr>
        <w:t>; OS</w:t>
      </w:r>
      <w:r w:rsidRPr="004B245F">
        <w:t>) sont des logiciels qui font le lien entre la</w:t>
      </w:r>
      <w:r w:rsidRPr="004B245F">
        <w:rPr>
          <w:b/>
          <w:bCs/>
        </w:rPr>
        <w:t xml:space="preserve"> couche utilisateur</w:t>
      </w:r>
      <w:r w:rsidRPr="004B245F">
        <w:t xml:space="preserve"> (les logiciels applicatifs) et la </w:t>
      </w:r>
      <w:r w:rsidRPr="004B245F">
        <w:rPr>
          <w:b/>
          <w:bCs/>
        </w:rPr>
        <w:t>couche matériel</w:t>
      </w:r>
      <w:r w:rsidRPr="004B245F">
        <w:t xml:space="preserve"> (le hardware). Les OS sont indispensables, car ils permettent la gestion des ressources de la machine et représentent la base pour le développement et l’exécution des programmes.</w:t>
      </w:r>
    </w:p>
    <w:p w14:paraId="3B4E3A79" w14:textId="21E4C5A2" w:rsidR="00FA405C" w:rsidRPr="004B245F" w:rsidRDefault="006F4332" w:rsidP="004431EC">
      <w:r>
        <w:t>Le rôle précis d’un OS</w:t>
      </w:r>
      <w:r w:rsidR="00FA405C" w:rsidRPr="004B245F">
        <w:t xml:space="preserve"> est d</w:t>
      </w:r>
      <w:r w:rsidR="00215316" w:rsidRPr="004B245F">
        <w:t>’allouer les ressources matérielles (mémoire, temps processeur) et de s’assurer que les processus ne se gênent pas les uns les autres par un système de priorités et d’</w:t>
      </w:r>
      <w:r w:rsidR="00215316" w:rsidRPr="006F4332">
        <w:rPr>
          <w:b/>
          <w:bCs/>
        </w:rPr>
        <w:t>ordonnancement</w:t>
      </w:r>
      <w:r w:rsidR="00215316" w:rsidRPr="004B245F">
        <w:t>.</w:t>
      </w:r>
      <w:r w:rsidR="002F0C46" w:rsidRPr="004B245F">
        <w:t xml:space="preserve"> </w:t>
      </w:r>
      <w:r>
        <w:t>L’OS</w:t>
      </w:r>
      <w:r w:rsidR="002F0C46" w:rsidRPr="004B245F">
        <w:t xml:space="preserve"> doit aussi gérer la communication inter-processus.</w:t>
      </w:r>
    </w:p>
    <w:p w14:paraId="218E03FA" w14:textId="3CDE47AB" w:rsidR="004431EC" w:rsidRPr="004B245F" w:rsidRDefault="004431EC" w:rsidP="004431EC">
      <w:r w:rsidRPr="004B245F">
        <w:t>Les premiers systèmes informatiques n’avaient pas d’OS. Il fallait donc gérer les instructions machine pour chaque programme que l’on créait ! Malheureusement, ces instructions sont différentes pour chaque processeur</w:t>
      </w:r>
      <w:r w:rsidR="007321A2">
        <w:t>, ce qui rendait la tâche très peu efficace</w:t>
      </w:r>
      <w:r w:rsidRPr="004B245F">
        <w:t>.</w:t>
      </w:r>
    </w:p>
    <w:p w14:paraId="2C8B5077" w14:textId="1D4C0AFF" w:rsidR="00D30C95" w:rsidRPr="004B245F" w:rsidRDefault="002B3A07" w:rsidP="00D30C95">
      <w:pPr>
        <w:pStyle w:val="Heading2"/>
        <w:rPr>
          <w:lang w:val="fr-BE"/>
        </w:rPr>
      </w:pPr>
      <w:r w:rsidRPr="004B245F">
        <w:rPr>
          <w:lang w:val="fr-BE"/>
        </w:rPr>
        <w:t>BIOS</w:t>
      </w:r>
    </w:p>
    <w:p w14:paraId="580D6746" w14:textId="614E26BA" w:rsidR="003936F3" w:rsidRPr="004B245F" w:rsidRDefault="00215316" w:rsidP="00691C64">
      <w:r w:rsidRPr="004B245F">
        <w:t>Avant d’arriver sur un OS, c’est le BIOS qui travaille. L</w:t>
      </w:r>
      <w:r w:rsidR="002B3A07" w:rsidRPr="004B245F">
        <w:t>e BIOS (ou Basic Input Output System)</w:t>
      </w:r>
      <w:r w:rsidR="00906ABD" w:rsidRPr="004B245F">
        <w:t xml:space="preserve"> est un </w:t>
      </w:r>
      <w:r w:rsidR="00906ABD" w:rsidRPr="0029475F">
        <w:rPr>
          <w:b/>
          <w:bCs/>
        </w:rPr>
        <w:t>micrologiciel</w:t>
      </w:r>
      <w:r w:rsidR="00906ABD" w:rsidRPr="004B245F">
        <w:t xml:space="preserve"> (</w:t>
      </w:r>
      <w:r w:rsidR="00906ABD" w:rsidRPr="0029475F">
        <w:rPr>
          <w:rStyle w:val="SubtitleChar"/>
          <w:rFonts w:asciiTheme="minorHAnsi" w:hAnsiTheme="minorHAnsi" w:cstheme="minorHAnsi"/>
          <w:i/>
          <w:iCs/>
        </w:rPr>
        <w:t>en: firmware</w:t>
      </w:r>
      <w:r w:rsidR="00906ABD" w:rsidRPr="004B245F">
        <w:t>)</w:t>
      </w:r>
      <w:r w:rsidR="000E380B" w:rsidRPr="004B245F">
        <w:t xml:space="preserve"> stocké dans une </w:t>
      </w:r>
      <w:r w:rsidR="00691C64" w:rsidRPr="004B245F">
        <w:t>puce située sur la carte-mère</w:t>
      </w:r>
      <w:r w:rsidR="000E380B" w:rsidRPr="004B245F">
        <w:t>. Son</w:t>
      </w:r>
      <w:r w:rsidR="00691C64" w:rsidRPr="004B245F">
        <w:t xml:space="preserve"> rôle est de contrôler des fonctions de base telles que l’alimentation et le bouton d’allumage. Il se </w:t>
      </w:r>
      <w:r w:rsidR="00737CF5" w:rsidRPr="004B245F">
        <w:t>lance</w:t>
      </w:r>
      <w:r w:rsidR="00691C64" w:rsidRPr="004B245F">
        <w:t xml:space="preserve"> dès l’allumage de l</w:t>
      </w:r>
      <w:r w:rsidR="0029475F">
        <w:t>a machine</w:t>
      </w:r>
      <w:r w:rsidR="003936F3" w:rsidRPr="004B245F">
        <w:t xml:space="preserve"> et effectue les opérations suivantes :</w:t>
      </w:r>
    </w:p>
    <w:p w14:paraId="1A096AE2" w14:textId="521C33B7" w:rsidR="00691C64" w:rsidRPr="004B245F" w:rsidRDefault="003936F3" w:rsidP="003936F3">
      <w:pPr>
        <w:pStyle w:val="ListParagraph"/>
        <w:numPr>
          <w:ilvl w:val="0"/>
          <w:numId w:val="3"/>
        </w:numPr>
      </w:pPr>
      <w:r w:rsidRPr="004B245F">
        <w:t xml:space="preserve">identification et initialisation </w:t>
      </w:r>
      <w:r w:rsidR="00780EE6">
        <w:t>du</w:t>
      </w:r>
      <w:r w:rsidRPr="004B245F">
        <w:t xml:space="preserve"> hardware branché sur la carte-mère ;</w:t>
      </w:r>
    </w:p>
    <w:p w14:paraId="69FF52F7" w14:textId="187E814B" w:rsidR="003936F3" w:rsidRPr="004B245F" w:rsidRDefault="00D92AC6" w:rsidP="003936F3">
      <w:pPr>
        <w:pStyle w:val="ListParagraph"/>
        <w:numPr>
          <w:ilvl w:val="0"/>
          <w:numId w:val="3"/>
        </w:numPr>
      </w:pPr>
      <w:r w:rsidRPr="004B245F">
        <w:t>diagnostics</w:t>
      </w:r>
      <w:r w:rsidR="003936F3" w:rsidRPr="004B245F">
        <w:t xml:space="preserve"> pour voir si le hardware </w:t>
      </w:r>
      <w:r w:rsidR="00780EE6">
        <w:t>fonctionne correctement</w:t>
      </w:r>
      <w:r w:rsidR="000E380B" w:rsidRPr="004B245F">
        <w:t xml:space="preserve"> (POST)</w:t>
      </w:r>
      <w:r w:rsidR="003936F3" w:rsidRPr="004B245F">
        <w:t> ;</w:t>
      </w:r>
    </w:p>
    <w:p w14:paraId="0B6E4446" w14:textId="35AA1FD6" w:rsidR="008D52C2" w:rsidRPr="004B245F" w:rsidRDefault="008D52C2" w:rsidP="008D52C2">
      <w:pPr>
        <w:pStyle w:val="ListParagraph"/>
        <w:numPr>
          <w:ilvl w:val="1"/>
          <w:numId w:val="3"/>
        </w:numPr>
      </w:pPr>
      <w:r w:rsidRPr="004B245F">
        <w:t>stabilité de l’alimentation ;</w:t>
      </w:r>
    </w:p>
    <w:p w14:paraId="5A9430E7" w14:textId="642A0A12" w:rsidR="008D52C2" w:rsidRPr="004B245F" w:rsidRDefault="00D00D2D" w:rsidP="008D52C2">
      <w:pPr>
        <w:pStyle w:val="ListParagraph"/>
        <w:numPr>
          <w:ilvl w:val="1"/>
          <w:numId w:val="3"/>
        </w:numPr>
      </w:pPr>
      <w:r w:rsidRPr="004B245F">
        <w:t>initialisation correcte du processeur ;</w:t>
      </w:r>
    </w:p>
    <w:p w14:paraId="3BD1435C" w14:textId="026B5E74" w:rsidR="00D00D2D" w:rsidRPr="004B245F" w:rsidRDefault="00D00D2D" w:rsidP="008D52C2">
      <w:pPr>
        <w:pStyle w:val="ListParagraph"/>
        <w:numPr>
          <w:ilvl w:val="1"/>
          <w:numId w:val="3"/>
        </w:numPr>
      </w:pPr>
      <w:r w:rsidRPr="004B245F">
        <w:t>intégrité du BIOS ;</w:t>
      </w:r>
    </w:p>
    <w:p w14:paraId="6C1343DB" w14:textId="3E19820F" w:rsidR="00D00D2D" w:rsidRPr="004B245F" w:rsidRDefault="00D00D2D" w:rsidP="008D52C2">
      <w:pPr>
        <w:pStyle w:val="ListParagraph"/>
        <w:numPr>
          <w:ilvl w:val="1"/>
          <w:numId w:val="3"/>
        </w:numPr>
      </w:pPr>
      <w:r w:rsidRPr="004B245F">
        <w:t>test mémoire ;</w:t>
      </w:r>
    </w:p>
    <w:p w14:paraId="739F5768" w14:textId="634218F4" w:rsidR="00D00D2D" w:rsidRPr="004B245F" w:rsidRDefault="00D00D2D" w:rsidP="008D52C2">
      <w:pPr>
        <w:pStyle w:val="ListParagraph"/>
        <w:numPr>
          <w:ilvl w:val="1"/>
          <w:numId w:val="3"/>
        </w:numPr>
      </w:pPr>
      <w:r w:rsidRPr="004B245F">
        <w:t>test clavier…</w:t>
      </w:r>
    </w:p>
    <w:p w14:paraId="24998018" w14:textId="2A52E763" w:rsidR="003936F3" w:rsidRPr="004B245F" w:rsidRDefault="00D92AC6" w:rsidP="003936F3">
      <w:pPr>
        <w:pStyle w:val="ListParagraph"/>
        <w:numPr>
          <w:ilvl w:val="0"/>
          <w:numId w:val="3"/>
        </w:numPr>
      </w:pPr>
      <w:r w:rsidRPr="004B245F">
        <w:t>appel de l’OS</w:t>
      </w:r>
      <w:r w:rsidR="00C20478" w:rsidRPr="004B245F">
        <w:t xml:space="preserve"> (boot)</w:t>
      </w:r>
      <w:r w:rsidRPr="004B245F">
        <w:t xml:space="preserve"> à des sources prédéfinies.</w:t>
      </w:r>
    </w:p>
    <w:p w14:paraId="1003EE16" w14:textId="4760B76B" w:rsidR="00D92AC6" w:rsidRPr="004B245F" w:rsidRDefault="00D92AC6" w:rsidP="00D92AC6">
      <w:r w:rsidRPr="004B245F">
        <w:t>Ensuite, le BIOS passe le relai à l’OS et son travail s’arrête là.</w:t>
      </w:r>
    </w:p>
    <w:p w14:paraId="646967F9" w14:textId="536C32F2" w:rsidR="00D92AC6" w:rsidRPr="004B245F" w:rsidRDefault="00D92AC6" w:rsidP="00D92AC6">
      <w:pPr>
        <w:pStyle w:val="Heading3"/>
        <w:rPr>
          <w:lang w:val="fr-BE"/>
        </w:rPr>
      </w:pPr>
      <w:r w:rsidRPr="004B245F">
        <w:rPr>
          <w:lang w:val="fr-BE"/>
        </w:rPr>
        <w:t>Mémoire CMOS</w:t>
      </w:r>
    </w:p>
    <w:p w14:paraId="146E2C4D" w14:textId="3C30740E" w:rsidR="004D004A" w:rsidRPr="004B245F" w:rsidRDefault="00737CF5" w:rsidP="00D92AC6">
      <w:r w:rsidRPr="004B245F">
        <w:t xml:space="preserve">Le BIOS a une mémoire (qui contient le firmware), mais on ne peut pas écrire dessus. </w:t>
      </w:r>
      <w:r w:rsidR="00D92AC6" w:rsidRPr="004B245F">
        <w:t>Les paramètres du BIOS</w:t>
      </w:r>
      <w:r w:rsidRPr="004B245F">
        <w:t xml:space="preserve"> (</w:t>
      </w:r>
      <w:r w:rsidR="007A0528" w:rsidRPr="004B245F">
        <w:t>heure</w:t>
      </w:r>
      <w:r w:rsidRPr="004B245F">
        <w:t>,</w:t>
      </w:r>
      <w:r w:rsidR="007A0528" w:rsidRPr="004B245F">
        <w:t xml:space="preserve"> date, séquence de boot</w:t>
      </w:r>
      <w:r w:rsidRPr="004B245F">
        <w:t>,</w:t>
      </w:r>
      <w:r w:rsidR="007A0528" w:rsidRPr="004B245F">
        <w:t xml:space="preserve"> paramètres hardware</w:t>
      </w:r>
      <w:r w:rsidRPr="004B245F">
        <w:t>…)</w:t>
      </w:r>
      <w:r w:rsidR="007A0528" w:rsidRPr="004B245F">
        <w:t>,</w:t>
      </w:r>
      <w:r w:rsidR="00D92AC6" w:rsidRPr="004B245F">
        <w:t xml:space="preserve"> sont</w:t>
      </w:r>
      <w:r w:rsidRPr="004B245F">
        <w:t xml:space="preserve"> en fait</w:t>
      </w:r>
      <w:r w:rsidR="00D92AC6" w:rsidRPr="004B245F">
        <w:t xml:space="preserve"> stockés dans la </w:t>
      </w:r>
      <w:r w:rsidR="00D92AC6" w:rsidRPr="004B245F">
        <w:rPr>
          <w:b/>
          <w:bCs/>
        </w:rPr>
        <w:t>mémoire CMOS</w:t>
      </w:r>
      <w:r w:rsidR="007A0528" w:rsidRPr="004B245F">
        <w:t xml:space="preserve"> (une autre puce). </w:t>
      </w:r>
      <w:r w:rsidR="004D004A" w:rsidRPr="004B245F">
        <w:t xml:space="preserve">Cette puce est volatile, il lui faut </w:t>
      </w:r>
      <w:r w:rsidR="00552BE9" w:rsidRPr="004B245F">
        <w:t xml:space="preserve">donc </w:t>
      </w:r>
      <w:r w:rsidR="004D004A" w:rsidRPr="004B245F">
        <w:t xml:space="preserve">de l’énergie </w:t>
      </w:r>
      <w:r w:rsidRPr="004B245F">
        <w:t>pour garder ces infos</w:t>
      </w:r>
      <w:r w:rsidR="004D004A" w:rsidRPr="004B245F">
        <w:t xml:space="preserve"> ; </w:t>
      </w:r>
      <w:r w:rsidR="00552BE9">
        <w:t xml:space="preserve">pour cela, </w:t>
      </w:r>
      <w:r w:rsidR="004D004A" w:rsidRPr="004B245F">
        <w:t>il y a une pile pour l’alimenter en permanence (une sorte de pile de montre)</w:t>
      </w:r>
      <w:r w:rsidRPr="004B245F">
        <w:t xml:space="preserve"> qui permet de conserver les settings même sans alimentation secteur</w:t>
      </w:r>
      <w:r w:rsidR="004D004A" w:rsidRPr="004B245F">
        <w:t>.</w:t>
      </w:r>
    </w:p>
    <w:p w14:paraId="78EB4DBF" w14:textId="63290C5C" w:rsidR="00D92AC6" w:rsidRPr="004B245F" w:rsidRDefault="004D004A" w:rsidP="00D92AC6">
      <w:r w:rsidRPr="004B245F">
        <w:t xml:space="preserve">Si on retire </w:t>
      </w:r>
      <w:r w:rsidR="00737CF5" w:rsidRPr="004B245F">
        <w:t>cette</w:t>
      </w:r>
      <w:r w:rsidRPr="004B245F">
        <w:t xml:space="preserve"> pile</w:t>
      </w:r>
      <w:r w:rsidR="005012F7" w:rsidRPr="004B245F">
        <w:t xml:space="preserve">, ou si elle </w:t>
      </w:r>
      <w:r w:rsidR="00552BE9">
        <w:t>est épuisée</w:t>
      </w:r>
      <w:r w:rsidR="005012F7" w:rsidRPr="004B245F">
        <w:t>, tout est reset aux settings d’origine. Cela peut s’avérer utile pour débugger certaines machines</w:t>
      </w:r>
      <w:r w:rsidR="00552BE9">
        <w:t xml:space="preserve"> en repartant de zéro :</w:t>
      </w:r>
      <w:r w:rsidR="005012F7" w:rsidRPr="004B245F">
        <w:t xml:space="preserve"> on appelle cela un </w:t>
      </w:r>
      <w:r w:rsidR="005012F7" w:rsidRPr="004B245F">
        <w:rPr>
          <w:b/>
          <w:bCs/>
        </w:rPr>
        <w:t>reset CMOS</w:t>
      </w:r>
      <w:r w:rsidR="005012F7" w:rsidRPr="004B245F">
        <w:t>.</w:t>
      </w:r>
    </w:p>
    <w:p w14:paraId="77A9A484" w14:textId="0F6C902E" w:rsidR="00C44628" w:rsidRPr="004B245F" w:rsidRDefault="00C44628" w:rsidP="00D92AC6">
      <w:r w:rsidRPr="004B245F">
        <w:t>Les mémoires CMOS n’ont plus toujours une puce dédiée, elles sont souvent intégrées à l’horloge du pont sud du chipset.</w:t>
      </w:r>
    </w:p>
    <w:p w14:paraId="52E3FE71" w14:textId="3A52F1BD" w:rsidR="0051681B" w:rsidRPr="004B245F" w:rsidRDefault="0051681B" w:rsidP="0051681B">
      <w:pPr>
        <w:pStyle w:val="Heading3"/>
        <w:rPr>
          <w:lang w:val="fr-BE"/>
        </w:rPr>
      </w:pPr>
      <w:r w:rsidRPr="004B245F">
        <w:rPr>
          <w:lang w:val="fr-BE"/>
        </w:rPr>
        <w:t>UEFI (Unified Extensible Firmware Interface)</w:t>
      </w:r>
    </w:p>
    <w:p w14:paraId="1B10BE26" w14:textId="2F24E1EB" w:rsidR="0051681B" w:rsidRPr="004B245F" w:rsidRDefault="0051681B" w:rsidP="0051681B">
      <w:r w:rsidRPr="004B245F">
        <w:t>L’UEFI est le type le plus récent de BIOS</w:t>
      </w:r>
      <w:r w:rsidR="00707E48" w:rsidRPr="004B245F">
        <w:t>, qu’on trouve sur à peu près toutes les cartes-mères</w:t>
      </w:r>
      <w:r w:rsidRPr="004B245F">
        <w:t>. Il permet des interface</w:t>
      </w:r>
      <w:r w:rsidR="00DB2D0A" w:rsidRPr="004B245F">
        <w:t xml:space="preserve">s plus user-friendly, permet d’utiliser la souris, et affiche même </w:t>
      </w:r>
      <w:r w:rsidR="00DB2D0A" w:rsidRPr="004B245F">
        <w:lastRenderedPageBreak/>
        <w:t>des animations</w:t>
      </w:r>
      <w:r w:rsidR="00B861B7">
        <w:t xml:space="preserve"> simples (ventilateurs, notamment)</w:t>
      </w:r>
      <w:r w:rsidR="00DB2D0A" w:rsidRPr="004B245F">
        <w:t xml:space="preserve">. Il </w:t>
      </w:r>
      <w:r w:rsidR="00B861B7">
        <w:t>possède</w:t>
      </w:r>
      <w:r w:rsidR="00DB2D0A" w:rsidRPr="004B245F">
        <w:t xml:space="preserve"> quelques fonctions de protection, notamment il évite le chargement de drivers foireux ou de malware.</w:t>
      </w:r>
    </w:p>
    <w:p w14:paraId="76FD4DC9" w14:textId="3DFE6E82" w:rsidR="008D52C2" w:rsidRPr="004B245F" w:rsidRDefault="009F4C21" w:rsidP="008D52C2">
      <w:pPr>
        <w:pStyle w:val="Heading2"/>
        <w:rPr>
          <w:lang w:val="fr-BE"/>
        </w:rPr>
      </w:pPr>
      <w:r w:rsidRPr="004B245F">
        <w:rPr>
          <w:noProof/>
          <w:lang w:val="fr-BE"/>
        </w:rPr>
        <w:drawing>
          <wp:anchor distT="0" distB="0" distL="114300" distR="114300" simplePos="0" relativeHeight="251669504" behindDoc="1" locked="0" layoutInCell="1" allowOverlap="1" wp14:anchorId="589D65D7" wp14:editId="66A057A0">
            <wp:simplePos x="0" y="0"/>
            <wp:positionH relativeFrom="column">
              <wp:posOffset>3298724</wp:posOffset>
            </wp:positionH>
            <wp:positionV relativeFrom="paragraph">
              <wp:posOffset>260833</wp:posOffset>
            </wp:positionV>
            <wp:extent cx="2542277" cy="2860243"/>
            <wp:effectExtent l="0" t="0" r="0" b="0"/>
            <wp:wrapTight wrapText="bothSides">
              <wp:wrapPolygon edited="0">
                <wp:start x="0" y="0"/>
                <wp:lineTo x="0" y="21437"/>
                <wp:lineTo x="21368" y="21437"/>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277" cy="2860243"/>
                    </a:xfrm>
                    <a:prstGeom prst="rect">
                      <a:avLst/>
                    </a:prstGeom>
                    <a:noFill/>
                    <a:ln>
                      <a:noFill/>
                    </a:ln>
                  </pic:spPr>
                </pic:pic>
              </a:graphicData>
            </a:graphic>
            <wp14:sizeRelH relativeFrom="page">
              <wp14:pctWidth>0</wp14:pctWidth>
            </wp14:sizeRelH>
            <wp14:sizeRelV relativeFrom="page">
              <wp14:pctHeight>0</wp14:pctHeight>
            </wp14:sizeRelV>
          </wp:anchor>
        </w:drawing>
      </w:r>
      <w:r w:rsidR="004431EC" w:rsidRPr="004B245F">
        <w:rPr>
          <w:lang w:val="fr-BE"/>
        </w:rPr>
        <w:t>Architecture des</w:t>
      </w:r>
      <w:r w:rsidR="008D52C2" w:rsidRPr="004B245F">
        <w:rPr>
          <w:lang w:val="fr-BE"/>
        </w:rPr>
        <w:t xml:space="preserve"> syst</w:t>
      </w:r>
      <w:r w:rsidR="00B861B7">
        <w:rPr>
          <w:lang w:val="fr-BE"/>
        </w:rPr>
        <w:t>ème</w:t>
      </w:r>
      <w:r w:rsidR="008D52C2" w:rsidRPr="004B245F">
        <w:rPr>
          <w:lang w:val="fr-BE"/>
        </w:rPr>
        <w:t>s d'exploitation</w:t>
      </w:r>
    </w:p>
    <w:p w14:paraId="4C41A966" w14:textId="64E240B9" w:rsidR="004A45FF" w:rsidRPr="004B245F" w:rsidRDefault="004A45FF" w:rsidP="004A45FF">
      <w:r w:rsidRPr="004B245F">
        <w:t xml:space="preserve">On définit un </w:t>
      </w:r>
      <w:r w:rsidRPr="004B245F">
        <w:rPr>
          <w:b/>
          <w:bCs/>
        </w:rPr>
        <w:t>programme</w:t>
      </w:r>
      <w:r w:rsidRPr="004B245F">
        <w:t xml:space="preserve"> </w:t>
      </w:r>
      <w:r w:rsidR="003C7D7D" w:rsidRPr="004B245F">
        <w:t>(</w:t>
      </w:r>
      <w:r w:rsidR="003C7D7D" w:rsidRPr="00B861B7">
        <w:rPr>
          <w:rStyle w:val="SubtitleChar"/>
          <w:rFonts w:asciiTheme="minorHAnsi" w:hAnsiTheme="minorHAnsi" w:cstheme="minorHAnsi"/>
          <w:i/>
          <w:iCs/>
        </w:rPr>
        <w:t>en: software</w:t>
      </w:r>
      <w:r w:rsidR="003C7D7D" w:rsidRPr="004B245F">
        <w:t xml:space="preserve">) </w:t>
      </w:r>
      <w:r w:rsidRPr="004B245F">
        <w:t>comme étant « une suite d’instructions » (souvent stockée sur un support de masse).</w:t>
      </w:r>
    </w:p>
    <w:p w14:paraId="0DC1AC53" w14:textId="7E366FFD" w:rsidR="004A45FF" w:rsidRPr="004B245F" w:rsidRDefault="004A45FF" w:rsidP="004A45FF">
      <w:r w:rsidRPr="004B245F">
        <w:t xml:space="preserve">Le </w:t>
      </w:r>
      <w:r w:rsidRPr="004B245F">
        <w:rPr>
          <w:b/>
          <w:bCs/>
        </w:rPr>
        <w:t>processeur</w:t>
      </w:r>
      <w:r w:rsidRPr="004B245F">
        <w:t xml:space="preserve"> est « l’agent qui exécute les instructions d’un programme »</w:t>
      </w:r>
      <w:r w:rsidR="00172A5D" w:rsidRPr="004B245F">
        <w:t xml:space="preserve"> quand l’OS lui demande</w:t>
      </w:r>
      <w:r w:rsidRPr="004B245F">
        <w:t>.</w:t>
      </w:r>
    </w:p>
    <w:p w14:paraId="245D78D7" w14:textId="23084328" w:rsidR="004A45FF" w:rsidRPr="004B245F" w:rsidRDefault="004A45FF" w:rsidP="004A45FF">
      <w:r w:rsidRPr="004B245F">
        <w:t xml:space="preserve">Les </w:t>
      </w:r>
      <w:r w:rsidRPr="004B245F">
        <w:rPr>
          <w:b/>
          <w:bCs/>
        </w:rPr>
        <w:t>processus</w:t>
      </w:r>
      <w:r w:rsidRPr="004B245F">
        <w:t xml:space="preserve"> sont « </w:t>
      </w:r>
      <w:r w:rsidR="00B25823" w:rsidRPr="004B245F">
        <w:t xml:space="preserve">les données des programmes en cours d’exécution ». Un processus peut avoir de nombreux sous-processus tourant dans le même contexte ; on les appelle </w:t>
      </w:r>
      <w:r w:rsidR="00B25823" w:rsidRPr="004B245F">
        <w:rPr>
          <w:b/>
          <w:bCs/>
        </w:rPr>
        <w:t>threads</w:t>
      </w:r>
      <w:r w:rsidR="00B25823" w:rsidRPr="004B245F">
        <w:t>.</w:t>
      </w:r>
    </w:p>
    <w:p w14:paraId="0F050AF5" w14:textId="17DD1E34" w:rsidR="009F4C21" w:rsidRPr="004B245F" w:rsidRDefault="009F4C21" w:rsidP="004A45FF">
      <w:r w:rsidRPr="004B245F">
        <w:t xml:space="preserve">Les </w:t>
      </w:r>
      <w:r w:rsidRPr="004B245F">
        <w:rPr>
          <w:b/>
          <w:bCs/>
        </w:rPr>
        <w:t>pilotes</w:t>
      </w:r>
      <w:r w:rsidRPr="004B245F">
        <w:t xml:space="preserve"> </w:t>
      </w:r>
      <w:r w:rsidR="003C7D7D" w:rsidRPr="004B245F">
        <w:t>(</w:t>
      </w:r>
      <w:r w:rsidR="003C7D7D" w:rsidRPr="00BB4CB9">
        <w:rPr>
          <w:rStyle w:val="SubtitleChar"/>
          <w:rFonts w:asciiTheme="minorHAnsi" w:hAnsiTheme="minorHAnsi" w:cstheme="minorHAnsi"/>
          <w:i/>
          <w:iCs/>
        </w:rPr>
        <w:t>en: drivers</w:t>
      </w:r>
      <w:r w:rsidR="003C7D7D" w:rsidRPr="004B245F">
        <w:t xml:space="preserve">) </w:t>
      </w:r>
      <w:r w:rsidRPr="004B245F">
        <w:t>sont des « programmes permettant d’interagir avec un périphérique »</w:t>
      </w:r>
      <w:r w:rsidR="00665B52" w:rsidRPr="004B245F">
        <w:t xml:space="preserve"> (souris, clavier…)</w:t>
      </w:r>
      <w:r w:rsidRPr="004B245F">
        <w:t>.</w:t>
      </w:r>
    </w:p>
    <w:p w14:paraId="43439906" w14:textId="5C64A067" w:rsidR="003C7D7D" w:rsidRPr="004B245F" w:rsidRDefault="003C7D7D" w:rsidP="004A45FF">
      <w:r w:rsidRPr="004B245F">
        <w:t xml:space="preserve">Le </w:t>
      </w:r>
      <w:r w:rsidRPr="004B245F">
        <w:rPr>
          <w:b/>
          <w:bCs/>
        </w:rPr>
        <w:t>noyau</w:t>
      </w:r>
      <w:r w:rsidRPr="004B245F">
        <w:t xml:space="preserve"> (</w:t>
      </w:r>
      <w:r w:rsidRPr="00BB4CB9">
        <w:rPr>
          <w:rStyle w:val="SubtitleChar"/>
          <w:rFonts w:asciiTheme="minorHAnsi" w:hAnsiTheme="minorHAnsi" w:cstheme="minorHAnsi"/>
          <w:i/>
          <w:iCs/>
        </w:rPr>
        <w:t>en: kernel</w:t>
      </w:r>
      <w:r w:rsidRPr="004B245F">
        <w:t>) est le cœur de l’OS. Il contient toutes les fonctions fondamentales de la gestion mémoire, la gestion des processus…</w:t>
      </w:r>
    </w:p>
    <w:p w14:paraId="1B6A7180" w14:textId="6F171413" w:rsidR="00665B52" w:rsidRPr="004B245F" w:rsidRDefault="00665B52" w:rsidP="004A45FF">
      <w:r w:rsidRPr="004B245F">
        <w:t>L’</w:t>
      </w:r>
      <w:r w:rsidRPr="004B245F">
        <w:rPr>
          <w:b/>
          <w:bCs/>
        </w:rPr>
        <w:t>API</w:t>
      </w:r>
      <w:r w:rsidRPr="004B245F">
        <w:t xml:space="preserve"> (Application Programmable Interface) </w:t>
      </w:r>
      <w:r w:rsidR="00D64A47" w:rsidRPr="004B245F">
        <w:t>est l’interface de programmation qui contient des fonctions permettant à l’utilisateur d’interagir avec le système.</w:t>
      </w:r>
    </w:p>
    <w:p w14:paraId="636A1D07" w14:textId="3F97C279" w:rsidR="00D64A47" w:rsidRPr="004B245F" w:rsidRDefault="00D64A47" w:rsidP="004A45FF">
      <w:r w:rsidRPr="004B245F">
        <w:t xml:space="preserve">Les </w:t>
      </w:r>
      <w:r w:rsidRPr="004B245F">
        <w:rPr>
          <w:b/>
          <w:bCs/>
        </w:rPr>
        <w:t>bibliothèques</w:t>
      </w:r>
      <w:r w:rsidRPr="004B245F">
        <w:t xml:space="preserve"> constituent l’ensemble des fonctions pouvant être utilisées dans les applications utilisateurs.</w:t>
      </w:r>
    </w:p>
    <w:p w14:paraId="3C0C7340" w14:textId="7A15ABE8" w:rsidR="00442D6F" w:rsidRPr="004B245F" w:rsidRDefault="00442D6F" w:rsidP="004A45FF">
      <w:r w:rsidRPr="004B245F">
        <w:t xml:space="preserve">Les </w:t>
      </w:r>
      <w:r w:rsidRPr="004B245F">
        <w:rPr>
          <w:b/>
          <w:bCs/>
        </w:rPr>
        <w:t>file systems</w:t>
      </w:r>
      <w:r w:rsidRPr="004B245F">
        <w:t xml:space="preserve"> (voir 1.6.3.) s’occupent d’organiser le stockage de masse.</w:t>
      </w:r>
    </w:p>
    <w:p w14:paraId="0D9E157F" w14:textId="544FBBBF" w:rsidR="00820CDA" w:rsidRPr="004B245F" w:rsidRDefault="00820CDA" w:rsidP="00820CDA">
      <w:pPr>
        <w:pStyle w:val="Heading3"/>
        <w:rPr>
          <w:lang w:val="fr-BE"/>
        </w:rPr>
      </w:pPr>
      <w:r w:rsidRPr="004B245F">
        <w:rPr>
          <w:lang w:val="fr-BE"/>
        </w:rPr>
        <w:t>GUI vs CLI</w:t>
      </w:r>
    </w:p>
    <w:p w14:paraId="2F4F3AF7" w14:textId="1A671798" w:rsidR="004431EC" w:rsidRPr="004B245F" w:rsidRDefault="008F3334" w:rsidP="004A45FF">
      <w:r w:rsidRPr="004B245F">
        <w:t xml:space="preserve">La </w:t>
      </w:r>
      <w:r w:rsidRPr="004B245F">
        <w:rPr>
          <w:b/>
          <w:bCs/>
        </w:rPr>
        <w:t>GUI</w:t>
      </w:r>
      <w:r w:rsidRPr="004B245F">
        <w:t xml:space="preserve"> (Graphical User Interface) et la </w:t>
      </w:r>
      <w:r w:rsidRPr="004B245F">
        <w:rPr>
          <w:b/>
          <w:bCs/>
        </w:rPr>
        <w:t>CLI</w:t>
      </w:r>
      <w:r w:rsidR="00F906AC" w:rsidRPr="004B245F">
        <w:t xml:space="preserve"> (Command Line Interface) sont les deux environnements de travail (</w:t>
      </w:r>
      <w:r w:rsidR="00BB4CB9">
        <w:t>d</w:t>
      </w:r>
      <w:r w:rsidR="00F906AC" w:rsidRPr="004B245F">
        <w:t xml:space="preserve">es affichages) graphique ou textuel permettant d’utiliser </w:t>
      </w:r>
      <w:r w:rsidR="00BB4CB9">
        <w:t>un</w:t>
      </w:r>
      <w:r w:rsidR="00F906AC" w:rsidRPr="004B245F">
        <w:t xml:space="preserve"> programme cible.</w:t>
      </w:r>
      <w:r w:rsidR="00820CDA" w:rsidRPr="004B245F">
        <w:t xml:space="preserve"> Certains OS comme Linu</w:t>
      </w:r>
      <w:r w:rsidR="00BB4CB9">
        <w:t>x</w:t>
      </w:r>
      <w:r w:rsidR="00820CDA" w:rsidRPr="004B245F">
        <w:t xml:space="preserve"> peuvent être lancés directement en CLI. Il n’y a pas que les OS qui ont des CLI, toutes sortes d’équipements informatiques peuvent en avoir une.</w:t>
      </w:r>
    </w:p>
    <w:p w14:paraId="00CB69B2" w14:textId="574D5B64" w:rsidR="00442D6F" w:rsidRPr="004B245F" w:rsidRDefault="0088414E" w:rsidP="00442D6F">
      <w:pPr>
        <w:pStyle w:val="Heading2"/>
        <w:rPr>
          <w:lang w:val="fr-BE"/>
        </w:rPr>
      </w:pPr>
      <w:r w:rsidRPr="004B245F">
        <w:rPr>
          <w:lang w:val="fr-BE"/>
        </w:rPr>
        <w:t>Mode</w:t>
      </w:r>
      <w:r w:rsidR="00442D6F" w:rsidRPr="004B245F">
        <w:rPr>
          <w:lang w:val="fr-BE"/>
        </w:rPr>
        <w:t xml:space="preserve"> privilégié</w:t>
      </w:r>
    </w:p>
    <w:p w14:paraId="4B1C9FA1" w14:textId="6BACA44D" w:rsidR="00275088" w:rsidRPr="004B245F" w:rsidRDefault="00275088" w:rsidP="00275088">
      <w:r w:rsidRPr="004B245F">
        <w:t xml:space="preserve">Pour </w:t>
      </w:r>
      <w:r w:rsidR="0088414E" w:rsidRPr="004B245F">
        <w:t>avoir un accès total aux ressources de la machine</w:t>
      </w:r>
      <w:r w:rsidR="00352C4D" w:rsidRPr="004B245F">
        <w:t xml:space="preserve"> (mémoires, processeur…)</w:t>
      </w:r>
      <w:r w:rsidR="0088414E" w:rsidRPr="004B245F">
        <w:t xml:space="preserve">, les OS s’exécutent en </w:t>
      </w:r>
      <w:r w:rsidR="0088414E" w:rsidRPr="004B245F">
        <w:rPr>
          <w:b/>
          <w:bCs/>
        </w:rPr>
        <w:t>mode privilégié</w:t>
      </w:r>
      <w:r w:rsidR="00390930" w:rsidRPr="004B245F">
        <w:t xml:space="preserve">, qu'on appelle aussi </w:t>
      </w:r>
      <w:r w:rsidR="00390930" w:rsidRPr="004B245F">
        <w:rPr>
          <w:b/>
          <w:bCs/>
        </w:rPr>
        <w:t>mode kernel</w:t>
      </w:r>
      <w:r w:rsidR="00390930" w:rsidRPr="004B245F">
        <w:t>.</w:t>
      </w:r>
    </w:p>
    <w:p w14:paraId="4F558568" w14:textId="59280E10" w:rsidR="00275088" w:rsidRPr="004B245F" w:rsidRDefault="001D3417" w:rsidP="00275088">
      <w:r w:rsidRPr="004B245F">
        <w:rPr>
          <w:noProof/>
        </w:rPr>
        <w:lastRenderedPageBreak/>
        <w:drawing>
          <wp:anchor distT="0" distB="0" distL="114300" distR="114300" simplePos="0" relativeHeight="251670528" behindDoc="1" locked="0" layoutInCell="1" allowOverlap="1" wp14:anchorId="6749672E" wp14:editId="0399FC89">
            <wp:simplePos x="0" y="0"/>
            <wp:positionH relativeFrom="column">
              <wp:posOffset>2954655</wp:posOffset>
            </wp:positionH>
            <wp:positionV relativeFrom="paragraph">
              <wp:posOffset>506095</wp:posOffset>
            </wp:positionV>
            <wp:extent cx="2698750" cy="2698750"/>
            <wp:effectExtent l="0" t="0" r="6350" b="6350"/>
            <wp:wrapTight wrapText="bothSides">
              <wp:wrapPolygon edited="0">
                <wp:start x="0" y="0"/>
                <wp:lineTo x="0" y="21498"/>
                <wp:lineTo x="21498" y="21498"/>
                <wp:lineTo x="214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875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088" w:rsidRPr="004B245F">
        <w:t xml:space="preserve">Les OS modernes des PC ont tendance à </w:t>
      </w:r>
      <w:r>
        <w:t xml:space="preserve">faire </w:t>
      </w:r>
      <w:r w:rsidR="00275088" w:rsidRPr="004B245F">
        <w:t xml:space="preserve">fonctionner les applications (couche user) en </w:t>
      </w:r>
      <w:r w:rsidR="00275088" w:rsidRPr="004B245F">
        <w:rPr>
          <w:b/>
          <w:bCs/>
        </w:rPr>
        <w:t>mode non-privilégié</w:t>
      </w:r>
      <w:r w:rsidR="00275088" w:rsidRPr="004B245F">
        <w:t xml:space="preserve"> pour éviter de nombreux plantages</w:t>
      </w:r>
      <w:r w:rsidR="004B4CA1" w:rsidRPr="004B245F">
        <w:t> ; elles ne peuvent donc pas écrire dans la zone mémoire utilisée par le kernel.</w:t>
      </w:r>
      <w:r w:rsidR="00275088" w:rsidRPr="004B245F">
        <w:t xml:space="preserve"> Ce n’était </w:t>
      </w:r>
      <w:r w:rsidRPr="004B245F">
        <w:t>cependant</w:t>
      </w:r>
      <w:r w:rsidR="00275088" w:rsidRPr="004B245F">
        <w:t xml:space="preserve"> pas le cas </w:t>
      </w:r>
      <w:r w:rsidR="004B4CA1" w:rsidRPr="004B245F">
        <w:t>sous</w:t>
      </w:r>
      <w:r w:rsidR="00275088" w:rsidRPr="004B245F">
        <w:t xml:space="preserve"> DOS, par exemple.</w:t>
      </w:r>
    </w:p>
    <w:p w14:paraId="421AC574" w14:textId="5665AFD1" w:rsidR="00390930" w:rsidRPr="004B245F" w:rsidRDefault="00390930" w:rsidP="00275088">
      <w:r w:rsidRPr="004B245F">
        <w:rPr>
          <w:u w:val="single"/>
        </w:rPr>
        <w:t>Attention :</w:t>
      </w:r>
      <w:r w:rsidRPr="004B245F">
        <w:t xml:space="preserve"> ces modes n’ont rien à voir avec le « mode administrateur »</w:t>
      </w:r>
      <w:r w:rsidR="009F6B4F" w:rsidRPr="004B245F">
        <w:t>.</w:t>
      </w:r>
    </w:p>
    <w:p w14:paraId="75527E3C" w14:textId="06F695D8" w:rsidR="004431EC" w:rsidRPr="004B245F" w:rsidRDefault="00055DDD" w:rsidP="004A45FF">
      <w:r w:rsidRPr="004B245F">
        <w:t xml:space="preserve">Les niveaux de privilège peuvent être représentés </w:t>
      </w:r>
      <w:r w:rsidR="00862097" w:rsidRPr="004B245F">
        <w:t>comme sur le schéma ci-contre.</w:t>
      </w:r>
    </w:p>
    <w:p w14:paraId="0CAD0FB3" w14:textId="4E7241CF" w:rsidR="00862097" w:rsidRPr="004B245F" w:rsidRDefault="0030438C" w:rsidP="004A45FF">
      <w:r w:rsidRPr="004B245F">
        <w:t xml:space="preserve">La </w:t>
      </w:r>
      <w:r w:rsidRPr="004B245F">
        <w:rPr>
          <w:b/>
          <w:bCs/>
        </w:rPr>
        <w:t>paravirtualisation</w:t>
      </w:r>
      <w:r w:rsidRPr="004B245F">
        <w:t xml:space="preserve"> optimise les performances de la virtualisation (machines virtuelles), mais exige un noyau adapté (concerne surtout les OS libres).</w:t>
      </w:r>
    </w:p>
    <w:p w14:paraId="10539345" w14:textId="344F2292" w:rsidR="0030438C" w:rsidRPr="004B245F" w:rsidRDefault="0030438C" w:rsidP="004A45FF">
      <w:r w:rsidRPr="004B245F">
        <w:t xml:space="preserve">Anciennement, le noyau était </w:t>
      </w:r>
      <w:r w:rsidR="00796D21">
        <w:t>au</w:t>
      </w:r>
      <w:r w:rsidRPr="004B245F">
        <w:t xml:space="preserve"> </w:t>
      </w:r>
      <w:r w:rsidR="00863D68" w:rsidRPr="004B245F">
        <w:t>rang</w:t>
      </w:r>
      <w:r w:rsidRPr="004B245F">
        <w:t xml:space="preserve"> 0.</w:t>
      </w:r>
    </w:p>
    <w:p w14:paraId="290867D3" w14:textId="513E6B9C" w:rsidR="00863D68" w:rsidRPr="004B245F" w:rsidRDefault="00863D68" w:rsidP="00863D68">
      <w:pPr>
        <w:pStyle w:val="Heading3"/>
        <w:rPr>
          <w:lang w:val="fr-BE"/>
        </w:rPr>
      </w:pPr>
      <w:r w:rsidRPr="004B245F">
        <w:rPr>
          <w:lang w:val="fr-BE"/>
        </w:rPr>
        <w:t>OS à un seul rang</w:t>
      </w:r>
    </w:p>
    <w:p w14:paraId="4C83F8C0" w14:textId="19E75476" w:rsidR="0030438C" w:rsidRPr="004B245F" w:rsidRDefault="000407A8" w:rsidP="004A45FF">
      <w:r w:rsidRPr="004B245F">
        <w:t>Dans le monde des systèmes embarqués, on s’encombre de moins de choses (pas de mémoire virtuelle, p. ex.).</w:t>
      </w:r>
      <w:r w:rsidR="00863D68" w:rsidRPr="004B245F">
        <w:t xml:space="preserve"> Ce choix est fait pour optimiser l’utilisation de la place disponible et l’accès aux ressources. Tout s’exécute alors dans le noyau.</w:t>
      </w:r>
    </w:p>
    <w:p w14:paraId="5A9FEC09" w14:textId="35FE3528" w:rsidR="00D46B1E" w:rsidRPr="004B245F" w:rsidRDefault="00D46B1E" w:rsidP="004A45FF">
      <w:r w:rsidRPr="004B245F">
        <w:t>La programmation doit être pensée au cas par cas en fonction de la cible.</w:t>
      </w:r>
    </w:p>
    <w:p w14:paraId="744A0596" w14:textId="28D9186E" w:rsidR="00BF5F9C" w:rsidRPr="004B245F" w:rsidRDefault="00BF5F9C" w:rsidP="00BF5F9C">
      <w:pPr>
        <w:pStyle w:val="Heading2"/>
        <w:rPr>
          <w:lang w:val="fr-BE"/>
        </w:rPr>
      </w:pPr>
      <w:r w:rsidRPr="004B245F">
        <w:rPr>
          <w:lang w:val="fr-BE"/>
        </w:rPr>
        <w:t>Types d'OS</w:t>
      </w:r>
    </w:p>
    <w:p w14:paraId="51306AA7" w14:textId="43351D6A" w:rsidR="004754D7" w:rsidRPr="004B245F" w:rsidRDefault="00BF5F9C" w:rsidP="00BF5F9C">
      <w:r w:rsidRPr="004B245F">
        <w:t xml:space="preserve">De très nombreux OS ont été créés, ne fusse que </w:t>
      </w:r>
      <w:r w:rsidR="00796D21">
        <w:t>durant</w:t>
      </w:r>
      <w:r w:rsidRPr="004B245F">
        <w:t xml:space="preserve"> les dernières décennies.</w:t>
      </w:r>
      <w:r w:rsidR="004754D7" w:rsidRPr="004B245F">
        <w:t xml:space="preserve"> Ils peuvent être rangés en </w:t>
      </w:r>
      <w:r w:rsidR="004754D7" w:rsidRPr="004B245F">
        <w:rPr>
          <w:b/>
          <w:bCs/>
        </w:rPr>
        <w:t>quatre catégories</w:t>
      </w:r>
      <w:r w:rsidR="004754D7" w:rsidRPr="004B245F">
        <w:t> :</w:t>
      </w:r>
    </w:p>
    <w:p w14:paraId="3EB974FE" w14:textId="6F34A661" w:rsidR="004754D7" w:rsidRPr="004B245F" w:rsidRDefault="004754D7" w:rsidP="004754D7">
      <w:pPr>
        <w:pStyle w:val="ListParagraph"/>
        <w:numPr>
          <w:ilvl w:val="0"/>
          <w:numId w:val="3"/>
        </w:numPr>
      </w:pPr>
      <w:r w:rsidRPr="004B245F">
        <w:t>mono-tâche ;</w:t>
      </w:r>
    </w:p>
    <w:p w14:paraId="51DFCD66" w14:textId="0F75C08C" w:rsidR="004754D7" w:rsidRPr="004B245F" w:rsidRDefault="004754D7" w:rsidP="004754D7">
      <w:pPr>
        <w:pStyle w:val="ListParagraph"/>
        <w:numPr>
          <w:ilvl w:val="1"/>
          <w:numId w:val="3"/>
        </w:numPr>
      </w:pPr>
      <w:r w:rsidRPr="004B245F">
        <w:t>Un seul processus est exécuté à la fois (ex : DOS).</w:t>
      </w:r>
    </w:p>
    <w:p w14:paraId="427AF10D" w14:textId="13E00E82" w:rsidR="004754D7" w:rsidRPr="004B245F" w:rsidRDefault="004754D7" w:rsidP="004754D7">
      <w:pPr>
        <w:pStyle w:val="ListParagraph"/>
        <w:numPr>
          <w:ilvl w:val="0"/>
          <w:numId w:val="3"/>
        </w:numPr>
      </w:pPr>
      <w:r w:rsidRPr="004B245F">
        <w:t>mono-utilisateur</w:t>
      </w:r>
      <w:r w:rsidR="000125CD" w:rsidRPr="004B245F">
        <w:t> ;</w:t>
      </w:r>
    </w:p>
    <w:p w14:paraId="4C0F605E" w14:textId="6C47EDD8" w:rsidR="004754D7" w:rsidRPr="004B245F" w:rsidRDefault="000125CD" w:rsidP="004754D7">
      <w:pPr>
        <w:pStyle w:val="ListParagraph"/>
        <w:numPr>
          <w:ilvl w:val="1"/>
          <w:numId w:val="3"/>
        </w:numPr>
      </w:pPr>
      <w:r w:rsidRPr="004B245F">
        <w:t>Un seul utilisateur peut se connecter (ex : DOS).</w:t>
      </w:r>
    </w:p>
    <w:p w14:paraId="45B491E9" w14:textId="36EA1CAA" w:rsidR="004754D7" w:rsidRPr="004B245F" w:rsidRDefault="004754D7" w:rsidP="004754D7">
      <w:pPr>
        <w:pStyle w:val="ListParagraph"/>
        <w:numPr>
          <w:ilvl w:val="0"/>
          <w:numId w:val="3"/>
        </w:numPr>
      </w:pPr>
      <w:r w:rsidRPr="004B245F">
        <w:t>multitâche</w:t>
      </w:r>
      <w:r w:rsidR="000125CD" w:rsidRPr="004B245F">
        <w:t> ;</w:t>
      </w:r>
    </w:p>
    <w:p w14:paraId="272D73FD" w14:textId="565B49AE" w:rsidR="000125CD" w:rsidRPr="004B245F" w:rsidRDefault="000125CD" w:rsidP="000125CD">
      <w:pPr>
        <w:pStyle w:val="ListParagraph"/>
        <w:numPr>
          <w:ilvl w:val="1"/>
          <w:numId w:val="3"/>
        </w:numPr>
      </w:pPr>
      <w:r w:rsidRPr="004B245F">
        <w:t>Plusieurs processus peuvent fonctionner « en même temps »</w:t>
      </w:r>
      <w:r w:rsidR="00B318C0" w:rsidRPr="004B245F">
        <w:t xml:space="preserve"> (Windows, Linux, MacOS…)</w:t>
      </w:r>
      <w:r w:rsidRPr="004B245F">
        <w:t>.</w:t>
      </w:r>
    </w:p>
    <w:p w14:paraId="7C1CCF1F" w14:textId="3FA89C55" w:rsidR="000125CD" w:rsidRPr="004B245F" w:rsidRDefault="004754D7" w:rsidP="000125CD">
      <w:pPr>
        <w:pStyle w:val="ListParagraph"/>
        <w:numPr>
          <w:ilvl w:val="0"/>
          <w:numId w:val="3"/>
        </w:numPr>
      </w:pPr>
      <w:r w:rsidRPr="004B245F">
        <w:t>multi-utilisateurs.</w:t>
      </w:r>
    </w:p>
    <w:p w14:paraId="4282451E" w14:textId="196E40D8" w:rsidR="000125CD" w:rsidRPr="004B245F" w:rsidRDefault="000125CD" w:rsidP="000125CD">
      <w:pPr>
        <w:pStyle w:val="ListParagraph"/>
        <w:numPr>
          <w:ilvl w:val="1"/>
          <w:numId w:val="3"/>
        </w:numPr>
      </w:pPr>
      <w:r w:rsidRPr="004B245F">
        <w:t>Peut gérer plusieurs utilisateurs simultanément (de facto, il y a plusieurs tâches en même temps, donc ces OS sont également multi-tâches).</w:t>
      </w:r>
    </w:p>
    <w:p w14:paraId="35BA56F7" w14:textId="362C1F32" w:rsidR="007838E6" w:rsidRPr="004B245F" w:rsidRDefault="007838E6" w:rsidP="007838E6">
      <w:pPr>
        <w:pStyle w:val="Heading3"/>
        <w:rPr>
          <w:lang w:val="fr-BE"/>
        </w:rPr>
      </w:pPr>
      <w:r w:rsidRPr="004B245F">
        <w:rPr>
          <w:lang w:val="fr-BE"/>
        </w:rPr>
        <w:t>Ordonnancement</w:t>
      </w:r>
    </w:p>
    <w:p w14:paraId="55B58B58" w14:textId="7E595E93" w:rsidR="007838E6" w:rsidRPr="004B245F" w:rsidRDefault="007838E6" w:rsidP="007838E6">
      <w:r w:rsidRPr="004B245F">
        <w:t>L’ordonnancement</w:t>
      </w:r>
      <w:r w:rsidR="00412CBE" w:rsidRPr="004B245F">
        <w:t xml:space="preserve"> (</w:t>
      </w:r>
      <w:r w:rsidR="00412CBE" w:rsidRPr="004B245F">
        <w:rPr>
          <w:rStyle w:val="SubtitleChar"/>
          <w:rFonts w:asciiTheme="minorHAnsi" w:hAnsiTheme="minorHAnsi" w:cstheme="minorHAnsi"/>
          <w:i/>
          <w:iCs/>
        </w:rPr>
        <w:t xml:space="preserve">en : </w:t>
      </w:r>
      <w:r w:rsidR="00A42249" w:rsidRPr="004B245F">
        <w:rPr>
          <w:rStyle w:val="SubtitleChar"/>
          <w:rFonts w:asciiTheme="minorHAnsi" w:hAnsiTheme="minorHAnsi" w:cstheme="minorHAnsi"/>
          <w:i/>
          <w:iCs/>
        </w:rPr>
        <w:t xml:space="preserve">task </w:t>
      </w:r>
      <w:r w:rsidR="00412CBE" w:rsidRPr="004B245F">
        <w:rPr>
          <w:rStyle w:val="SubtitleChar"/>
          <w:rFonts w:asciiTheme="minorHAnsi" w:hAnsiTheme="minorHAnsi" w:cstheme="minorHAnsi"/>
          <w:i/>
          <w:iCs/>
        </w:rPr>
        <w:t>scheduling</w:t>
      </w:r>
      <w:r w:rsidR="00412CBE" w:rsidRPr="004B245F">
        <w:t>)</w:t>
      </w:r>
      <w:r w:rsidRPr="004B245F">
        <w:t xml:space="preserve"> est la capacité de l’OS à déterminer dans quel ordre effectuer les tâches, de façon à profiter au mieux du processeur (géré par des algorithmes).</w:t>
      </w:r>
    </w:p>
    <w:p w14:paraId="627916E8" w14:textId="4B01730B" w:rsidR="004208A5" w:rsidRPr="004B245F" w:rsidRDefault="00B44DE7" w:rsidP="007838E6">
      <w:r w:rsidRPr="004B245F">
        <w:t xml:space="preserve">On distingue deux sous-catégories d’OS : les </w:t>
      </w:r>
      <w:r w:rsidRPr="004B245F">
        <w:rPr>
          <w:b/>
          <w:bCs/>
        </w:rPr>
        <w:t>OS en temps réel</w:t>
      </w:r>
      <w:r w:rsidRPr="004B245F">
        <w:t xml:space="preserve"> (</w:t>
      </w:r>
      <w:r w:rsidRPr="004B245F">
        <w:rPr>
          <w:rStyle w:val="SubtitleChar"/>
          <w:rFonts w:asciiTheme="minorHAnsi" w:hAnsiTheme="minorHAnsi" w:cstheme="minorHAnsi"/>
          <w:i/>
          <w:iCs/>
        </w:rPr>
        <w:t xml:space="preserve">en : Real-Time </w:t>
      </w:r>
      <w:r w:rsidR="00B56019">
        <w:rPr>
          <w:rStyle w:val="SubtitleChar"/>
          <w:rFonts w:asciiTheme="minorHAnsi" w:hAnsiTheme="minorHAnsi" w:cstheme="minorHAnsi"/>
          <w:i/>
          <w:iCs/>
        </w:rPr>
        <w:t>O</w:t>
      </w:r>
      <w:r w:rsidRPr="004B245F">
        <w:rPr>
          <w:rStyle w:val="SubtitleChar"/>
          <w:rFonts w:asciiTheme="minorHAnsi" w:hAnsiTheme="minorHAnsi" w:cstheme="minorHAnsi"/>
          <w:i/>
          <w:iCs/>
        </w:rPr>
        <w:t>perating System ; RTOS</w:t>
      </w:r>
      <w:r w:rsidRPr="004B245F">
        <w:t xml:space="preserve">) et les </w:t>
      </w:r>
      <w:r w:rsidRPr="004B245F">
        <w:rPr>
          <w:b/>
          <w:bCs/>
        </w:rPr>
        <w:t>OS à temps partagé</w:t>
      </w:r>
      <w:r w:rsidRPr="004B245F">
        <w:t xml:space="preserve"> (qui sont les plus répandus de nos jours</w:t>
      </w:r>
      <w:r w:rsidR="003C76F0" w:rsidRPr="004B245F">
        <w:t xml:space="preserve"> dans les PC</w:t>
      </w:r>
      <w:r w:rsidRPr="004B245F">
        <w:t>).</w:t>
      </w:r>
    </w:p>
    <w:p w14:paraId="3CEA57C8" w14:textId="77777777" w:rsidR="008B23D5" w:rsidRPr="004B245F" w:rsidRDefault="008B23D5" w:rsidP="007838E6">
      <w:pPr>
        <w:sectPr w:rsidR="008B23D5" w:rsidRPr="004B245F" w:rsidSect="002E0981">
          <w:headerReference w:type="default" r:id="rId40"/>
          <w:footerReference w:type="default" r:id="rId41"/>
          <w:pgSz w:w="11906" w:h="16838"/>
          <w:pgMar w:top="993" w:right="1440" w:bottom="851" w:left="1440" w:header="397" w:footer="397" w:gutter="0"/>
          <w:cols w:space="708"/>
          <w:docGrid w:linePitch="360"/>
        </w:sectPr>
      </w:pPr>
    </w:p>
    <w:p w14:paraId="565BDE1F" w14:textId="12D612BA" w:rsidR="00B44DE7" w:rsidRPr="004B245F" w:rsidRDefault="002F5C77" w:rsidP="00C03193">
      <w:pPr>
        <w:tabs>
          <w:tab w:val="center" w:pos="2127"/>
        </w:tabs>
        <w:jc w:val="both"/>
      </w:pPr>
      <w:r>
        <w:rPr>
          <w:rFonts w:ascii="Mr. Eaves Small Caps" w:hAnsi="Mr. Eaves Small Caps"/>
          <w:sz w:val="28"/>
          <w:szCs w:val="28"/>
        </w:rPr>
        <w:lastRenderedPageBreak/>
        <w:tab/>
      </w:r>
      <w:r w:rsidR="008B23D5" w:rsidRPr="004B245F">
        <w:rPr>
          <w:rFonts w:ascii="Mr. Eaves Small Caps" w:hAnsi="Mr. Eaves Small Caps"/>
          <w:sz w:val="28"/>
          <w:szCs w:val="28"/>
        </w:rPr>
        <w:t>Temps partagé</w:t>
      </w:r>
      <w:r w:rsidR="008B23D5" w:rsidRPr="004B245F">
        <w:br/>
      </w:r>
      <w:r w:rsidR="00B44DE7" w:rsidRPr="004B245F">
        <w:t xml:space="preserve">Le « temps partagé » s’occupe de permettre à plusieurs </w:t>
      </w:r>
      <w:r w:rsidR="00D2387E" w:rsidRPr="004B245F">
        <w:t>utilisateurs</w:t>
      </w:r>
      <w:r w:rsidR="00B44DE7" w:rsidRPr="004B245F">
        <w:t xml:space="preserve"> de </w:t>
      </w:r>
      <w:r w:rsidR="00D2387E" w:rsidRPr="004B245F">
        <w:t>travailler</w:t>
      </w:r>
      <w:r w:rsidR="00B44DE7" w:rsidRPr="004B245F">
        <w:t xml:space="preserve"> simultanément</w:t>
      </w:r>
      <w:r w:rsidR="00D2387E" w:rsidRPr="004B245F">
        <w:t xml:space="preserve"> (ici « utilisateur » peut signifier un « utilisateur logique », pas forcément une personne réelle)</w:t>
      </w:r>
      <w:r w:rsidR="00B44DE7" w:rsidRPr="004B245F">
        <w:t>.</w:t>
      </w:r>
      <w:r w:rsidR="00A11890" w:rsidRPr="004B245F">
        <w:t xml:space="preserve"> La différence avec le « multi-tâche » est subtile, car dans le cas du multi-tâche, il s’agit de faire fonctionner plusieurs processus d’une même application simultanément. Dans la suite de cette synthèse, c’est du « multitâche » qu’on parlera essentiellement.</w:t>
      </w:r>
    </w:p>
    <w:p w14:paraId="1566A38D" w14:textId="3999140E" w:rsidR="008B23D5" w:rsidRPr="004B245F" w:rsidRDefault="002F5C77" w:rsidP="00C03193">
      <w:pPr>
        <w:tabs>
          <w:tab w:val="center" w:pos="1985"/>
        </w:tabs>
        <w:jc w:val="both"/>
        <w:sectPr w:rsidR="008B23D5" w:rsidRPr="004B245F" w:rsidSect="008B23D5">
          <w:type w:val="continuous"/>
          <w:pgSz w:w="11906" w:h="16838"/>
          <w:pgMar w:top="993" w:right="1440" w:bottom="851" w:left="1440" w:header="397" w:footer="397" w:gutter="0"/>
          <w:cols w:num="2" w:space="708"/>
          <w:docGrid w:linePitch="360"/>
        </w:sectPr>
      </w:pPr>
      <w:r>
        <w:rPr>
          <w:rFonts w:ascii="Mr. Eaves Small Caps" w:hAnsi="Mr. Eaves Small Caps"/>
          <w:sz w:val="28"/>
          <w:szCs w:val="28"/>
        </w:rPr>
        <w:tab/>
      </w:r>
      <w:r w:rsidR="008B23D5" w:rsidRPr="004B245F">
        <w:rPr>
          <w:rFonts w:ascii="Mr. Eaves Small Caps" w:hAnsi="Mr. Eaves Small Caps"/>
          <w:sz w:val="28"/>
          <w:szCs w:val="28"/>
        </w:rPr>
        <w:t>Temps réel</w:t>
      </w:r>
      <w:r w:rsidR="008B23D5" w:rsidRPr="004B245F">
        <w:br/>
      </w:r>
      <w:r w:rsidR="003C76F0" w:rsidRPr="004B245F">
        <w:t xml:space="preserve">On trouve encore aujourd’hui </w:t>
      </w:r>
      <w:r w:rsidR="00B56019">
        <w:t>des</w:t>
      </w:r>
      <w:r w:rsidR="003C76F0" w:rsidRPr="004B245F">
        <w:t xml:space="preserve"> RTOS, mais plutôt dans les systèmes embarqués (thermostats programmables, robotique, automates industriels…). Exemples de RTOS : Windows CE, RTLinux, Linux CNC… </w:t>
      </w:r>
      <w:r w:rsidR="008B23D5" w:rsidRPr="004B245F">
        <w:t xml:space="preserve">Avec ces OS, on a une </w:t>
      </w:r>
      <w:r w:rsidR="008B23D5" w:rsidRPr="004B245F">
        <w:rPr>
          <w:b/>
          <w:bCs/>
        </w:rPr>
        <w:t>garantie de temps d’exécution</w:t>
      </w:r>
      <w:r w:rsidR="008B23D5" w:rsidRPr="004B245F">
        <w:t>, mais le fonctionnement sera plus lent</w:t>
      </w:r>
      <w:r w:rsidR="003C76F0" w:rsidRPr="004B245F">
        <w:t>.</w:t>
      </w:r>
    </w:p>
    <w:p w14:paraId="7FCA9E88" w14:textId="05367657" w:rsidR="003C76F0" w:rsidRPr="004B245F" w:rsidRDefault="003C76F0" w:rsidP="003C76F0">
      <w:pPr>
        <w:pStyle w:val="Heading3"/>
        <w:rPr>
          <w:lang w:val="fr-BE"/>
        </w:rPr>
      </w:pPr>
      <w:r w:rsidRPr="004B245F">
        <w:rPr>
          <w:lang w:val="fr-BE"/>
        </w:rPr>
        <w:t>Multitâche coopératif</w:t>
      </w:r>
      <w:r w:rsidR="003A49DA" w:rsidRPr="004B245F">
        <w:rPr>
          <w:lang w:val="fr-BE"/>
        </w:rPr>
        <w:t xml:space="preserve"> (obsolète)</w:t>
      </w:r>
    </w:p>
    <w:p w14:paraId="5D634D20" w14:textId="7244E4F8" w:rsidR="003A49DA" w:rsidRPr="004B245F" w:rsidRDefault="003A49DA" w:rsidP="003A49DA">
      <w:r w:rsidRPr="004B245F">
        <w:t>Avec ce type d’OS, chaque tâche donne explicitement la main au processus suivant. Ainsi, si un processus plante, tout est planté.</w:t>
      </w:r>
      <w:r w:rsidR="00BA54F0" w:rsidRPr="004B245F">
        <w:t xml:space="preserve"> </w:t>
      </w:r>
      <w:r w:rsidR="00742BE0" w:rsidRPr="004B245F">
        <w:t>Le partage des ressources est également assez peu efficace.</w:t>
      </w:r>
    </w:p>
    <w:p w14:paraId="58110351" w14:textId="52D0030A" w:rsidR="00742BE0" w:rsidRPr="004B245F" w:rsidRDefault="00742BE0" w:rsidP="00742BE0">
      <w:pPr>
        <w:pStyle w:val="Heading3"/>
        <w:rPr>
          <w:lang w:val="fr-BE"/>
        </w:rPr>
      </w:pPr>
      <w:r w:rsidRPr="004B245F">
        <w:rPr>
          <w:lang w:val="fr-BE"/>
        </w:rPr>
        <w:t>Multitâche préemptif</w:t>
      </w:r>
    </w:p>
    <w:p w14:paraId="31C048A6" w14:textId="4F339124" w:rsidR="00BE316D" w:rsidRPr="004B245F" w:rsidRDefault="00742BE0" w:rsidP="00742BE0">
      <w:r w:rsidRPr="004B245F">
        <w:t>Avec ce système, du temps de processeur est attribué à chaque processus</w:t>
      </w:r>
      <w:r w:rsidR="008450BC" w:rsidRPr="004B245F">
        <w:t xml:space="preserve"> (quelques nanosecondes)</w:t>
      </w:r>
      <w:r w:rsidRPr="004B245F">
        <w:t xml:space="preserve">. Si le processus n’est pas terminé à la fin du temps imparti, le </w:t>
      </w:r>
      <w:r w:rsidRPr="004B245F">
        <w:rPr>
          <w:b/>
          <w:bCs/>
        </w:rPr>
        <w:t>scheduler</w:t>
      </w:r>
      <w:r w:rsidR="00A42249" w:rsidRPr="004B245F">
        <w:t>/</w:t>
      </w:r>
      <w:r w:rsidR="00A42249" w:rsidRPr="004B245F">
        <w:rPr>
          <w:b/>
          <w:bCs/>
        </w:rPr>
        <w:t>system agent</w:t>
      </w:r>
      <w:r w:rsidR="00A42249" w:rsidRPr="004B245F">
        <w:t xml:space="preserve"> </w:t>
      </w:r>
      <w:r w:rsidR="0097481B" w:rsidRPr="004B245F">
        <w:t>(</w:t>
      </w:r>
      <w:r w:rsidR="00412CBE" w:rsidRPr="004B245F">
        <w:t xml:space="preserve">l’ordonnanceur ; </w:t>
      </w:r>
      <w:r w:rsidR="00D45600" w:rsidRPr="004B245F">
        <w:t>l’algorithme qui sert de</w:t>
      </w:r>
      <w:r w:rsidR="0097481B" w:rsidRPr="004B245F">
        <w:t xml:space="preserve"> « superviseur des processus ») </w:t>
      </w:r>
      <w:r w:rsidRPr="004B245F">
        <w:t xml:space="preserve">sauve son état et le replace dans la </w:t>
      </w:r>
      <w:r w:rsidR="004C0D68">
        <w:t>f</w:t>
      </w:r>
      <w:r w:rsidRPr="004B245F">
        <w:t xml:space="preserve">ile et exécute le programme suivant. L’état du processus doit être rechargé dans le processeur pour que le code soit exécuté à nouveau : on appelle ça la </w:t>
      </w:r>
      <w:r w:rsidRPr="004B245F">
        <w:rPr>
          <w:b/>
          <w:bCs/>
        </w:rPr>
        <w:t>commutation de contexte</w:t>
      </w:r>
      <w:r w:rsidRPr="004B245F">
        <w:t>.</w:t>
      </w:r>
      <w:r w:rsidR="008450BC" w:rsidRPr="004B245F">
        <w:t xml:space="preserve"> Cette opération se passe </w:t>
      </w:r>
      <w:r w:rsidR="008450BC" w:rsidRPr="004B245F">
        <w:rPr>
          <w:i/>
          <w:iCs/>
        </w:rPr>
        <w:t>très</w:t>
      </w:r>
      <w:r w:rsidR="008450BC" w:rsidRPr="004B245F">
        <w:t xml:space="preserve"> vite.</w:t>
      </w:r>
      <w:r w:rsidR="00BE316D" w:rsidRPr="004B245F">
        <w:t xml:space="preserve"> </w:t>
      </w:r>
      <w:r w:rsidR="008450BC" w:rsidRPr="004B245F">
        <w:t>À tel point qu’o</w:t>
      </w:r>
      <w:r w:rsidR="00BE316D" w:rsidRPr="004B245F">
        <w:t xml:space="preserve">n a l’impression de nos jours que toutes les tâches sont simultanées, mais ce n’est pas le cas ! On parle de </w:t>
      </w:r>
      <w:r w:rsidR="00BE316D" w:rsidRPr="004B245F">
        <w:rPr>
          <w:b/>
          <w:bCs/>
        </w:rPr>
        <w:t>pseudo-parallélisme</w:t>
      </w:r>
      <w:r w:rsidR="00BE316D" w:rsidRPr="004B245F">
        <w:t>.</w:t>
      </w:r>
      <w:r w:rsidR="002F671C" w:rsidRPr="004B245F">
        <w:t xml:space="preserve"> S’il y a plusieurs cœurs dans le processeur, le scheduler </w:t>
      </w:r>
      <w:r w:rsidR="0026587A" w:rsidRPr="004B245F">
        <w:t xml:space="preserve">peut réellement faire tourner deux processus simultanément ; on parle alors de </w:t>
      </w:r>
      <w:r w:rsidR="002F671C" w:rsidRPr="004B245F">
        <w:rPr>
          <w:b/>
          <w:bCs/>
        </w:rPr>
        <w:t>parallélisme</w:t>
      </w:r>
      <w:r w:rsidR="002F671C" w:rsidRPr="004B245F">
        <w:t>.</w:t>
      </w:r>
      <w:r w:rsidR="0026587A" w:rsidRPr="004B245F">
        <w:t xml:space="preserve"> Il peut évidemment y avoir des files d’attente de processus sur les deux cœurs en même temps : on combine alors parallélisme et pseudo-parallélisme.</w:t>
      </w:r>
    </w:p>
    <w:p w14:paraId="11116BAE" w14:textId="37D9D935" w:rsidR="00742BE0" w:rsidRPr="004B245F" w:rsidRDefault="00BE316D" w:rsidP="00742BE0">
      <w:r w:rsidRPr="004B245F">
        <w:t>Avec ce système, si</w:t>
      </w:r>
      <w:r w:rsidR="0097481B" w:rsidRPr="004B245F">
        <w:t xml:space="preserve"> un processus plante, il ne fait pas planter toute la machine puisque ce n’est pas lui qui passe la main au suivant.</w:t>
      </w:r>
    </w:p>
    <w:p w14:paraId="486933E6" w14:textId="6D843A26" w:rsidR="00742BE0" w:rsidRPr="004B245F" w:rsidRDefault="006C0AE9" w:rsidP="00742BE0">
      <w:r w:rsidRPr="004B245F">
        <w:t xml:space="preserve">Certaines tâches sont prioritaires par rapport à d’autres. Elles peuvent être exécutées plus souvent, ou plus longtemps. Il existe aussi un système d’interruption qui permet d’exécuter une nouvelle tâche immédiatement (la saisie clavier, par exemple ; tout s’arrête pour qu’on puisse afficher </w:t>
      </w:r>
      <w:r w:rsidR="004C0D68" w:rsidRPr="004B245F">
        <w:t xml:space="preserve">à l’écran </w:t>
      </w:r>
      <w:r w:rsidRPr="004B245F">
        <w:t>le caractère entré).</w:t>
      </w:r>
    </w:p>
    <w:p w14:paraId="1A37D5FA" w14:textId="484D880A" w:rsidR="00BE316D" w:rsidRPr="004B245F" w:rsidRDefault="00BE316D" w:rsidP="00BE316D">
      <w:pPr>
        <w:pStyle w:val="Heading3"/>
        <w:rPr>
          <w:lang w:val="fr-BE"/>
        </w:rPr>
      </w:pPr>
      <w:r w:rsidRPr="004B245F">
        <w:rPr>
          <w:lang w:val="fr-BE"/>
        </w:rPr>
        <w:t>Multi</w:t>
      </w:r>
      <w:r w:rsidR="00A31807" w:rsidRPr="004B245F">
        <w:rPr>
          <w:lang w:val="fr-BE"/>
        </w:rPr>
        <w:t>threading</w:t>
      </w:r>
    </w:p>
    <w:p w14:paraId="058BF08B" w14:textId="3913CFFB" w:rsidR="00BE316D" w:rsidRPr="004B245F" w:rsidRDefault="00A31807" w:rsidP="00BE316D">
      <w:r w:rsidRPr="004B245F">
        <w:t xml:space="preserve">Le </w:t>
      </w:r>
      <w:r w:rsidRPr="00CE1275">
        <w:rPr>
          <w:b/>
          <w:bCs/>
        </w:rPr>
        <w:t>multithreading</w:t>
      </w:r>
      <w:r w:rsidRPr="004B245F">
        <w:t xml:space="preserve"> est une subdivision d’un processus en plusieurs processus. Cette division est réalisée au niveau de l’application ; il faut coder l’appli pour qu’elle fonctionne ainsi.</w:t>
      </w:r>
    </w:p>
    <w:p w14:paraId="481EA47A" w14:textId="484BA365" w:rsidR="00A31807" w:rsidRPr="004B245F" w:rsidRDefault="00A31807" w:rsidP="00BE316D">
      <w:r w:rsidRPr="004B245F">
        <w:rPr>
          <w:u w:val="single"/>
        </w:rPr>
        <w:t>NB :</w:t>
      </w:r>
      <w:r w:rsidRPr="004B245F">
        <w:t xml:space="preserve"> le multitâche est réalisé au niveau de l’OS, mais le multithreading </w:t>
      </w:r>
      <w:r w:rsidR="00650050" w:rsidRPr="004B245F">
        <w:t xml:space="preserve">est </w:t>
      </w:r>
      <w:r w:rsidR="003F202D" w:rsidRPr="004B245F">
        <w:t>un choix qui est fait par le programmeur qui prévoit le partage des ressources</w:t>
      </w:r>
      <w:r w:rsidRPr="004B245F">
        <w:t>.</w:t>
      </w:r>
    </w:p>
    <w:p w14:paraId="702E2339" w14:textId="4B414D63" w:rsidR="00650050" w:rsidRPr="004B245F" w:rsidRDefault="0053187A" w:rsidP="00BE316D">
      <w:r w:rsidRPr="004B245F">
        <w:t>Chaque thread fonctionne comme un processus isolé (en parallèle ou pseudo-parallèle, selon le nombre de cœur</w:t>
      </w:r>
      <w:r w:rsidR="008A5108" w:rsidRPr="004B245F">
        <w:t>s</w:t>
      </w:r>
      <w:r w:rsidRPr="004B245F">
        <w:t>).</w:t>
      </w:r>
      <w:r w:rsidR="00031ADE" w:rsidRPr="004B245F">
        <w:t xml:space="preserve"> Si une application est monothread, </w:t>
      </w:r>
      <w:r w:rsidR="00CE1275">
        <w:t>quand</w:t>
      </w:r>
      <w:r w:rsidR="00031ADE" w:rsidRPr="004B245F">
        <w:t xml:space="preserve"> on doit accéder à une ressource, toute l’application est bloquée pendant le temps nécessaire à cet accès.</w:t>
      </w:r>
      <w:r w:rsidR="002942DC" w:rsidRPr="004B245F">
        <w:t xml:space="preserve"> Avec du </w:t>
      </w:r>
      <w:r w:rsidR="002942DC" w:rsidRPr="004B245F">
        <w:lastRenderedPageBreak/>
        <w:t>multithread, l’accès à la ressource peut se faire en parallèle de l’utilisation normale de l’appli, par exemple ; cela optimise donc encore davantage l’utilisation du processeur (mais il faut bien coder !)</w:t>
      </w:r>
      <w:r w:rsidR="00F1612C" w:rsidRPr="004B245F">
        <w:t>.</w:t>
      </w:r>
    </w:p>
    <w:p w14:paraId="0649F7B7" w14:textId="4786F865" w:rsidR="00794F45" w:rsidRPr="004B245F" w:rsidRDefault="00794F45" w:rsidP="00BE316D">
      <w:r w:rsidRPr="004B245F">
        <w:t>Exemple de multithread : MS Word qui fait en pseudo-parallèle l’affichage de la frappe au clavier, le correcteur orthographique et la sauvegarde automatique.</w:t>
      </w:r>
      <w:r w:rsidR="005B368C" w:rsidRPr="004B245F">
        <w:t xml:space="preserve"> S’il y a plusieurs cœurs dans le processeur, ces trois processus peuvent être réalisés vraiment simultanément.</w:t>
      </w:r>
    </w:p>
    <w:p w14:paraId="1FF40CD1" w14:textId="43E94DB5" w:rsidR="00870024" w:rsidRPr="004B245F" w:rsidRDefault="00870024" w:rsidP="00870024">
      <w:pPr>
        <w:pStyle w:val="Heading2"/>
        <w:rPr>
          <w:lang w:val="fr-BE"/>
        </w:rPr>
      </w:pPr>
      <w:r w:rsidRPr="004B245F">
        <w:rPr>
          <w:lang w:val="fr-BE"/>
        </w:rPr>
        <w:t>Les processus</w:t>
      </w:r>
    </w:p>
    <w:p w14:paraId="6856F5E3" w14:textId="65927423" w:rsidR="00870024" w:rsidRPr="004B245F" w:rsidRDefault="00870024" w:rsidP="00870024">
      <w:r w:rsidRPr="004B245F">
        <w:t>On l’a vu, un processus est un programme en cours d’exécution sur un ordinateur.</w:t>
      </w:r>
      <w:r w:rsidR="00A448D3" w:rsidRPr="004B245F">
        <w:t xml:space="preserve"> Il a besoin de temps processeur, d’espace mémoire et de certaines ressources. Son exécution prend un certain temps et peut être déclenchée par : un utilisateur, un évènement ou un autre processus. Les applications utilisateurs sont des ensembles de processus.</w:t>
      </w:r>
    </w:p>
    <w:p w14:paraId="3E7E4AA2" w14:textId="36490D2C" w:rsidR="00C10938" w:rsidRPr="004B245F" w:rsidRDefault="00C10938" w:rsidP="00C10938">
      <w:pPr>
        <w:pStyle w:val="Heading3"/>
        <w:rPr>
          <w:lang w:val="fr-BE"/>
        </w:rPr>
      </w:pPr>
      <w:r w:rsidRPr="004B245F">
        <w:rPr>
          <w:lang w:val="fr-BE"/>
        </w:rPr>
        <w:t>Création d'un processus</w:t>
      </w:r>
    </w:p>
    <w:p w14:paraId="2B8B2E46" w14:textId="6ED103A9" w:rsidR="00C10938" w:rsidRPr="004B245F" w:rsidRDefault="00C10938" w:rsidP="00C10938">
      <w:r w:rsidRPr="004B245F">
        <w:t>Un processus doit d’abord être créé.</w:t>
      </w:r>
      <w:r w:rsidR="00FE05A0" w:rsidRPr="004B245F">
        <w:t xml:space="preserve"> Il passe de l’état passif à l’état actif </w:t>
      </w:r>
      <w:r w:rsidR="00FE05A0" w:rsidRPr="004B245F">
        <w:rPr>
          <w:b/>
          <w:bCs/>
        </w:rPr>
        <w:t>en étant chargé dans la RAM</w:t>
      </w:r>
      <w:r w:rsidR="00FE05A0" w:rsidRPr="004B245F">
        <w:t>. Il est alors placé dans la file d’attente par</w:t>
      </w:r>
      <w:r w:rsidR="0025769E" w:rsidRPr="004B245F">
        <w:t xml:space="preserve"> l’ordonnanceur et il attend son tour pour être exécuté durant le temps qui lui est imparti.</w:t>
      </w:r>
    </w:p>
    <w:p w14:paraId="63866606" w14:textId="3985E27D" w:rsidR="00081B8E" w:rsidRPr="004B245F" w:rsidRDefault="00A92F82" w:rsidP="00081B8E">
      <w:pPr>
        <w:pStyle w:val="ListParagraph"/>
        <w:numPr>
          <w:ilvl w:val="0"/>
          <w:numId w:val="4"/>
        </w:numPr>
      </w:pPr>
      <w:r w:rsidRPr="004B245F">
        <w:t>Processus créé (naissance) ;</w:t>
      </w:r>
    </w:p>
    <w:p w14:paraId="604EB5EB" w14:textId="6355BB46" w:rsidR="00A92F82" w:rsidRPr="004B245F" w:rsidRDefault="00A92F82" w:rsidP="00081B8E">
      <w:pPr>
        <w:pStyle w:val="ListParagraph"/>
        <w:numPr>
          <w:ilvl w:val="0"/>
          <w:numId w:val="4"/>
        </w:numPr>
      </w:pPr>
      <w:r w:rsidRPr="004B245F">
        <w:t>Passage en RAM et mis en file d’attente (attente) ;</w:t>
      </w:r>
    </w:p>
    <w:p w14:paraId="6AFE4BF6" w14:textId="3401C68C" w:rsidR="00A92F82" w:rsidRPr="004B245F" w:rsidRDefault="00A92F82" w:rsidP="00081B8E">
      <w:pPr>
        <w:pStyle w:val="ListParagraph"/>
        <w:numPr>
          <w:ilvl w:val="0"/>
          <w:numId w:val="4"/>
        </w:numPr>
      </w:pPr>
      <w:r w:rsidRPr="004B245F">
        <w:t>Élection par l’ordonnanceur pour utiliser du temps processeur (exécution) ;</w:t>
      </w:r>
    </w:p>
    <w:p w14:paraId="432AC0E6" w14:textId="2870B86F" w:rsidR="00A92F82" w:rsidRPr="004B245F" w:rsidRDefault="00A92F82" w:rsidP="00081B8E">
      <w:pPr>
        <w:pStyle w:val="ListParagraph"/>
        <w:numPr>
          <w:ilvl w:val="0"/>
          <w:numId w:val="4"/>
        </w:numPr>
      </w:pPr>
      <w:r w:rsidRPr="004B245F">
        <w:t>Fin d’exécution (mort) ou remise en fil d’attente si non terminé.</w:t>
      </w:r>
    </w:p>
    <w:p w14:paraId="489178A1" w14:textId="3B5CFD00" w:rsidR="004D3890" w:rsidRPr="004B245F" w:rsidRDefault="004D3890" w:rsidP="004D3890">
      <w:pPr>
        <w:pStyle w:val="Heading3"/>
        <w:rPr>
          <w:lang w:val="fr-BE"/>
        </w:rPr>
      </w:pPr>
      <w:r w:rsidRPr="004B245F">
        <w:rPr>
          <w:lang w:val="fr-BE"/>
        </w:rPr>
        <w:t>Interruption d'un processus</w:t>
      </w:r>
    </w:p>
    <w:p w14:paraId="7962B25F" w14:textId="355B7429" w:rsidR="004D3890" w:rsidRPr="004B245F" w:rsidRDefault="004D3890" w:rsidP="004D3890">
      <w:r w:rsidRPr="004B245F">
        <w:t>Les processus peuvent être interrompus. Il</w:t>
      </w:r>
      <w:r w:rsidR="00E537F9" w:rsidRPr="004B245F">
        <w:t>s</w:t>
      </w:r>
      <w:r w:rsidRPr="004B245F">
        <w:t xml:space="preserve"> passe</w:t>
      </w:r>
      <w:r w:rsidR="00E537F9" w:rsidRPr="004B245F">
        <w:t>nt</w:t>
      </w:r>
      <w:r w:rsidRPr="004B245F">
        <w:t xml:space="preserve"> dans un état « bloqué » (</w:t>
      </w:r>
      <w:r w:rsidRPr="003112B9">
        <w:rPr>
          <w:rStyle w:val="SubtitleChar"/>
          <w:rFonts w:asciiTheme="minorHAnsi" w:hAnsiTheme="minorHAnsi" w:cstheme="minorHAnsi"/>
          <w:i/>
          <w:iCs/>
        </w:rPr>
        <w:t>en: sleep</w:t>
      </w:r>
      <w:r w:rsidRPr="004B245F">
        <w:t>)</w:t>
      </w:r>
      <w:r w:rsidR="006E015F">
        <w:t xml:space="preserve"> et passent en mémoire SWAP (voir 3.6.)</w:t>
      </w:r>
      <w:r w:rsidR="00430F3C" w:rsidRPr="004B245F">
        <w:t>. Après déblocage, il</w:t>
      </w:r>
      <w:r w:rsidR="00E537F9" w:rsidRPr="004B245F">
        <w:t>s</w:t>
      </w:r>
      <w:r w:rsidR="00430F3C" w:rsidRPr="004B245F">
        <w:t xml:space="preserve"> retourne</w:t>
      </w:r>
      <w:r w:rsidR="00E537F9" w:rsidRPr="004B245F">
        <w:t>nt</w:t>
      </w:r>
      <w:r w:rsidR="00430F3C" w:rsidRPr="004B245F">
        <w:t xml:space="preserve"> dans la file d’attente.</w:t>
      </w:r>
      <w:r w:rsidR="00E537F9" w:rsidRPr="004B245F">
        <w:t xml:space="preserve"> Cet état bloqué</w:t>
      </w:r>
      <w:r w:rsidR="00703028" w:rsidRPr="004B245F">
        <w:t xml:space="preserve"> arrive quand un programme demande l’input d’un utilisateur, par exemple.</w:t>
      </w:r>
    </w:p>
    <w:p w14:paraId="49C04CC1" w14:textId="589F23EB" w:rsidR="00081B8E" w:rsidRPr="004B245F" w:rsidRDefault="00081B8E" w:rsidP="00081B8E">
      <w:pPr>
        <w:pStyle w:val="Heading3"/>
        <w:rPr>
          <w:lang w:val="fr-BE"/>
        </w:rPr>
      </w:pPr>
      <w:r w:rsidRPr="004B245F">
        <w:rPr>
          <w:lang w:val="fr-BE"/>
        </w:rPr>
        <w:t>Process identifier</w:t>
      </w:r>
      <w:r w:rsidR="00610332" w:rsidRPr="004B245F">
        <w:rPr>
          <w:lang w:val="fr-BE"/>
        </w:rPr>
        <w:t xml:space="preserve"> (PID)</w:t>
      </w:r>
    </w:p>
    <w:p w14:paraId="6C31D146" w14:textId="1B07F8EA" w:rsidR="00610332" w:rsidRPr="004B245F" w:rsidRDefault="00610332" w:rsidP="00610332">
      <w:r w:rsidRPr="004B245F">
        <w:t>Pour chaque processus, l’OS attribue un PID</w:t>
      </w:r>
      <w:r w:rsidR="005778E4" w:rsidRPr="004B245F">
        <w:t xml:space="preserve"> (un nombre aléatoire) de manière identifier chaque processus sans faille (on peut voir le PID dans le gestionnaire des tâches sous Windows).</w:t>
      </w:r>
    </w:p>
    <w:p w14:paraId="1BE4E5ED" w14:textId="41CCCBA0" w:rsidR="00153179" w:rsidRPr="004B245F" w:rsidRDefault="00153179" w:rsidP="00153179">
      <w:pPr>
        <w:pStyle w:val="Heading3"/>
        <w:rPr>
          <w:lang w:val="fr-BE"/>
        </w:rPr>
      </w:pPr>
      <w:r w:rsidRPr="004B245F">
        <w:rPr>
          <w:lang w:val="fr-BE"/>
        </w:rPr>
        <w:t>Processus père et fils</w:t>
      </w:r>
    </w:p>
    <w:p w14:paraId="68AC998E" w14:textId="47C2ED3D" w:rsidR="00153179" w:rsidRPr="004B245F" w:rsidRDefault="00153179" w:rsidP="00153179">
      <w:r w:rsidRPr="004B245F">
        <w:t>Certains processus dépendent d’un processus qui les a engendrés : on parle d’une hiérarchie père-fils. Si le processus père se termine, il</w:t>
      </w:r>
      <w:r w:rsidR="00413568" w:rsidRPr="004B245F">
        <w:t xml:space="preserve"> peut se passer deux choses :</w:t>
      </w:r>
    </w:p>
    <w:p w14:paraId="1C1408FD" w14:textId="2CCD7FDA" w:rsidR="00413568" w:rsidRPr="004B245F" w:rsidRDefault="00413568" w:rsidP="00413568">
      <w:pPr>
        <w:pStyle w:val="ListParagraph"/>
        <w:numPr>
          <w:ilvl w:val="0"/>
          <w:numId w:val="3"/>
        </w:numPr>
      </w:pPr>
      <w:r w:rsidRPr="004B245F">
        <w:t>tous les processus fils se terminent, car ils n’ont aucune raison d’exister seuls ;</w:t>
      </w:r>
    </w:p>
    <w:p w14:paraId="62AEA21D" w14:textId="52E4BF01" w:rsidR="00413568" w:rsidRPr="004B245F" w:rsidRDefault="00413568" w:rsidP="00413568">
      <w:pPr>
        <w:pStyle w:val="ListParagraph"/>
        <w:numPr>
          <w:ilvl w:val="0"/>
          <w:numId w:val="3"/>
        </w:numPr>
      </w:pPr>
      <w:r w:rsidRPr="004B245F">
        <w:t>un des processus fils prend le relai et sert de père pour les autres.</w:t>
      </w:r>
    </w:p>
    <w:p w14:paraId="2C805950" w14:textId="6C4C0EC2" w:rsidR="00626B44" w:rsidRPr="004B245F" w:rsidRDefault="00626B44" w:rsidP="00626B44">
      <w:r w:rsidRPr="004B245F">
        <w:t>Sur de nombreux OS, il y a un processus père au-dessus de tous les autres (SYSTEM, sous Windows</w:t>
      </w:r>
      <w:r w:rsidR="006E7CA0" w:rsidRPr="004B245F">
        <w:t> ; INIT sous Linux</w:t>
      </w:r>
      <w:r w:rsidRPr="004B245F">
        <w:t>)</w:t>
      </w:r>
      <w:r w:rsidR="002862F8" w:rsidRPr="004B245F">
        <w:t> ; c’est lui qui coordonne tout.</w:t>
      </w:r>
      <w:r w:rsidR="006E7CA0" w:rsidRPr="004B245F">
        <w:t xml:space="preserve"> Si on tente de l’arrêter (pour autant qu’on puisse), cela rend le système instable et il va</w:t>
      </w:r>
      <w:r w:rsidR="0020601B">
        <w:t xml:space="preserve"> </w:t>
      </w:r>
      <w:r w:rsidR="0020601B" w:rsidRPr="004B245F">
        <w:t>en général</w:t>
      </w:r>
      <w:r w:rsidR="006E7CA0" w:rsidRPr="004B245F">
        <w:t xml:space="preserve"> instantanément redémarrer (ou planter totalement).</w:t>
      </w:r>
    </w:p>
    <w:p w14:paraId="4FA50510" w14:textId="2C0E8CD7" w:rsidR="004E61D0" w:rsidRPr="004B245F" w:rsidRDefault="004E61D0" w:rsidP="00626B44">
      <w:r w:rsidRPr="004B245F">
        <w:t>On peut arrêter (« tuer ») des processus à la main, mais on ne réservera cette pratique que pour les processus plantés ; ce n’est pas anodin d’arrêter un processus qui est en pleine écriture.</w:t>
      </w:r>
    </w:p>
    <w:p w14:paraId="453DEE05" w14:textId="38E36549" w:rsidR="00F72D2C" w:rsidRPr="004B245F" w:rsidRDefault="00F72D2C" w:rsidP="00F72D2C">
      <w:pPr>
        <w:pStyle w:val="Heading3"/>
        <w:rPr>
          <w:lang w:val="fr-BE"/>
        </w:rPr>
      </w:pPr>
      <w:r w:rsidRPr="004B245F">
        <w:rPr>
          <w:lang w:val="fr-BE"/>
        </w:rPr>
        <w:lastRenderedPageBreak/>
        <w:t>Communication inter-processus</w:t>
      </w:r>
    </w:p>
    <w:p w14:paraId="06B163D6" w14:textId="04150EB1" w:rsidR="00F72D2C" w:rsidRPr="004B245F" w:rsidRDefault="00F72D2C" w:rsidP="00F72D2C">
      <w:r w:rsidRPr="004B245F">
        <w:t>Les processus peuvent communiquer entre eux</w:t>
      </w:r>
      <w:r w:rsidR="00906553" w:rsidRPr="004B245F">
        <w:t xml:space="preserve"> grâce à deux mécanismes : les </w:t>
      </w:r>
      <w:r w:rsidR="00906553" w:rsidRPr="004B245F">
        <w:rPr>
          <w:b/>
          <w:bCs/>
        </w:rPr>
        <w:t>pipes</w:t>
      </w:r>
      <w:r w:rsidR="00906553" w:rsidRPr="004B245F">
        <w:t xml:space="preserve"> et les </w:t>
      </w:r>
      <w:r w:rsidR="00906553" w:rsidRPr="004B245F">
        <w:rPr>
          <w:b/>
          <w:bCs/>
        </w:rPr>
        <w:t>sémaphores</w:t>
      </w:r>
      <w:r w:rsidR="00906553" w:rsidRPr="004B245F">
        <w:t>.</w:t>
      </w:r>
    </w:p>
    <w:p w14:paraId="36E15074" w14:textId="25706267" w:rsidR="000F1D87" w:rsidRPr="004B245F" w:rsidRDefault="000F1D87" w:rsidP="00F72D2C">
      <w:proofErr w:type="gramStart"/>
      <w:r w:rsidRPr="004B245F">
        <w:t>Un pipe</w:t>
      </w:r>
      <w:proofErr w:type="gramEnd"/>
      <w:r w:rsidRPr="004B245F">
        <w:t xml:space="preserve"> est une file d’attente FIFO (first in, first out)</w:t>
      </w:r>
      <w:r w:rsidR="00386654" w:rsidRPr="004B245F">
        <w:t> ; très pratique dans l’enchaînement de commandes.</w:t>
      </w:r>
    </w:p>
    <w:p w14:paraId="637BDF49" w14:textId="02FE1DEB" w:rsidR="00386654" w:rsidRPr="004B245F" w:rsidRDefault="00386654" w:rsidP="00F72D2C">
      <w:r w:rsidRPr="004B245F">
        <w:t>Un sémaphore est une sorte de bâton de parole. Les programme</w:t>
      </w:r>
      <w:r w:rsidR="0020601B">
        <w:t>s</w:t>
      </w:r>
      <w:r w:rsidRPr="004B245F">
        <w:t xml:space="preserve"> attende</w:t>
      </w:r>
      <w:r w:rsidR="0020601B">
        <w:t>nt</w:t>
      </w:r>
      <w:r w:rsidRPr="004B245F">
        <w:t xml:space="preserve"> que le bâton soit libre pour le prendre, mais il n’y a pas de bagarre pour le récupérer.</w:t>
      </w:r>
    </w:p>
    <w:p w14:paraId="35B99267" w14:textId="7DDC9B2F" w:rsidR="00386654" w:rsidRPr="004B245F" w:rsidRDefault="00386654" w:rsidP="00F72D2C">
      <w:r w:rsidRPr="004B245F">
        <w:t xml:space="preserve">Il est aussi possible de faire communiquer des processus entre eux via le </w:t>
      </w:r>
      <w:r w:rsidRPr="004B245F">
        <w:rPr>
          <w:b/>
          <w:bCs/>
        </w:rPr>
        <w:t>réseau interne 127.0.0.1</w:t>
      </w:r>
      <w:r w:rsidR="00BB09CB" w:rsidRPr="004B245F">
        <w:t xml:space="preserve"> (</w:t>
      </w:r>
      <w:r w:rsidR="00BB09CB" w:rsidRPr="00D500C4">
        <w:rPr>
          <w:rStyle w:val="SubtitleChar"/>
          <w:rFonts w:asciiTheme="minorHAnsi" w:hAnsiTheme="minorHAnsi"/>
          <w:i/>
          <w:iCs/>
        </w:rPr>
        <w:t>en: localhost</w:t>
      </w:r>
      <w:r w:rsidR="00BB09CB" w:rsidRPr="004B245F">
        <w:t>)</w:t>
      </w:r>
      <w:r w:rsidRPr="004B245F">
        <w:t>. Ce réseau n’est accessible que sur l’ordi</w:t>
      </w:r>
      <w:r w:rsidR="00BB09CB" w:rsidRPr="004B245F">
        <w:t xml:space="preserve"> où l’on travaille et toutes sortes d’échanges sont possibles via cette adresse. Pendant qu’un processus </w:t>
      </w:r>
      <w:r w:rsidR="00BB09CB" w:rsidRPr="004B245F">
        <w:rPr>
          <w:b/>
          <w:bCs/>
        </w:rPr>
        <w:t>écrit</w:t>
      </w:r>
      <w:r w:rsidR="00D04787" w:rsidRPr="004B245F">
        <w:t xml:space="preserve">, les autres </w:t>
      </w:r>
      <w:r w:rsidR="00D04787" w:rsidRPr="004B245F">
        <w:rPr>
          <w:b/>
          <w:bCs/>
        </w:rPr>
        <w:t>écoutent</w:t>
      </w:r>
      <w:r w:rsidR="00D04787" w:rsidRPr="004B245F">
        <w:t>. L’information peut donc circuler entre de nombreux processus.</w:t>
      </w:r>
    </w:p>
    <w:p w14:paraId="133A502A" w14:textId="5D3FD03E" w:rsidR="00E622B4" w:rsidRPr="004B245F" w:rsidRDefault="00E622B4" w:rsidP="00E622B4">
      <w:pPr>
        <w:pStyle w:val="Heading2"/>
        <w:rPr>
          <w:lang w:val="fr-BE"/>
        </w:rPr>
      </w:pPr>
      <w:r w:rsidRPr="004B245F">
        <w:rPr>
          <w:lang w:val="fr-BE"/>
        </w:rPr>
        <w:t>Mémoire SWAP</w:t>
      </w:r>
    </w:p>
    <w:p w14:paraId="2B77A456" w14:textId="03A9910E" w:rsidR="00775BA7" w:rsidRPr="004B245F" w:rsidRDefault="00E622B4" w:rsidP="00E622B4">
      <w:r w:rsidRPr="004B245F">
        <w:t xml:space="preserve">La </w:t>
      </w:r>
      <w:r w:rsidRPr="004B245F">
        <w:rPr>
          <w:b/>
          <w:bCs/>
        </w:rPr>
        <w:t>mémoire swap</w:t>
      </w:r>
      <w:r w:rsidRPr="004B245F">
        <w:t xml:space="preserve"> est une mémoire lente qui est mise en place par l’OS sur le disque dur. Elle permet de </w:t>
      </w:r>
      <w:r w:rsidR="008947B6" w:rsidRPr="004B245F">
        <w:t>stocker</w:t>
      </w:r>
      <w:r w:rsidRPr="004B245F">
        <w:t xml:space="preserve"> des processus </w:t>
      </w:r>
      <w:r w:rsidR="008947B6" w:rsidRPr="004B245F">
        <w:t>endormis</w:t>
      </w:r>
      <w:r w:rsidRPr="004B245F">
        <w:t xml:space="preserve"> pour soulager la mémoire vive (RAM)</w:t>
      </w:r>
      <w:r w:rsidR="008947B6" w:rsidRPr="004B245F">
        <w:t> ; c’est l’ordonnanceur qui s’occupe des échanges entre SWAP et RAM</w:t>
      </w:r>
      <w:r w:rsidRPr="004B245F">
        <w:t>. La taille en Go de</w:t>
      </w:r>
      <w:r w:rsidR="00775BA7" w:rsidRPr="004B245F">
        <w:t xml:space="preserve"> la mémoire swap doit être égale à la RAM. Windows stocke ces données dans de gros fichiers qu’on peut voir sur le disque C:</w:t>
      </w:r>
      <w:r w:rsidR="003F2BE3">
        <w:t>\</w:t>
      </w:r>
      <w:r w:rsidR="00775BA7" w:rsidRPr="004B245F">
        <w:t> </w:t>
      </w:r>
      <w:r w:rsidR="003F2BE3">
        <w:sym w:font="Wingdings" w:char="F0E8"/>
      </w:r>
      <w:r w:rsidR="00775BA7" w:rsidRPr="004B245F">
        <w:t xml:space="preserve"> </w:t>
      </w:r>
      <w:r w:rsidR="00775BA7" w:rsidRPr="003F2BE3">
        <w:rPr>
          <w:b/>
          <w:bCs/>
        </w:rPr>
        <w:t>pagefile.sys</w:t>
      </w:r>
      <w:r w:rsidR="00775BA7" w:rsidRPr="004B245F">
        <w:t xml:space="preserve"> et </w:t>
      </w:r>
      <w:r w:rsidR="00775BA7" w:rsidRPr="003F2BE3">
        <w:rPr>
          <w:b/>
          <w:bCs/>
        </w:rPr>
        <w:t>swapfile.sys</w:t>
      </w:r>
      <w:r w:rsidR="00775BA7" w:rsidRPr="004B245F">
        <w:t>.</w:t>
      </w:r>
    </w:p>
    <w:p w14:paraId="7038CCF3" w14:textId="319047BF" w:rsidR="00E622B4" w:rsidRPr="004B245F" w:rsidRDefault="00775BA7" w:rsidP="00E622B4">
      <w:r w:rsidRPr="004B245F">
        <w:t xml:space="preserve">Ensemble, la RAM et la SWAP forment ce qu’on appelle la </w:t>
      </w:r>
      <w:r w:rsidRPr="004B245F">
        <w:rPr>
          <w:b/>
          <w:bCs/>
          <w:color w:val="FF0000"/>
        </w:rPr>
        <w:t>mémoire virtuelle</w:t>
      </w:r>
      <w:r w:rsidRPr="004B245F">
        <w:rPr>
          <w:color w:val="FF0000"/>
        </w:rPr>
        <w:t xml:space="preserve"> </w:t>
      </w:r>
      <w:r w:rsidRPr="004B245F">
        <w:t>(</w:t>
      </w:r>
      <w:r w:rsidR="000424A1" w:rsidRPr="004B245F">
        <w:t>parfois « </w:t>
      </w:r>
      <w:r w:rsidRPr="004B245F">
        <w:rPr>
          <w:color w:val="FF0000"/>
        </w:rPr>
        <w:t>VRAM</w:t>
      </w:r>
      <w:r w:rsidR="000424A1" w:rsidRPr="004B245F">
        <w:rPr>
          <w:color w:val="FF0000"/>
        </w:rPr>
        <w:t> </w:t>
      </w:r>
      <w:r w:rsidR="000424A1" w:rsidRPr="004B245F">
        <w:t>»</w:t>
      </w:r>
      <w:r w:rsidR="000424A1" w:rsidRPr="004B245F">
        <w:rPr>
          <w:color w:val="FF0000"/>
        </w:rPr>
        <w:t> </w:t>
      </w:r>
      <w:r w:rsidR="000424A1" w:rsidRPr="004B245F">
        <w:t>; à ne pas confondre avec la Video RAM des GPU !</w:t>
      </w:r>
      <w:r w:rsidRPr="004B245F">
        <w:t>).</w:t>
      </w:r>
      <w:r w:rsidR="002D2D6F" w:rsidRPr="004B245F">
        <w:t xml:space="preserve"> Elle permet donc d’exécuter simultanément plus de processus que la mémoire vive seule ne pourrait en contenir.</w:t>
      </w:r>
      <w:r w:rsidR="00874A5E" w:rsidRPr="004B245F">
        <w:t xml:space="preserve"> Chaque processus doit rarement manipuler toutes les données simultanément, c’est donc très pratique de pouvoir ne mettre que celles qui sont utiles dans la RAM. Quand un processus a besoin d’informations stockées dans la SWAP, elles sont remises en RAM pour être traitées.</w:t>
      </w:r>
    </w:p>
    <w:p w14:paraId="41B6DE40" w14:textId="4CF1539D" w:rsidR="00331219" w:rsidRPr="004B245F" w:rsidRDefault="00331219" w:rsidP="00331219">
      <w:pPr>
        <w:pStyle w:val="Heading3"/>
        <w:rPr>
          <w:lang w:val="fr-BE"/>
        </w:rPr>
      </w:pPr>
      <w:r w:rsidRPr="004B245F">
        <w:rPr>
          <w:lang w:val="fr-BE"/>
        </w:rPr>
        <w:t>Pages de mémoire SWAP</w:t>
      </w:r>
    </w:p>
    <w:p w14:paraId="61218699" w14:textId="0F0831DB" w:rsidR="00331219" w:rsidRPr="004B245F" w:rsidRDefault="00331219" w:rsidP="00331219">
      <w:r w:rsidRPr="004B245F">
        <w:t>La mémoire SWAP est découpée en pages (de 4 Ko sous Linux)</w:t>
      </w:r>
      <w:r w:rsidR="00666B62" w:rsidRPr="004B245F">
        <w:t>. Ces pages ont un numéro propre et sont rangées à un numéro d’emplacement (adresse = deux numéros).</w:t>
      </w:r>
    </w:p>
    <w:p w14:paraId="438FC35F" w14:textId="4DA7D78F" w:rsidR="00666B62" w:rsidRPr="004B245F" w:rsidRDefault="00666B62" w:rsidP="00666B62">
      <w:pPr>
        <w:pStyle w:val="Heading3"/>
        <w:rPr>
          <w:lang w:val="fr-BE"/>
        </w:rPr>
      </w:pPr>
      <w:r w:rsidRPr="004B245F">
        <w:rPr>
          <w:lang w:val="fr-BE"/>
        </w:rPr>
        <w:t>Cadres de mémoire RAM</w:t>
      </w:r>
    </w:p>
    <w:p w14:paraId="3B0574C6" w14:textId="2E6F6FAC" w:rsidR="00666B62" w:rsidRPr="004B245F" w:rsidRDefault="00666B62" w:rsidP="00666B62">
      <w:r w:rsidRPr="004B245F">
        <w:t>La mémoire vive est séparée en cadres de tailles identiques. Une adresse physique est composée d’un numéro de cadre et d’un emplacement sur ce cadre.</w:t>
      </w:r>
    </w:p>
    <w:p w14:paraId="1287E811" w14:textId="1ABC9352" w:rsidR="00E64DA7" w:rsidRPr="004B245F" w:rsidRDefault="00E64DA7" w:rsidP="00E64DA7">
      <w:pPr>
        <w:pStyle w:val="Heading2"/>
        <w:rPr>
          <w:lang w:val="fr-BE"/>
        </w:rPr>
      </w:pPr>
      <w:r w:rsidRPr="004B245F">
        <w:rPr>
          <w:lang w:val="fr-BE"/>
        </w:rPr>
        <w:lastRenderedPageBreak/>
        <w:t>Etats d'un processus</w:t>
      </w:r>
    </w:p>
    <w:p w14:paraId="309B4790" w14:textId="0CEFDECA" w:rsidR="00E71FA7" w:rsidRPr="004B245F" w:rsidRDefault="000824E1" w:rsidP="00E64DA7">
      <w:r w:rsidRPr="004B245F">
        <w:rPr>
          <w:noProof/>
        </w:rPr>
        <w:drawing>
          <wp:anchor distT="0" distB="0" distL="114300" distR="114300" simplePos="0" relativeHeight="251671552" behindDoc="1" locked="0" layoutInCell="1" allowOverlap="1" wp14:anchorId="77320122" wp14:editId="68AC17CC">
            <wp:simplePos x="0" y="0"/>
            <wp:positionH relativeFrom="column">
              <wp:posOffset>-43917</wp:posOffset>
            </wp:positionH>
            <wp:positionV relativeFrom="paragraph">
              <wp:posOffset>447040</wp:posOffset>
            </wp:positionV>
            <wp:extent cx="5731510" cy="4550410"/>
            <wp:effectExtent l="0" t="0" r="2540" b="2540"/>
            <wp:wrapTight wrapText="bothSides">
              <wp:wrapPolygon edited="0">
                <wp:start x="0" y="0"/>
                <wp:lineTo x="0" y="21522"/>
                <wp:lineTo x="21538" y="2152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5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FA7" w:rsidRPr="004B245F">
        <w:t>Dans un OS actuel, les différents états d’un processus peuvent être schématisés de la façon suivante :</w:t>
      </w:r>
    </w:p>
    <w:p w14:paraId="4F6C72CD" w14:textId="0B92771A" w:rsidR="00E64DA7" w:rsidRPr="004B245F" w:rsidRDefault="00AC345C" w:rsidP="00E64DA7">
      <w:r w:rsidRPr="004B245F">
        <w:t xml:space="preserve">Un </w:t>
      </w:r>
      <w:r w:rsidR="008A4694" w:rsidRPr="004B245F">
        <w:t>processus</w:t>
      </w:r>
      <w:r w:rsidRPr="004B245F">
        <w:t xml:space="preserve"> </w:t>
      </w:r>
      <w:r w:rsidRPr="004B245F">
        <w:rPr>
          <w:b/>
          <w:bCs/>
        </w:rPr>
        <w:t>exécuté dans le noyau</w:t>
      </w:r>
      <w:r w:rsidR="008A4694" w:rsidRPr="004B245F">
        <w:t xml:space="preserve"> a accès à l’entièreté de la mémoire ; il n’y a en théorie que l’OS qui a ce privilège.</w:t>
      </w:r>
    </w:p>
    <w:p w14:paraId="580C90A8" w14:textId="435344F4" w:rsidR="008A4694" w:rsidRPr="004B245F" w:rsidRDefault="008A4694" w:rsidP="00E64DA7">
      <w:r w:rsidRPr="004B245F">
        <w:t xml:space="preserve">Un processus </w:t>
      </w:r>
      <w:r w:rsidRPr="004B245F">
        <w:rPr>
          <w:b/>
          <w:bCs/>
        </w:rPr>
        <w:t>préempté</w:t>
      </w:r>
      <w:r w:rsidRPr="004B245F">
        <w:t xml:space="preserve"> est suspendu par l’ordonnanceur et copié en SWAP pour libérer de la RAM.</w:t>
      </w:r>
    </w:p>
    <w:p w14:paraId="51425347" w14:textId="7E382BC4" w:rsidR="008A4694" w:rsidRPr="004B245F" w:rsidRDefault="008A4694" w:rsidP="00E64DA7">
      <w:r w:rsidRPr="004B245F">
        <w:t xml:space="preserve">Les processus venant d’applications sont </w:t>
      </w:r>
      <w:r w:rsidRPr="004B245F">
        <w:rPr>
          <w:b/>
          <w:bCs/>
        </w:rPr>
        <w:t>exécut</w:t>
      </w:r>
      <w:r w:rsidR="00EF5E4A" w:rsidRPr="004B245F">
        <w:rPr>
          <w:b/>
          <w:bCs/>
        </w:rPr>
        <w:t>és</w:t>
      </w:r>
      <w:r w:rsidRPr="004B245F">
        <w:rPr>
          <w:b/>
          <w:bCs/>
        </w:rPr>
        <w:t xml:space="preserve"> en espace utilisateur</w:t>
      </w:r>
      <w:r w:rsidRPr="004B245F">
        <w:t xml:space="preserve"> ; </w:t>
      </w:r>
      <w:r w:rsidR="00EF5E4A" w:rsidRPr="004B245F">
        <w:t>ils sont limités à l’espace mémoire qui leur est attribué.</w:t>
      </w:r>
    </w:p>
    <w:p w14:paraId="4BF3E993" w14:textId="0C1FF65B" w:rsidR="00EF5E4A" w:rsidRPr="004B245F" w:rsidRDefault="00EF5E4A" w:rsidP="00E64DA7">
      <w:r w:rsidRPr="004B245F">
        <w:t xml:space="preserve">Un processus </w:t>
      </w:r>
      <w:r w:rsidR="00A8632D">
        <w:t>devient</w:t>
      </w:r>
      <w:r w:rsidRPr="004B245F">
        <w:t xml:space="preserve"> un </w:t>
      </w:r>
      <w:r w:rsidRPr="004B245F">
        <w:rPr>
          <w:b/>
          <w:bCs/>
        </w:rPr>
        <w:t>zombie</w:t>
      </w:r>
      <w:r w:rsidRPr="004B245F">
        <w:t xml:space="preserve"> </w:t>
      </w:r>
      <w:r w:rsidR="00A8632D">
        <w:t xml:space="preserve">si on n’arrive pas à le </w:t>
      </w:r>
      <w:r w:rsidRPr="004B245F">
        <w:t>décharg</w:t>
      </w:r>
      <w:r w:rsidR="00A8632D">
        <w:t>er</w:t>
      </w:r>
      <w:r w:rsidRPr="004B245F">
        <w:t xml:space="preserve"> de la mémoire alors qu’il n’a plus de raison d’exister. Il faut le kill au plus vite.</w:t>
      </w:r>
      <w:r w:rsidR="003722AC" w:rsidRPr="004B245F">
        <w:t xml:space="preserve"> Dans le pire des cas, un reboot fera l’affaire.</w:t>
      </w:r>
    </w:p>
    <w:p w14:paraId="7E45B5BF" w14:textId="380A4432" w:rsidR="008A4694" w:rsidRPr="004B245F" w:rsidRDefault="000824E1" w:rsidP="000824E1">
      <w:pPr>
        <w:pStyle w:val="Heading2"/>
        <w:rPr>
          <w:lang w:val="fr-BE"/>
        </w:rPr>
      </w:pPr>
      <w:r w:rsidRPr="004B245F">
        <w:rPr>
          <w:lang w:val="fr-BE"/>
        </w:rPr>
        <w:t>Méthodes d'ordonnancement</w:t>
      </w:r>
    </w:p>
    <w:p w14:paraId="7CE6FBF7" w14:textId="3E875117" w:rsidR="000824E1" w:rsidRPr="004B245F" w:rsidRDefault="000824E1" w:rsidP="000824E1">
      <w:r w:rsidRPr="004B245F">
        <w:t xml:space="preserve">Il existe de nombreuses méthodes d’ordonnancement des processus. Nous en verrons trois : le </w:t>
      </w:r>
      <w:r w:rsidRPr="00A8632D">
        <w:rPr>
          <w:b/>
          <w:bCs/>
        </w:rPr>
        <w:t>round-robin</w:t>
      </w:r>
      <w:r w:rsidRPr="004B245F">
        <w:t xml:space="preserve">, le </w:t>
      </w:r>
      <w:r w:rsidRPr="00A8632D">
        <w:rPr>
          <w:b/>
          <w:bCs/>
        </w:rPr>
        <w:t>SJF</w:t>
      </w:r>
      <w:r w:rsidRPr="004B245F">
        <w:t xml:space="preserve"> et le </w:t>
      </w:r>
      <w:r w:rsidRPr="00A8632D">
        <w:rPr>
          <w:b/>
          <w:bCs/>
        </w:rPr>
        <w:t>CFS</w:t>
      </w:r>
      <w:r w:rsidRPr="004B245F">
        <w:t>.</w:t>
      </w:r>
    </w:p>
    <w:p w14:paraId="683EC6FB" w14:textId="48E4A66B" w:rsidR="000824E1" w:rsidRPr="004B245F" w:rsidRDefault="000824E1" w:rsidP="000824E1">
      <w:pPr>
        <w:pStyle w:val="Heading3"/>
        <w:rPr>
          <w:lang w:val="fr-BE"/>
        </w:rPr>
      </w:pPr>
      <w:r w:rsidRPr="004B245F">
        <w:rPr>
          <w:lang w:val="fr-BE"/>
        </w:rPr>
        <w:t>Round-Robin</w:t>
      </w:r>
    </w:p>
    <w:p w14:paraId="06D126AC" w14:textId="0A7B1299" w:rsidR="000824E1" w:rsidRPr="004B245F" w:rsidRDefault="000824E1" w:rsidP="000824E1">
      <w:r w:rsidRPr="004B245F">
        <w:t>Le round-robin (</w:t>
      </w:r>
      <w:r w:rsidRPr="00A8632D">
        <w:rPr>
          <w:rStyle w:val="SubtitleChar"/>
          <w:rFonts w:asciiTheme="minorHAnsi" w:hAnsiTheme="minorHAnsi" w:cstheme="minorHAnsi"/>
          <w:i/>
          <w:iCs/>
        </w:rPr>
        <w:t>fr : tourniquet</w:t>
      </w:r>
      <w:r w:rsidRPr="004B245F">
        <w:t>) est un algorithme qui attribue le même temps à chaque processus, sans priorité</w:t>
      </w:r>
      <w:r w:rsidR="00D15500" w:rsidRPr="004B245F">
        <w:t>s. Les processus sont sur un « carrousel » qui va à une vitesse fixe.</w:t>
      </w:r>
    </w:p>
    <w:p w14:paraId="2E852690" w14:textId="458DCF61" w:rsidR="00D15500" w:rsidRPr="004B245F" w:rsidRDefault="00D15500" w:rsidP="000824E1">
      <w:r w:rsidRPr="004B245F">
        <w:lastRenderedPageBreak/>
        <w:t>Un nouveau processus est ajouté en fin de liste. L’utilisation par un processus ne peut jamais dépasser un certain laps de temps. Un processus qui a consommé son temps est soit tué (il a fini), soit</w:t>
      </w:r>
      <w:r w:rsidR="00DD577E" w:rsidRPr="004B245F">
        <w:t xml:space="preserve"> mis en fin de liste et</w:t>
      </w:r>
      <w:r w:rsidRPr="004B245F">
        <w:t xml:space="preserve"> préempté (swappé)</w:t>
      </w:r>
      <w:r w:rsidR="00DD577E" w:rsidRPr="004B245F">
        <w:t>.</w:t>
      </w:r>
    </w:p>
    <w:p w14:paraId="2B70B50D" w14:textId="77777777" w:rsidR="004D0426" w:rsidRPr="004B245F" w:rsidRDefault="00DD577E" w:rsidP="000824E1">
      <w:r w:rsidRPr="004B245F">
        <w:t>Logiquement, avec ce système, plus il y a de processus, plus le fonctionnement est lent. En effet, la commutation de contexte n’est pas instantanée : il faut remettre en place l’espace de travail pour qu’un processus suspendu reprenne dans l’état dans lequel il était.</w:t>
      </w:r>
      <w:r w:rsidR="004D0426" w:rsidRPr="004B245F">
        <w:t xml:space="preserve"> Si on accorde trop de temps à chaque processus, c’est lent parce que les processus attendent longtemps pour être exécutés. Si on accorde trop peu de temps à chaque processus, on perd plein de temps en commutation.</w:t>
      </w:r>
    </w:p>
    <w:p w14:paraId="48227226" w14:textId="1C265258" w:rsidR="00DD577E" w:rsidRPr="004B245F" w:rsidRDefault="004D0426" w:rsidP="004D0426">
      <w:pPr>
        <w:pStyle w:val="Heading3"/>
        <w:rPr>
          <w:lang w:val="fr-BE"/>
        </w:rPr>
      </w:pPr>
      <w:r w:rsidRPr="004B245F">
        <w:rPr>
          <w:lang w:val="fr-BE"/>
        </w:rPr>
        <w:t>Shortest Job First (SJF)</w:t>
      </w:r>
    </w:p>
    <w:p w14:paraId="0531BC49" w14:textId="6355057E" w:rsidR="006376B2" w:rsidRPr="004B245F" w:rsidRDefault="0067273F" w:rsidP="006376B2">
      <w:r w:rsidRPr="004B245F">
        <w:t>Cet algorithme va exécuter en priorité le processus le plus court. Quand un nouveau processus arrive, si son temps d’exécution est plus court que tous les autres présents dans la file d’attente, il est placé en tête de file.</w:t>
      </w:r>
    </w:p>
    <w:p w14:paraId="4FC094DB" w14:textId="04E6A95D" w:rsidR="0067273F" w:rsidRPr="004B245F" w:rsidRDefault="0067273F" w:rsidP="006376B2">
      <w:r w:rsidRPr="004B245F">
        <w:t>Cet algorithme est réservé aux environnement</w:t>
      </w:r>
      <w:r w:rsidR="003B008D" w:rsidRPr="004B245F">
        <w:t>s</w:t>
      </w:r>
      <w:r w:rsidRPr="004B245F">
        <w:t xml:space="preserve"> spécialisés, car il faut savoir précisément combien de temps chaque</w:t>
      </w:r>
      <w:r w:rsidR="003B008D" w:rsidRPr="004B245F">
        <w:t xml:space="preserve"> processus prend à être exécuté.</w:t>
      </w:r>
    </w:p>
    <w:p w14:paraId="77975D63" w14:textId="27E29F25" w:rsidR="003B008D" w:rsidRPr="004B245F" w:rsidRDefault="003B008D" w:rsidP="003B008D">
      <w:pPr>
        <w:pStyle w:val="Heading3"/>
        <w:rPr>
          <w:lang w:val="fr-BE"/>
        </w:rPr>
      </w:pPr>
      <w:r w:rsidRPr="004B245F">
        <w:rPr>
          <w:lang w:val="fr-BE"/>
        </w:rPr>
        <w:t>Completely Fair Scheduler (CFS)</w:t>
      </w:r>
    </w:p>
    <w:p w14:paraId="3C0025F5" w14:textId="01DAC33E" w:rsidR="003B008D" w:rsidRPr="004B245F" w:rsidRDefault="003B008D" w:rsidP="003B008D">
      <w:r w:rsidRPr="004B245F">
        <w:t xml:space="preserve">Depuis 2007, c’est l’ordonnanceur du kernel Linux. Cet algorithme trie régulièrement les processus suivant </w:t>
      </w:r>
      <w:r w:rsidR="00534F92" w:rsidRPr="004B245F">
        <w:t>le manque de temps d’allocation qu’ils ont par rapport à une allocation « idéale ». L’ordonnance fera donc exécuter en priorité celui qui est le plus en manque.</w:t>
      </w:r>
    </w:p>
    <w:p w14:paraId="05574E1D" w14:textId="221FACF7" w:rsidR="00E32516" w:rsidRPr="004B245F" w:rsidRDefault="00E32516" w:rsidP="00E32516">
      <w:pPr>
        <w:pStyle w:val="Heading2"/>
        <w:rPr>
          <w:lang w:val="fr-BE"/>
        </w:rPr>
      </w:pPr>
      <w:r w:rsidRPr="004B245F">
        <w:rPr>
          <w:lang w:val="fr-BE"/>
        </w:rPr>
        <w:t>Systèmes distribués</w:t>
      </w:r>
    </w:p>
    <w:p w14:paraId="343B42DE" w14:textId="425F72AA" w:rsidR="00E32516" w:rsidRPr="004B245F" w:rsidRDefault="00E32516" w:rsidP="00E32516">
      <w:r w:rsidRPr="004B245F">
        <w:t>Un système distribué est généralement un ensemble de machines autonomes connectées les unes aux autres afin d’effectuer des opérations contribuant à un projet global.</w:t>
      </w:r>
      <w:r w:rsidR="00DD74D6" w:rsidRPr="004B245F">
        <w:t xml:space="preserve"> Au niveau de l’utilisateur, le système fonctionne comme une seule machine : on parle de </w:t>
      </w:r>
      <w:r w:rsidR="00DD74D6" w:rsidRPr="004B245F">
        <w:rPr>
          <w:b/>
          <w:bCs/>
        </w:rPr>
        <w:t>clustering</w:t>
      </w:r>
      <w:r w:rsidR="00DD74D6" w:rsidRPr="004B245F">
        <w:t xml:space="preserve">. Il faut un </w:t>
      </w:r>
      <w:r w:rsidR="00DD74D6" w:rsidRPr="004B245F">
        <w:rPr>
          <w:b/>
          <w:bCs/>
        </w:rPr>
        <w:t>middleware</w:t>
      </w:r>
      <w:r w:rsidR="00DD74D6" w:rsidRPr="004B245F">
        <w:t xml:space="preserve"> pour rassembler les données.</w:t>
      </w:r>
    </w:p>
    <w:p w14:paraId="62BEAA6A" w14:textId="41AAFF98" w:rsidR="00DD74D6" w:rsidRPr="004B245F" w:rsidRDefault="00DD74D6" w:rsidP="00E32516">
      <w:r w:rsidRPr="004B245F">
        <w:t>Internet permet de créer des systèmes distribués à travers le monde entier.</w:t>
      </w:r>
    </w:p>
    <w:p w14:paraId="581C51FE" w14:textId="30CCD0BF" w:rsidR="00DD74D6" w:rsidRPr="004B245F" w:rsidRDefault="00DD74D6" w:rsidP="00DD74D6">
      <w:pPr>
        <w:pStyle w:val="Heading3"/>
        <w:rPr>
          <w:lang w:val="fr-BE"/>
        </w:rPr>
      </w:pPr>
      <w:r w:rsidRPr="004B245F">
        <w:rPr>
          <w:lang w:val="fr-BE"/>
        </w:rPr>
        <w:t>Clustering de serveurs</w:t>
      </w:r>
    </w:p>
    <w:p w14:paraId="3C710BC6" w14:textId="64A9CC10" w:rsidR="00DD74D6" w:rsidRPr="004B245F" w:rsidRDefault="00DD74D6" w:rsidP="00DD74D6">
      <w:r w:rsidRPr="004B245F">
        <w:t xml:space="preserve">De la même façon, on peut regrouper </w:t>
      </w:r>
      <w:r w:rsidR="00870024" w:rsidRPr="004B245F">
        <w:t>plusieurs serveurs</w:t>
      </w:r>
      <w:r w:rsidRPr="004B245F">
        <w:t xml:space="preserve"> pour n’en faire « qu’un seul » et profiter d’une puissance de calcul énorme sans avoir besoin </w:t>
      </w:r>
      <w:r w:rsidR="00ED0BA4" w:rsidRPr="004B245F">
        <w:t>de hardware très cher.</w:t>
      </w:r>
    </w:p>
    <w:p w14:paraId="61067EB7" w14:textId="7FC3A7CD" w:rsidR="00806DC5" w:rsidRPr="004B245F" w:rsidRDefault="00806DC5" w:rsidP="00806DC5">
      <w:pPr>
        <w:pStyle w:val="Heading1"/>
        <w:rPr>
          <w:lang w:val="fr-BE"/>
        </w:rPr>
      </w:pPr>
      <w:r w:rsidRPr="004B245F">
        <w:rPr>
          <w:lang w:val="fr-BE"/>
        </w:rPr>
        <w:t>Introduction aux lignes de commande</w:t>
      </w:r>
    </w:p>
    <w:p w14:paraId="52067994" w14:textId="28CD67DF" w:rsidR="00993005" w:rsidRPr="004B245F" w:rsidRDefault="00806DC5" w:rsidP="00806DC5">
      <w:r w:rsidRPr="004B245F">
        <w:t xml:space="preserve">Les lignes de commandes sont tapées dans une </w:t>
      </w:r>
      <w:r w:rsidRPr="00D07EA8">
        <w:rPr>
          <w:b/>
          <w:bCs/>
        </w:rPr>
        <w:t>CLI</w:t>
      </w:r>
      <w:r w:rsidRPr="004B245F">
        <w:t xml:space="preserve">. Elles sont basiques, mais permettent du </w:t>
      </w:r>
      <w:r w:rsidRPr="004B245F">
        <w:rPr>
          <w:b/>
          <w:bCs/>
        </w:rPr>
        <w:t>scripting</w:t>
      </w:r>
      <w:r w:rsidRPr="004B245F">
        <w:t xml:space="preserve"> très facilement ; une suite de lignes de commande à effectuer à la cha</w:t>
      </w:r>
      <w:r w:rsidR="00A51B09" w:rsidRPr="004B245F">
        <w:t>î</w:t>
      </w:r>
      <w:r w:rsidRPr="004B245F">
        <w:t>ne.</w:t>
      </w:r>
      <w:r w:rsidR="00643121" w:rsidRPr="004B245F">
        <w:t xml:space="preserve"> Tous les OS ont une CLI, même Android (</w:t>
      </w:r>
      <w:r w:rsidR="00D07EA8">
        <w:t>elle n’est juste pas</w:t>
      </w:r>
      <w:r w:rsidR="00643121" w:rsidRPr="004B245F">
        <w:t xml:space="preserve"> facilement accessible).</w:t>
      </w:r>
    </w:p>
    <w:p w14:paraId="100970F1" w14:textId="6D7B3E99" w:rsidR="00806DC5" w:rsidRPr="004B245F" w:rsidRDefault="00AB40EA" w:rsidP="00806DC5">
      <w:r w:rsidRPr="004B245F">
        <w:t>Sur Windows, il y a deux CLI : l’invite de commande (souvenir de DOS) et PowerShell (plus puissant et fait tout ce que sait faire l’invite classique)</w:t>
      </w:r>
      <w:r w:rsidR="001130FE" w:rsidRPr="004B245F">
        <w:t> ; voire même PowerShell ISE, qui a le mérite de gérer l’Unicode (entre autres)</w:t>
      </w:r>
      <w:r w:rsidRPr="004B245F">
        <w:t>.</w:t>
      </w:r>
      <w:r w:rsidR="00993005" w:rsidRPr="004B245F">
        <w:t xml:space="preserve"> Powershell permet notamment de faire du scripting (pas l’invite de commandes) et de la programmation objet.</w:t>
      </w:r>
    </w:p>
    <w:p w14:paraId="71396ED9" w14:textId="32FC0979" w:rsidR="00AB40EA" w:rsidRPr="004B245F" w:rsidRDefault="00DD1220" w:rsidP="00DD1220">
      <w:pPr>
        <w:pStyle w:val="Heading2"/>
        <w:rPr>
          <w:lang w:val="fr-BE"/>
        </w:rPr>
      </w:pPr>
      <w:r w:rsidRPr="004B245F">
        <w:rPr>
          <w:lang w:val="fr-BE"/>
        </w:rPr>
        <w:lastRenderedPageBreak/>
        <w:t>Commandes essentielles</w:t>
      </w:r>
      <w:r w:rsidR="004122E0" w:rsidRPr="004B245F">
        <w:rPr>
          <w:lang w:val="fr-BE"/>
        </w:rPr>
        <w:t xml:space="preserve"> sous Windows</w:t>
      </w:r>
    </w:p>
    <w:p w14:paraId="58947C63" w14:textId="3E2F57D9" w:rsidR="005157D0" w:rsidRPr="004B245F" w:rsidRDefault="00B626AB" w:rsidP="005157D0">
      <w:r w:rsidRPr="004B245F">
        <w:t xml:space="preserve">Les commandes ne sont pas sensibles à la casse. </w:t>
      </w:r>
      <w:r w:rsidR="005157D0" w:rsidRPr="004B245F">
        <w:t>Le système de fichiers est basé sur des lecteurs auxquels on accède via une lettre, comme « C: » pour le disque dur principal.</w:t>
      </w:r>
    </w:p>
    <w:p w14:paraId="30975EBD" w14:textId="34249652" w:rsidR="0034004A" w:rsidRPr="004B245F" w:rsidRDefault="0034004A" w:rsidP="0034004A">
      <w:pPr>
        <w:pStyle w:val="Heading3"/>
        <w:rPr>
          <w:lang w:val="fr-BE"/>
        </w:rPr>
      </w:pPr>
      <w:r w:rsidRPr="004B245F">
        <w:rPr>
          <w:lang w:val="fr-BE"/>
        </w:rPr>
        <w:t>Commutateur</w:t>
      </w:r>
    </w:p>
    <w:p w14:paraId="394A061C" w14:textId="21CF8112" w:rsidR="00F45CAA" w:rsidRPr="004B245F" w:rsidRDefault="00F45CAA" w:rsidP="005157D0">
      <w:pPr>
        <w:rPr>
          <w:rStyle w:val="SubtleEmphasis"/>
          <w:color w:val="FFFFFF" w:themeColor="background1"/>
          <w:shd w:val="clear" w:color="auto" w:fill="2F5496" w:themeFill="accent1" w:themeFillShade="BF"/>
        </w:rPr>
      </w:pPr>
      <w:r w:rsidRPr="004B245F">
        <w:t>Les commandes ont souvent des options</w:t>
      </w:r>
      <w:r w:rsidR="00405C1B" w:rsidRPr="004B245F">
        <w:t xml:space="preserve">. On les active grâce à un </w:t>
      </w:r>
      <w:r w:rsidR="00405C1B" w:rsidRPr="004B245F">
        <w:rPr>
          <w:b/>
          <w:bCs/>
        </w:rPr>
        <w:t>commutateur</w:t>
      </w:r>
      <w:r w:rsidR="00405C1B" w:rsidRPr="004B245F">
        <w:t xml:space="preserve">, souvent </w:t>
      </w:r>
      <w:r w:rsidR="00405C1B" w:rsidRPr="004B245F">
        <w:rPr>
          <w:rStyle w:val="SubtleEmphasis"/>
          <w:color w:val="FFFFFF" w:themeColor="background1"/>
          <w:shd w:val="clear" w:color="auto" w:fill="2F5496" w:themeFill="accent1" w:themeFillShade="BF"/>
        </w:rPr>
        <w:t>/</w:t>
      </w:r>
      <w:r w:rsidR="00405C1B" w:rsidRPr="004B245F">
        <w:t xml:space="preserve"> suivi d’une lettre ou d’un mot.</w:t>
      </w:r>
      <w:r w:rsidR="002A0CBF" w:rsidRPr="004B245F">
        <w:t xml:space="preserve"> On peut utiliser plusieurs commutateurs en même temps : </w:t>
      </w:r>
      <w:r w:rsidR="002A0CBF" w:rsidRPr="004B245F">
        <w:rPr>
          <w:rStyle w:val="SubtleEmphasis"/>
          <w:color w:val="FFFFFF" w:themeColor="background1"/>
          <w:shd w:val="clear" w:color="auto" w:fill="2F5496" w:themeFill="accent1" w:themeFillShade="BF"/>
        </w:rPr>
        <w:t>dir /b/p</w:t>
      </w:r>
    </w:p>
    <w:p w14:paraId="0E52E60E" w14:textId="405557A0" w:rsidR="0034004A" w:rsidRPr="004B245F" w:rsidRDefault="00080AE9" w:rsidP="0034004A">
      <w:pPr>
        <w:pStyle w:val="Heading3"/>
        <w:rPr>
          <w:lang w:val="fr-BE"/>
        </w:rPr>
      </w:pPr>
      <w:r w:rsidRPr="004B245F">
        <w:rPr>
          <w:lang w:val="fr-BE"/>
        </w:rPr>
        <w:t>C</w:t>
      </w:r>
      <w:r w:rsidR="0034004A" w:rsidRPr="004B245F">
        <w:rPr>
          <w:lang w:val="fr-BE"/>
        </w:rPr>
        <w:t>omplétion</w:t>
      </w:r>
      <w:r w:rsidRPr="004B245F">
        <w:rPr>
          <w:lang w:val="fr-BE"/>
        </w:rPr>
        <w:t xml:space="preserve"> automatique</w:t>
      </w:r>
    </w:p>
    <w:p w14:paraId="2BE42967" w14:textId="781730A7" w:rsidR="004F0B83" w:rsidRPr="004B245F" w:rsidRDefault="004F0B83" w:rsidP="0034004A">
      <w:r w:rsidRPr="004B245F">
        <w:t xml:space="preserve">Quand on tape une </w:t>
      </w:r>
      <w:r w:rsidR="00F02C4C" w:rsidRPr="004B245F">
        <w:t xml:space="preserve">ligne de </w:t>
      </w:r>
      <w:r w:rsidRPr="004B245F">
        <w:t xml:space="preserve">commande, on peut afficher la fin automatiquement </w:t>
      </w:r>
      <w:r w:rsidRPr="004B245F">
        <w:rPr>
          <w:b/>
          <w:bCs/>
        </w:rPr>
        <w:t>en appuyant sur la touche TAB</w:t>
      </w:r>
      <w:r w:rsidRPr="004B245F">
        <w:t>. S’il y a plusieurs commandes possibles sur base de ce qu’on a déjà taper,</w:t>
      </w:r>
      <w:r w:rsidR="00F5510B" w:rsidRPr="004B245F">
        <w:t xml:space="preserve"> la</w:t>
      </w:r>
      <w:r w:rsidRPr="004B245F">
        <w:t xml:space="preserve"> première</w:t>
      </w:r>
      <w:r w:rsidR="00F5510B" w:rsidRPr="004B245F">
        <w:t xml:space="preserve"> dans l’ordre alphabétique va</w:t>
      </w:r>
      <w:r w:rsidRPr="004B245F">
        <w:t xml:space="preserve"> apparaître</w:t>
      </w:r>
      <w:r w:rsidR="00F5510B" w:rsidRPr="004B245F">
        <w:t>. En continuant de taper sur TAB, on parcourt les possibilités suivantes.</w:t>
      </w:r>
    </w:p>
    <w:p w14:paraId="00F3A4D8" w14:textId="2824EEA6" w:rsidR="0034004A" w:rsidRPr="004B245F" w:rsidRDefault="0034004A" w:rsidP="0034004A">
      <w:r w:rsidRPr="004B245F">
        <w:t>On peut remplacer une ou plusieurs lettre</w:t>
      </w:r>
      <w:r w:rsidR="007E5A6F" w:rsidRPr="004B245F">
        <w:t>s</w:t>
      </w:r>
      <w:r w:rsidRPr="004B245F">
        <w:t xml:space="preserve"> d’une chaine par le caractère </w:t>
      </w:r>
      <w:r w:rsidRPr="004B245F">
        <w:rPr>
          <w:rStyle w:val="SubtleEmphasis"/>
          <w:color w:val="FFFFFF" w:themeColor="background1"/>
          <w:shd w:val="clear" w:color="auto" w:fill="2F5496" w:themeFill="accent1" w:themeFillShade="BF"/>
        </w:rPr>
        <w:t>?</w:t>
      </w:r>
      <w:r w:rsidR="007E5A6F" w:rsidRPr="004B245F">
        <w:t xml:space="preserve"> : </w:t>
      </w:r>
      <w:r w:rsidR="007E5A6F" w:rsidRPr="004B245F">
        <w:rPr>
          <w:rStyle w:val="SubtleEmphasis"/>
          <w:color w:val="FFFFFF" w:themeColor="background1"/>
          <w:shd w:val="clear" w:color="auto" w:fill="2F5496" w:themeFill="accent1" w:themeFillShade="BF"/>
        </w:rPr>
        <w:t>dir wi??ows</w:t>
      </w:r>
    </w:p>
    <w:p w14:paraId="2B2A222C" w14:textId="6D6F4762" w:rsidR="007E5A6F" w:rsidRPr="004B245F" w:rsidRDefault="007E5A6F" w:rsidP="0034004A">
      <w:r w:rsidRPr="004B245F">
        <w:t xml:space="preserve">On peut remplacer une chaine de caractères, entière ou en partie, par le « joker » </w:t>
      </w:r>
      <w:r w:rsidRPr="004B245F">
        <w:rPr>
          <w:rStyle w:val="SubtleEmphasis"/>
          <w:color w:val="FFFFFF" w:themeColor="background1"/>
          <w:shd w:val="clear" w:color="auto" w:fill="2F5496" w:themeFill="accent1" w:themeFillShade="BF"/>
        </w:rPr>
        <w:t>*</w:t>
      </w:r>
      <w:r w:rsidRPr="004B245F">
        <w:t xml:space="preserve"> : </w:t>
      </w:r>
      <w:r w:rsidR="00086117" w:rsidRPr="004B245F">
        <w:br/>
      </w:r>
      <w:r w:rsidRPr="004B245F">
        <w:rPr>
          <w:rStyle w:val="SubtleEmphasis"/>
          <w:color w:val="FFFFFF" w:themeColor="background1"/>
          <w:shd w:val="clear" w:color="auto" w:fill="2F5496" w:themeFill="accent1" w:themeFillShade="BF"/>
        </w:rPr>
        <w:t>dir win*</w:t>
      </w:r>
      <w:r w:rsidRPr="004B245F">
        <w:t xml:space="preserve"> ou </w:t>
      </w:r>
      <w:r w:rsidRPr="004B245F">
        <w:rPr>
          <w:rStyle w:val="SubtleEmphasis"/>
          <w:color w:val="FFFFFF" w:themeColor="background1"/>
          <w:shd w:val="clear" w:color="auto" w:fill="2F5496" w:themeFill="accent1" w:themeFillShade="BF"/>
        </w:rPr>
        <w:t>dir *.txt</w:t>
      </w:r>
    </w:p>
    <w:p w14:paraId="0C179262" w14:textId="77777777" w:rsidR="007E5A6F" w:rsidRPr="004B245F" w:rsidRDefault="007E5A6F" w:rsidP="0034004A"/>
    <w:p w14:paraId="2AD365D6" w14:textId="3D30A5BC" w:rsidR="0034004A" w:rsidRPr="004B245F" w:rsidRDefault="0034004A" w:rsidP="0034004A">
      <w:pPr>
        <w:pStyle w:val="Heading3"/>
        <w:rPr>
          <w:lang w:val="fr-BE"/>
        </w:rPr>
      </w:pPr>
      <w:r w:rsidRPr="004B245F">
        <w:rPr>
          <w:lang w:val="fr-BE"/>
        </w:rPr>
        <w:t>Liste des commandes</w:t>
      </w:r>
    </w:p>
    <w:p w14:paraId="648ADBB2" w14:textId="212154B9" w:rsidR="00993005" w:rsidRPr="004B245F" w:rsidRDefault="005157D0" w:rsidP="00993005">
      <w:pPr>
        <w:pStyle w:val="ListParagraph"/>
        <w:numPr>
          <w:ilvl w:val="0"/>
          <w:numId w:val="3"/>
        </w:numPr>
      </w:pPr>
      <w:r w:rsidRPr="004B245F">
        <w:rPr>
          <w:rStyle w:val="SubtleEmphasis"/>
          <w:color w:val="FFFFFF" w:themeColor="background1"/>
          <w:shd w:val="clear" w:color="auto" w:fill="2F5496" w:themeFill="accent1" w:themeFillShade="BF"/>
        </w:rPr>
        <w:t>c:\</w:t>
      </w:r>
      <w:r w:rsidRPr="004B245F">
        <w:t> : racine d’un disque</w:t>
      </w:r>
      <w:r w:rsidR="00EA6AE4" w:rsidRPr="004B245F">
        <w:t> ; l’arborescence est basée sur cette racine</w:t>
      </w:r>
      <w:r w:rsidR="00B6210D" w:rsidRPr="004B245F">
        <w:t>.</w:t>
      </w:r>
    </w:p>
    <w:p w14:paraId="017EFCD9" w14:textId="2F692184" w:rsidR="00EA6AE4" w:rsidRPr="004B245F" w:rsidRDefault="00B626AB" w:rsidP="00EA6AE4">
      <w:pPr>
        <w:pStyle w:val="ListParagraph"/>
        <w:numPr>
          <w:ilvl w:val="1"/>
          <w:numId w:val="3"/>
        </w:numPr>
        <w:rPr>
          <w:rStyle w:val="SubtleEmphasis"/>
        </w:rPr>
      </w:pPr>
      <w:r w:rsidRPr="004B245F">
        <w:t xml:space="preserve">Exemple : </w:t>
      </w:r>
      <w:r w:rsidR="00EA6AE4" w:rsidRPr="004B245F">
        <w:rPr>
          <w:rStyle w:val="SubtleEmphasis"/>
          <w:color w:val="FFFFFF" w:themeColor="background1"/>
          <w:shd w:val="clear" w:color="auto" w:fill="2F5496" w:themeFill="accent1" w:themeFillShade="BF"/>
        </w:rPr>
        <w:t>c:\</w:t>
      </w:r>
      <w:r w:rsidR="00B6210D" w:rsidRPr="004B245F">
        <w:rPr>
          <w:rStyle w:val="SubtleEmphasis"/>
          <w:color w:val="FFFFFF" w:themeColor="background1"/>
          <w:shd w:val="clear" w:color="auto" w:fill="2F5496" w:themeFill="accent1" w:themeFillShade="BF"/>
        </w:rPr>
        <w:t>windows\system32</w:t>
      </w:r>
    </w:p>
    <w:p w14:paraId="1C6C4BA3" w14:textId="26BB7242" w:rsidR="00B6210D" w:rsidRPr="004B245F" w:rsidRDefault="002B21F6" w:rsidP="00B6210D">
      <w:pPr>
        <w:pStyle w:val="ListParagraph"/>
        <w:numPr>
          <w:ilvl w:val="0"/>
          <w:numId w:val="3"/>
        </w:numPr>
      </w:pPr>
      <w:r w:rsidRPr="004B245F">
        <w:rPr>
          <w:rStyle w:val="SubtleEmphasis"/>
          <w:color w:val="FFFFFF" w:themeColor="background1"/>
          <w:shd w:val="clear" w:color="auto" w:fill="2F5496" w:themeFill="accent1" w:themeFillShade="BF"/>
        </w:rPr>
        <w:t>help</w:t>
      </w:r>
      <w:r w:rsidRPr="004B245F">
        <w:rPr>
          <w:color w:val="FFFFFF" w:themeColor="background1"/>
        </w:rPr>
        <w:t> </w:t>
      </w:r>
      <w:r w:rsidRPr="004B245F">
        <w:t>: donne la liste des commandes supportées</w:t>
      </w:r>
    </w:p>
    <w:p w14:paraId="001B1C6E" w14:textId="5522B866" w:rsidR="00B626AB" w:rsidRPr="004B245F" w:rsidRDefault="00B626AB" w:rsidP="00B626AB">
      <w:pPr>
        <w:pStyle w:val="ListParagraph"/>
        <w:numPr>
          <w:ilvl w:val="1"/>
          <w:numId w:val="3"/>
        </w:numPr>
      </w:pPr>
      <w:r w:rsidRPr="004B245F">
        <w:rPr>
          <w:rStyle w:val="SubtleEmphasis"/>
          <w:color w:val="FFFFFF" w:themeColor="background1"/>
          <w:shd w:val="clear" w:color="auto" w:fill="2F5496" w:themeFill="accent1" w:themeFillShade="BF"/>
        </w:rPr>
        <w:t>/?</w:t>
      </w:r>
      <w:r w:rsidRPr="004B245F">
        <w:t> : permet d’obtenir de l’aide pour une commande précise</w:t>
      </w:r>
    </w:p>
    <w:p w14:paraId="300902B0" w14:textId="38E254F0" w:rsidR="00B626AB" w:rsidRPr="004B245F" w:rsidRDefault="00B626AB" w:rsidP="00B626AB">
      <w:pPr>
        <w:pStyle w:val="ListParagraph"/>
        <w:numPr>
          <w:ilvl w:val="2"/>
          <w:numId w:val="3"/>
        </w:numPr>
      </w:pPr>
      <w:r w:rsidRPr="004B245F">
        <w:t xml:space="preserve">Exemple : </w:t>
      </w:r>
      <w:r w:rsidRPr="004B245F">
        <w:rPr>
          <w:rStyle w:val="SubtleEmphasis"/>
          <w:color w:val="FFFFFF" w:themeColor="background1"/>
          <w:shd w:val="clear" w:color="auto" w:fill="2F5496" w:themeFill="accent1" w:themeFillShade="BF"/>
        </w:rPr>
        <w:t>cd /?</w:t>
      </w:r>
    </w:p>
    <w:p w14:paraId="79BF8DED" w14:textId="425D4952" w:rsidR="00A1658C" w:rsidRPr="004B245F" w:rsidRDefault="00A1658C" w:rsidP="00A1658C">
      <w:pPr>
        <w:pStyle w:val="ListParagraph"/>
        <w:numPr>
          <w:ilvl w:val="0"/>
          <w:numId w:val="3"/>
        </w:numPr>
      </w:pPr>
      <w:r w:rsidRPr="004B245F">
        <w:rPr>
          <w:rStyle w:val="SubtleEmphasis"/>
          <w:color w:val="FFFFFF" w:themeColor="background1"/>
          <w:shd w:val="clear" w:color="auto" w:fill="2F5496" w:themeFill="accent1" w:themeFillShade="BF"/>
        </w:rPr>
        <w:t>dir</w:t>
      </w:r>
      <w:r w:rsidRPr="004B245F">
        <w:t xml:space="preserve"> : affiche les fichiers et dossier du dossier en cours. On peut aujourd’hui aussi utiliser </w:t>
      </w:r>
      <w:r w:rsidRPr="004B245F">
        <w:rPr>
          <w:rStyle w:val="SubtleEmphasis"/>
          <w:color w:val="FFFFFF" w:themeColor="background1"/>
          <w:shd w:val="clear" w:color="auto" w:fill="2F5496" w:themeFill="accent1" w:themeFillShade="BF"/>
        </w:rPr>
        <w:t>ls</w:t>
      </w:r>
      <w:r w:rsidRPr="004B245F">
        <w:t>, venu de la pratique sous Linux.</w:t>
      </w:r>
    </w:p>
    <w:p w14:paraId="42DF4E69" w14:textId="240206BA" w:rsidR="00B626AB" w:rsidRPr="004B245F" w:rsidRDefault="00DC12AF" w:rsidP="00B626AB">
      <w:pPr>
        <w:pStyle w:val="ListParagraph"/>
        <w:numPr>
          <w:ilvl w:val="0"/>
          <w:numId w:val="3"/>
        </w:numPr>
      </w:pPr>
      <w:r w:rsidRPr="004B245F">
        <w:rPr>
          <w:rStyle w:val="SubtleEmphasis"/>
          <w:color w:val="FFFFFF" w:themeColor="background1"/>
          <w:shd w:val="clear" w:color="auto" w:fill="2F5496" w:themeFill="accent1" w:themeFillShade="BF"/>
        </w:rPr>
        <w:t>cd</w:t>
      </w:r>
      <w:r w:rsidR="00895162" w:rsidRPr="004B245F">
        <w:t xml:space="preserve"> ou </w:t>
      </w:r>
      <w:r w:rsidR="00895162" w:rsidRPr="004B245F">
        <w:rPr>
          <w:rStyle w:val="SubtleEmphasis"/>
          <w:color w:val="FFFFFF" w:themeColor="background1"/>
          <w:shd w:val="clear" w:color="auto" w:fill="2F5496" w:themeFill="accent1" w:themeFillShade="BF"/>
        </w:rPr>
        <w:t>chdir</w:t>
      </w:r>
      <w:r w:rsidR="00895162" w:rsidRPr="004B245F">
        <w:t xml:space="preserve"> permet de changer de dossier.</w:t>
      </w:r>
    </w:p>
    <w:p w14:paraId="3053CBFF" w14:textId="5DEAC8DA" w:rsidR="004D4E7A" w:rsidRPr="004B245F" w:rsidRDefault="00895162" w:rsidP="004D4E7A">
      <w:pPr>
        <w:pStyle w:val="ListParagraph"/>
        <w:numPr>
          <w:ilvl w:val="1"/>
          <w:numId w:val="3"/>
        </w:numPr>
      </w:pPr>
      <w:r w:rsidRPr="004B245F">
        <w:rPr>
          <w:rStyle w:val="SubtleEmphasis"/>
          <w:color w:val="FFFFFF" w:themeColor="background1"/>
          <w:shd w:val="clear" w:color="auto" w:fill="2F5496" w:themeFill="accent1" w:themeFillShade="BF"/>
        </w:rPr>
        <w:t>cd nom</w:t>
      </w:r>
      <w:r w:rsidRPr="004B245F">
        <w:t> : permet de se déplacer dans le sous-dossier « nom »</w:t>
      </w:r>
      <w:r w:rsidR="004D4E7A" w:rsidRPr="004B245F">
        <w:t>. Si le nom du sous-dossier a plus d’un mot, il faut le mettre entre double guillemets :</w:t>
      </w:r>
      <w:r w:rsidR="004D4E7A" w:rsidRPr="004B245F">
        <w:br/>
      </w:r>
      <w:r w:rsidR="004D4E7A" w:rsidRPr="004B245F">
        <w:rPr>
          <w:rStyle w:val="SubtleEmphasis"/>
          <w:color w:val="FFFFFF" w:themeColor="background1"/>
          <w:shd w:val="clear" w:color="auto" w:fill="2F5496" w:themeFill="accent1" w:themeFillShade="BF"/>
        </w:rPr>
        <w:t>cd "program files"</w:t>
      </w:r>
    </w:p>
    <w:p w14:paraId="0514C9DC" w14:textId="2B3A0A14" w:rsidR="00895162" w:rsidRPr="004B245F" w:rsidRDefault="00895162" w:rsidP="00895162">
      <w:pPr>
        <w:pStyle w:val="ListParagraph"/>
        <w:numPr>
          <w:ilvl w:val="1"/>
          <w:numId w:val="3"/>
        </w:numPr>
      </w:pPr>
      <w:r w:rsidRPr="004B245F">
        <w:rPr>
          <w:rStyle w:val="SubtleEmphasis"/>
          <w:color w:val="FFFFFF" w:themeColor="background1"/>
          <w:shd w:val="clear" w:color="auto" w:fill="2F5496" w:themeFill="accent1" w:themeFillShade="BF"/>
        </w:rPr>
        <w:t>cd</w:t>
      </w:r>
      <w:proofErr w:type="gramStart"/>
      <w:r w:rsidRPr="004B245F">
        <w:rPr>
          <w:rStyle w:val="SubtleEmphasis"/>
          <w:color w:val="FFFFFF" w:themeColor="background1"/>
          <w:shd w:val="clear" w:color="auto" w:fill="2F5496" w:themeFill="accent1" w:themeFillShade="BF"/>
        </w:rPr>
        <w:t xml:space="preserve"> ..</w:t>
      </w:r>
      <w:proofErr w:type="gramEnd"/>
      <w:r w:rsidRPr="004B245F">
        <w:t> : permet de remonter d’un niveau</w:t>
      </w:r>
    </w:p>
    <w:p w14:paraId="1D144A97" w14:textId="049E96CD" w:rsidR="00895162" w:rsidRPr="004B245F" w:rsidRDefault="00895162" w:rsidP="00895162">
      <w:pPr>
        <w:pStyle w:val="ListParagraph"/>
        <w:numPr>
          <w:ilvl w:val="1"/>
          <w:numId w:val="3"/>
        </w:numPr>
      </w:pPr>
      <w:r w:rsidRPr="004B245F">
        <w:rPr>
          <w:rStyle w:val="SubtleEmphasis"/>
          <w:color w:val="FFFFFF" w:themeColor="background1"/>
          <w:shd w:val="clear" w:color="auto" w:fill="2F5496" w:themeFill="accent1" w:themeFillShade="BF"/>
        </w:rPr>
        <w:t>cd \</w:t>
      </w:r>
      <w:r w:rsidRPr="004B245F">
        <w:t> : permet de remonter à la racine du lecteur</w:t>
      </w:r>
    </w:p>
    <w:p w14:paraId="530BEEBE" w14:textId="657DF711" w:rsidR="00895162" w:rsidRPr="004B245F" w:rsidRDefault="00DC12AF" w:rsidP="00895162">
      <w:pPr>
        <w:pStyle w:val="ListParagraph"/>
        <w:numPr>
          <w:ilvl w:val="1"/>
          <w:numId w:val="3"/>
        </w:numPr>
      </w:pPr>
      <w:r w:rsidRPr="004B245F">
        <w:t>…</w:t>
      </w:r>
    </w:p>
    <w:p w14:paraId="2C7C2FB4" w14:textId="7E79F36A" w:rsidR="00DC12AF" w:rsidRPr="004B245F" w:rsidRDefault="00E70D7D" w:rsidP="00DC12AF">
      <w:pPr>
        <w:pStyle w:val="ListParagraph"/>
        <w:numPr>
          <w:ilvl w:val="0"/>
          <w:numId w:val="3"/>
        </w:numPr>
      </w:pPr>
      <w:r w:rsidRPr="004B245F">
        <w:rPr>
          <w:rStyle w:val="SubtleEmphasis"/>
          <w:color w:val="FFFFFF" w:themeColor="background1"/>
          <w:shd w:val="clear" w:color="auto" w:fill="2F5496" w:themeFill="accent1" w:themeFillShade="BF"/>
        </w:rPr>
        <w:t>md</w:t>
      </w:r>
      <w:r w:rsidRPr="004B245F">
        <w:rPr>
          <w:color w:val="FFFFFF" w:themeColor="background1"/>
        </w:rPr>
        <w:t xml:space="preserve"> </w:t>
      </w:r>
      <w:r w:rsidRPr="004B245F">
        <w:t xml:space="preserve">ou </w:t>
      </w:r>
      <w:r w:rsidRPr="004B245F">
        <w:rPr>
          <w:rStyle w:val="SubtleEmphasis"/>
          <w:color w:val="FFFFFF" w:themeColor="background1"/>
          <w:shd w:val="clear" w:color="auto" w:fill="2F5496" w:themeFill="accent1" w:themeFillShade="BF"/>
        </w:rPr>
        <w:t>mkdir</w:t>
      </w:r>
      <w:r w:rsidRPr="004B245F">
        <w:rPr>
          <w:color w:val="FFFFFF" w:themeColor="background1"/>
        </w:rPr>
        <w:t xml:space="preserve"> </w:t>
      </w:r>
      <w:r w:rsidRPr="004B245F">
        <w:t>permet de créer un dossier ou une arborescence de dossier</w:t>
      </w:r>
    </w:p>
    <w:p w14:paraId="34CFFF06" w14:textId="63E957FC" w:rsidR="00E70D7D" w:rsidRPr="004B245F" w:rsidRDefault="00E70D7D" w:rsidP="00E70D7D">
      <w:pPr>
        <w:pStyle w:val="ListParagraph"/>
        <w:numPr>
          <w:ilvl w:val="1"/>
          <w:numId w:val="3"/>
        </w:numPr>
      </w:pPr>
      <w:r w:rsidRPr="004B245F">
        <w:rPr>
          <w:rStyle w:val="SubtleEmphasis"/>
          <w:color w:val="FFFFFF" w:themeColor="background1"/>
          <w:shd w:val="clear" w:color="auto" w:fill="2F5496" w:themeFill="accent1" w:themeFillShade="BF"/>
        </w:rPr>
        <w:t>md \nom</w:t>
      </w:r>
      <w:r w:rsidRPr="004B245F">
        <w:rPr>
          <w:color w:val="FFFFFF" w:themeColor="background1"/>
        </w:rPr>
        <w:t> </w:t>
      </w:r>
      <w:r w:rsidRPr="004B245F">
        <w:t>: crée un dossier à la racine</w:t>
      </w:r>
    </w:p>
    <w:p w14:paraId="1931E740" w14:textId="3DC70021" w:rsidR="00E70D7D" w:rsidRPr="004B245F" w:rsidRDefault="00E70D7D" w:rsidP="00E70D7D">
      <w:pPr>
        <w:pStyle w:val="ListParagraph"/>
        <w:numPr>
          <w:ilvl w:val="1"/>
          <w:numId w:val="3"/>
        </w:numPr>
      </w:pPr>
      <w:r w:rsidRPr="004B245F">
        <w:rPr>
          <w:rStyle w:val="SubtleEmphasis"/>
          <w:color w:val="FFFFFF" w:themeColor="background1"/>
          <w:shd w:val="clear" w:color="auto" w:fill="2F5496" w:themeFill="accent1" w:themeFillShade="BF"/>
        </w:rPr>
        <w:t>md nom</w:t>
      </w:r>
      <w:r w:rsidRPr="004B245F">
        <w:rPr>
          <w:color w:val="FFFFFF" w:themeColor="background1"/>
        </w:rPr>
        <w:t> </w:t>
      </w:r>
      <w:r w:rsidRPr="004B245F">
        <w:t>: crée un sous-dossier dans le dossier en cours</w:t>
      </w:r>
    </w:p>
    <w:p w14:paraId="4BBABCE5" w14:textId="784AE33C" w:rsidR="00E70D7D" w:rsidRPr="004B245F" w:rsidRDefault="00E70D7D" w:rsidP="00E70D7D">
      <w:pPr>
        <w:pStyle w:val="ListParagraph"/>
        <w:numPr>
          <w:ilvl w:val="1"/>
          <w:numId w:val="3"/>
        </w:numPr>
      </w:pPr>
      <w:r w:rsidRPr="004B245F">
        <w:rPr>
          <w:rStyle w:val="SubtleEmphasis"/>
          <w:color w:val="FFFFFF" w:themeColor="background1"/>
          <w:shd w:val="clear" w:color="auto" w:fill="2F5496" w:themeFill="accent1" w:themeFillShade="BF"/>
        </w:rPr>
        <w:t>md \nom1\nom2</w:t>
      </w:r>
      <w:r w:rsidRPr="004B245F">
        <w:rPr>
          <w:color w:val="FFFFFF" w:themeColor="background1"/>
        </w:rPr>
        <w:t> </w:t>
      </w:r>
      <w:r w:rsidRPr="004B245F">
        <w:t>: crée</w:t>
      </w:r>
      <w:r w:rsidR="007562D3" w:rsidRPr="004B245F">
        <w:t xml:space="preserve"> à la racine</w:t>
      </w:r>
      <w:r w:rsidRPr="004B245F">
        <w:t xml:space="preserve"> le dossier « nom 1 » et dans ce dossier, le dossier « nom 2 ».</w:t>
      </w:r>
    </w:p>
    <w:p w14:paraId="342D9F62" w14:textId="33A19EB3" w:rsidR="00B6210D" w:rsidRPr="004B245F" w:rsidRDefault="004122E0" w:rsidP="004122E0">
      <w:pPr>
        <w:pStyle w:val="Heading2"/>
        <w:rPr>
          <w:lang w:val="fr-BE"/>
        </w:rPr>
      </w:pPr>
      <w:r w:rsidRPr="004B245F">
        <w:rPr>
          <w:lang w:val="fr-BE"/>
        </w:rPr>
        <w:t xml:space="preserve">Commandes essentielles </w:t>
      </w:r>
      <w:r w:rsidR="00B6210D" w:rsidRPr="004B245F">
        <w:rPr>
          <w:lang w:val="fr-BE"/>
        </w:rPr>
        <w:t>Sous Linux</w:t>
      </w:r>
    </w:p>
    <w:p w14:paraId="13FECEBC" w14:textId="7A46891E" w:rsidR="00B6210D" w:rsidRPr="004B245F" w:rsidRDefault="00A073AA" w:rsidP="00B6210D">
      <w:r w:rsidRPr="004B245F">
        <w:t>Pas de concept de disques sous Linux.</w:t>
      </w:r>
      <w:r w:rsidR="00F93C87" w:rsidRPr="004B245F">
        <w:t xml:space="preserve"> Les commandes sont sensibles à la casse.</w:t>
      </w:r>
    </w:p>
    <w:p w14:paraId="08AED4AB" w14:textId="7F8B2BBE" w:rsidR="0034004A" w:rsidRPr="004B245F" w:rsidRDefault="0034004A" w:rsidP="0034004A">
      <w:pPr>
        <w:pStyle w:val="Heading3"/>
        <w:rPr>
          <w:lang w:val="fr-BE"/>
        </w:rPr>
      </w:pPr>
      <w:r w:rsidRPr="004B245F">
        <w:rPr>
          <w:lang w:val="fr-BE"/>
        </w:rPr>
        <w:lastRenderedPageBreak/>
        <w:t>Commutateur</w:t>
      </w:r>
    </w:p>
    <w:p w14:paraId="1B0D4565" w14:textId="7AA78BE5" w:rsidR="002A0CBF" w:rsidRPr="004B245F" w:rsidRDefault="002A0CBF" w:rsidP="00B6210D">
      <w:pPr>
        <w:rPr>
          <w:rStyle w:val="SubtleEmphasis"/>
          <w:shd w:val="clear" w:color="auto" w:fill="000000" w:themeFill="text1"/>
        </w:rPr>
      </w:pPr>
      <w:r w:rsidRPr="004B245F">
        <w:t xml:space="preserve">Les options des commandes sous Linux utilisent le commutateur </w:t>
      </w:r>
      <w:r w:rsidRPr="004B245F">
        <w:rPr>
          <w:rStyle w:val="SubtleEmphasis"/>
          <w:shd w:val="clear" w:color="auto" w:fill="000000" w:themeFill="text1"/>
        </w:rPr>
        <w:t>-</w:t>
      </w:r>
      <w:r w:rsidRPr="004B245F">
        <w:t xml:space="preserve"> qui est précédé d’un espace</w:t>
      </w:r>
      <w:r w:rsidR="00E316D1" w:rsidRPr="004B245F">
        <w:t xml:space="preserve"> : </w:t>
      </w:r>
      <w:r w:rsidR="00E316D1" w:rsidRPr="004B245F">
        <w:rPr>
          <w:rStyle w:val="SubtleEmphasis"/>
          <w:shd w:val="clear" w:color="auto" w:fill="000000" w:themeFill="text1"/>
        </w:rPr>
        <w:t>ls -l</w:t>
      </w:r>
      <w:r w:rsidR="00E316D1" w:rsidRPr="004B245F">
        <w:t xml:space="preserve">. Plusieurs options peuvent être utilisées en écrivant ceci </w:t>
      </w:r>
      <w:r w:rsidR="00E316D1" w:rsidRPr="004B245F">
        <w:rPr>
          <w:rStyle w:val="SubtleEmphasis"/>
          <w:shd w:val="clear" w:color="auto" w:fill="000000" w:themeFill="text1"/>
        </w:rPr>
        <w:t>ls -l-t</w:t>
      </w:r>
      <w:r w:rsidR="00E316D1" w:rsidRPr="004B245F">
        <w:t xml:space="preserve"> ; ou ceci </w:t>
      </w:r>
      <w:r w:rsidR="00E316D1" w:rsidRPr="004B245F">
        <w:rPr>
          <w:rStyle w:val="SubtleEmphasis"/>
          <w:shd w:val="clear" w:color="auto" w:fill="000000" w:themeFill="text1"/>
        </w:rPr>
        <w:t>ls -lt</w:t>
      </w:r>
      <w:r w:rsidR="00E316D1" w:rsidRPr="004B245F">
        <w:t>.</w:t>
      </w:r>
      <w:r w:rsidR="002B7335" w:rsidRPr="004B245F">
        <w:t xml:space="preserve"> Le double commutateur </w:t>
      </w:r>
      <w:r w:rsidR="002B7335" w:rsidRPr="004B245F">
        <w:rPr>
          <w:rStyle w:val="SubtleEmphasis"/>
          <w:shd w:val="clear" w:color="auto" w:fill="000000" w:themeFill="text1"/>
        </w:rPr>
        <w:t>--</w:t>
      </w:r>
      <w:r w:rsidR="002B7335" w:rsidRPr="004B245F">
        <w:t xml:space="preserve"> permet de spécifier une option qui est un mot :</w:t>
      </w:r>
      <w:r w:rsidR="004122E0" w:rsidRPr="004B245F">
        <w:br/>
      </w:r>
      <w:r w:rsidR="002B7335" w:rsidRPr="004B245F">
        <w:rPr>
          <w:rStyle w:val="SubtleEmphasis"/>
          <w:shd w:val="clear" w:color="auto" w:fill="000000" w:themeFill="text1"/>
        </w:rPr>
        <w:t>ls --option</w:t>
      </w:r>
    </w:p>
    <w:p w14:paraId="72EFCEC3" w14:textId="77777777" w:rsidR="00080AE9" w:rsidRPr="004B245F" w:rsidRDefault="00080AE9" w:rsidP="00080AE9">
      <w:pPr>
        <w:pStyle w:val="Heading3"/>
        <w:rPr>
          <w:lang w:val="fr-BE"/>
        </w:rPr>
      </w:pPr>
      <w:r w:rsidRPr="004B245F">
        <w:rPr>
          <w:lang w:val="fr-BE"/>
        </w:rPr>
        <w:t>Complétion automatique</w:t>
      </w:r>
    </w:p>
    <w:p w14:paraId="186AE1DA" w14:textId="36D984C6" w:rsidR="0034004A" w:rsidRPr="004B245F" w:rsidRDefault="0034004A" w:rsidP="0034004A">
      <w:r w:rsidRPr="004B245F">
        <w:t xml:space="preserve">Quand on tape une commande, on peut afficher la fin automatiquement </w:t>
      </w:r>
      <w:r w:rsidRPr="004B245F">
        <w:rPr>
          <w:b/>
          <w:bCs/>
        </w:rPr>
        <w:t>en appuyant sur la touche TAB</w:t>
      </w:r>
      <w:r w:rsidRPr="004B245F">
        <w:t xml:space="preserve">. Si rien ne s’affiche, c’est qu’il y a plusieurs commandes possibles sur base de ce qu’on a déjà taper (ou bien aucune). S’il y a plusieurs possibilités, on peut appuyer </w:t>
      </w:r>
      <w:r w:rsidRPr="004B245F">
        <w:rPr>
          <w:b/>
          <w:bCs/>
        </w:rPr>
        <w:t>une seconde fois sur TAB</w:t>
      </w:r>
      <w:r w:rsidRPr="004B245F">
        <w:t xml:space="preserve"> pour avoir la liste des possibilités.</w:t>
      </w:r>
    </w:p>
    <w:p w14:paraId="43FF4411" w14:textId="17287D63" w:rsidR="000474E7" w:rsidRPr="004B245F" w:rsidRDefault="000474E7" w:rsidP="0034004A">
      <w:r w:rsidRPr="004B245F">
        <w:t xml:space="preserve">Le caractère </w:t>
      </w:r>
      <w:r w:rsidRPr="004B245F">
        <w:rPr>
          <w:rStyle w:val="SubtleEmphasis"/>
          <w:shd w:val="clear" w:color="auto" w:fill="000000" w:themeFill="text1"/>
        </w:rPr>
        <w:t>.</w:t>
      </w:r>
      <w:r w:rsidRPr="004B245F">
        <w:t xml:space="preserve"> remplace n’importe quel caractère avec </w:t>
      </w:r>
      <w:r w:rsidRPr="004B245F">
        <w:rPr>
          <w:rStyle w:val="SubtleEmphasis"/>
          <w:shd w:val="clear" w:color="auto" w:fill="000000" w:themeFill="text1"/>
        </w:rPr>
        <w:t>grep</w:t>
      </w:r>
      <w:r w:rsidRPr="004B245F">
        <w:t>. Le caractère </w:t>
      </w:r>
      <w:r w:rsidRPr="004B245F">
        <w:rPr>
          <w:rStyle w:val="SubtleEmphasis"/>
          <w:shd w:val="clear" w:color="auto" w:fill="000000" w:themeFill="text1"/>
        </w:rPr>
        <w:t>?</w:t>
      </w:r>
      <w:r w:rsidRPr="004B245F">
        <w:t xml:space="preserve"> remplace n’importe quel caractère avec les commandes </w:t>
      </w:r>
      <w:r w:rsidRPr="004B245F">
        <w:rPr>
          <w:rStyle w:val="SubtleEmphasis"/>
          <w:shd w:val="clear" w:color="auto" w:fill="000000" w:themeFill="text1"/>
        </w:rPr>
        <w:t>find</w:t>
      </w:r>
      <w:r w:rsidRPr="004B245F">
        <w:t xml:space="preserve">, </w:t>
      </w:r>
      <w:r w:rsidRPr="004B245F">
        <w:rPr>
          <w:rStyle w:val="SubtleEmphasis"/>
          <w:shd w:val="clear" w:color="auto" w:fill="000000" w:themeFill="text1"/>
        </w:rPr>
        <w:t>cat</w:t>
      </w:r>
      <w:r w:rsidRPr="004B245F">
        <w:t xml:space="preserve">… Le caractère </w:t>
      </w:r>
      <w:r w:rsidRPr="004B245F">
        <w:rPr>
          <w:rStyle w:val="SubtleEmphasis"/>
          <w:shd w:val="clear" w:color="auto" w:fill="000000" w:themeFill="text1"/>
        </w:rPr>
        <w:t>*</w:t>
      </w:r>
      <w:r w:rsidRPr="004B245F">
        <w:t xml:space="preserve"> </w:t>
      </w:r>
      <w:r w:rsidR="00E56126">
        <w:t xml:space="preserve">(le « joker ») </w:t>
      </w:r>
      <w:r w:rsidRPr="004B245F">
        <w:t>remplace une chaîne de caractère quelconque.</w:t>
      </w:r>
    </w:p>
    <w:p w14:paraId="099E27BC" w14:textId="77777777" w:rsidR="000474E7" w:rsidRPr="004B245F" w:rsidRDefault="000474E7" w:rsidP="0034004A"/>
    <w:p w14:paraId="19B61FCE" w14:textId="768D882E" w:rsidR="004122E0" w:rsidRPr="004B245F" w:rsidRDefault="004122E0" w:rsidP="004122E0">
      <w:pPr>
        <w:pStyle w:val="Heading3"/>
        <w:rPr>
          <w:lang w:val="fr-BE"/>
        </w:rPr>
      </w:pPr>
      <w:r w:rsidRPr="004B245F">
        <w:rPr>
          <w:lang w:val="fr-BE"/>
        </w:rPr>
        <w:t>Liste des commandes</w:t>
      </w:r>
    </w:p>
    <w:p w14:paraId="68DFADB2" w14:textId="62B218DD" w:rsidR="00A073AA" w:rsidRPr="004B245F" w:rsidRDefault="00A073AA" w:rsidP="00A073AA">
      <w:pPr>
        <w:pStyle w:val="ListParagraph"/>
        <w:numPr>
          <w:ilvl w:val="0"/>
          <w:numId w:val="3"/>
        </w:numPr>
      </w:pPr>
      <w:r w:rsidRPr="004B245F">
        <w:rPr>
          <w:rStyle w:val="SubtleEmphasis"/>
          <w:color w:val="FFFFFF" w:themeColor="background1"/>
          <w:shd w:val="clear" w:color="auto" w:fill="000000" w:themeFill="text1"/>
        </w:rPr>
        <w:t>/</w:t>
      </w:r>
      <w:r w:rsidRPr="004B245F">
        <w:tab/>
        <w:t>: racine</w:t>
      </w:r>
      <w:r w:rsidR="006A2E75" w:rsidRPr="004B245F">
        <w:t> ; si plusieurs disques durs sont présents, ils sont intégrés au système de fichier.</w:t>
      </w:r>
    </w:p>
    <w:p w14:paraId="6570AF26" w14:textId="17EB8516" w:rsidR="006A2E75" w:rsidRPr="004B245F" w:rsidRDefault="006A2E75" w:rsidP="006A2E75">
      <w:pPr>
        <w:pStyle w:val="ListParagraph"/>
        <w:numPr>
          <w:ilvl w:val="1"/>
          <w:numId w:val="3"/>
        </w:numPr>
      </w:pPr>
      <w:r w:rsidRPr="004B245F">
        <w:t>L’accès aux lecteur</w:t>
      </w:r>
      <w:r w:rsidR="002B21F6" w:rsidRPr="004B245F">
        <w:t>s</w:t>
      </w:r>
      <w:r w:rsidRPr="004B245F">
        <w:t xml:space="preserve"> en </w:t>
      </w:r>
      <w:r w:rsidR="002B21F6" w:rsidRPr="004B245F">
        <w:t xml:space="preserve">eux-même se fait en montant une partition dans un dossier : </w:t>
      </w:r>
      <w:r w:rsidR="002B21F6" w:rsidRPr="004B245F">
        <w:rPr>
          <w:rStyle w:val="SubtleEmphasis"/>
          <w:color w:val="FFFFFF" w:themeColor="background1"/>
          <w:shd w:val="clear" w:color="auto" w:fill="000000" w:themeFill="text1"/>
        </w:rPr>
        <w:t>mount /dev/cdrom</w:t>
      </w:r>
      <w:r w:rsidR="002B21F6" w:rsidRPr="004B245F">
        <w:t xml:space="preserve"> pour accéder au lecteur CD.</w:t>
      </w:r>
    </w:p>
    <w:p w14:paraId="2654A285" w14:textId="1CFBA18B" w:rsidR="002B21F6" w:rsidRPr="004B245F" w:rsidRDefault="00AD501D" w:rsidP="00AD501D">
      <w:pPr>
        <w:pStyle w:val="ListParagraph"/>
        <w:numPr>
          <w:ilvl w:val="0"/>
          <w:numId w:val="3"/>
        </w:numPr>
      </w:pPr>
      <w:r w:rsidRPr="004B245F">
        <w:rPr>
          <w:rStyle w:val="SubtleEmphasis"/>
          <w:shd w:val="clear" w:color="auto" w:fill="000000" w:themeFill="text1"/>
        </w:rPr>
        <w:t>--help</w:t>
      </w:r>
      <w:r w:rsidRPr="004B245F">
        <w:t> : permet d’obtenir l’aide pour une commande précise</w:t>
      </w:r>
    </w:p>
    <w:p w14:paraId="78199E3B" w14:textId="546D65CE" w:rsidR="00AD501D" w:rsidRPr="004B245F" w:rsidRDefault="00AD501D" w:rsidP="00AD501D">
      <w:pPr>
        <w:pStyle w:val="ListParagraph"/>
        <w:numPr>
          <w:ilvl w:val="1"/>
          <w:numId w:val="3"/>
        </w:numPr>
      </w:pPr>
      <w:r w:rsidRPr="004B245F">
        <w:t xml:space="preserve">Exemple : </w:t>
      </w:r>
      <w:r w:rsidRPr="004B245F">
        <w:rPr>
          <w:rStyle w:val="SubtleEmphasis"/>
          <w:shd w:val="clear" w:color="auto" w:fill="000000" w:themeFill="text1"/>
        </w:rPr>
        <w:t>ls –help</w:t>
      </w:r>
    </w:p>
    <w:p w14:paraId="46513349" w14:textId="77777777" w:rsidR="00F93C87" w:rsidRPr="004B245F" w:rsidRDefault="00F93C87" w:rsidP="00F93C87">
      <w:pPr>
        <w:pStyle w:val="ListParagraph"/>
        <w:numPr>
          <w:ilvl w:val="0"/>
          <w:numId w:val="3"/>
        </w:numPr>
      </w:pPr>
      <w:r w:rsidRPr="004B245F">
        <w:rPr>
          <w:rStyle w:val="SubtleEmphasis"/>
          <w:shd w:val="clear" w:color="auto" w:fill="000000" w:themeFill="text1"/>
        </w:rPr>
        <w:t>man</w:t>
      </w:r>
      <w:r w:rsidRPr="004B245F">
        <w:t xml:space="preserve"> : </w:t>
      </w:r>
      <w:r w:rsidR="00AD501D" w:rsidRPr="004B245F">
        <w:t>Une aide plus complète encore</w:t>
      </w:r>
    </w:p>
    <w:p w14:paraId="453AA7D6" w14:textId="77777777" w:rsidR="00F93C87" w:rsidRPr="004B245F" w:rsidRDefault="00F93C87" w:rsidP="00F93C87">
      <w:pPr>
        <w:pStyle w:val="ListParagraph"/>
        <w:numPr>
          <w:ilvl w:val="1"/>
          <w:numId w:val="3"/>
        </w:numPr>
      </w:pPr>
      <w:r w:rsidRPr="004B245F">
        <w:t xml:space="preserve">Exemple : </w:t>
      </w:r>
      <w:r w:rsidRPr="004B245F">
        <w:rPr>
          <w:rStyle w:val="SubtleEmphasis"/>
          <w:shd w:val="clear" w:color="auto" w:fill="000000" w:themeFill="text1"/>
        </w:rPr>
        <w:t>man ls</w:t>
      </w:r>
    </w:p>
    <w:p w14:paraId="03E777D7" w14:textId="0FD29D04" w:rsidR="00AD501D" w:rsidRPr="004B245F" w:rsidRDefault="00A1658C" w:rsidP="00F93C87">
      <w:pPr>
        <w:pStyle w:val="ListParagraph"/>
        <w:numPr>
          <w:ilvl w:val="0"/>
          <w:numId w:val="3"/>
        </w:numPr>
      </w:pPr>
      <w:r w:rsidRPr="004B245F">
        <w:rPr>
          <w:rStyle w:val="SubtleEmphasis"/>
          <w:shd w:val="clear" w:color="auto" w:fill="000000" w:themeFill="text1"/>
        </w:rPr>
        <w:t>ls</w:t>
      </w:r>
      <w:r w:rsidRPr="004B245F">
        <w:t> : affiche les fichiers et dossier du dossier en cours.</w:t>
      </w:r>
    </w:p>
    <w:p w14:paraId="1DDE6E35" w14:textId="10AA9323" w:rsidR="00A1658C" w:rsidRPr="004B245F" w:rsidRDefault="001932D8" w:rsidP="00A1658C">
      <w:pPr>
        <w:pStyle w:val="ListParagraph"/>
        <w:numPr>
          <w:ilvl w:val="1"/>
          <w:numId w:val="3"/>
        </w:numPr>
      </w:pPr>
      <w:r w:rsidRPr="004B245F">
        <w:rPr>
          <w:rStyle w:val="SubtleEmphasis"/>
          <w:shd w:val="clear" w:color="auto" w:fill="000000" w:themeFill="text1"/>
        </w:rPr>
        <w:t>ls -l</w:t>
      </w:r>
      <w:r w:rsidRPr="004B245F">
        <w:t> : permet de voir le contenu du dossier en cours de façon détaillée.</w:t>
      </w:r>
    </w:p>
    <w:p w14:paraId="0DAE62B7" w14:textId="77777777" w:rsidR="001932D8" w:rsidRPr="004B245F" w:rsidRDefault="001932D8" w:rsidP="001932D8">
      <w:pPr>
        <w:pStyle w:val="ListParagraph"/>
        <w:numPr>
          <w:ilvl w:val="2"/>
          <w:numId w:val="3"/>
        </w:numPr>
      </w:pPr>
      <w:r w:rsidRPr="004B245F">
        <w:rPr>
          <w:rStyle w:val="SubtleEmphasis"/>
          <w:shd w:val="clear" w:color="auto" w:fill="000000" w:themeFill="text1"/>
        </w:rPr>
        <w:t>ls -l /exemple</w:t>
      </w:r>
      <w:r w:rsidRPr="004B245F">
        <w:t> : permet de voir le contenu d’un autre dossier sans pour autant aller dedans.</w:t>
      </w:r>
    </w:p>
    <w:p w14:paraId="011AF81C" w14:textId="77777777" w:rsidR="001932D8" w:rsidRPr="004B245F" w:rsidRDefault="001932D8" w:rsidP="001932D8">
      <w:pPr>
        <w:pStyle w:val="ListParagraph"/>
        <w:numPr>
          <w:ilvl w:val="1"/>
          <w:numId w:val="3"/>
        </w:numPr>
      </w:pPr>
      <w:r w:rsidRPr="004B245F">
        <w:rPr>
          <w:rStyle w:val="SubtleEmphasis"/>
          <w:shd w:val="clear" w:color="auto" w:fill="000000" w:themeFill="text1"/>
        </w:rPr>
        <w:t>ls -l /</w:t>
      </w:r>
      <w:r w:rsidRPr="004B245F">
        <w:t> : permet de voir le contenu du répertoire racine.</w:t>
      </w:r>
    </w:p>
    <w:p w14:paraId="2920DE60" w14:textId="04CE45B4" w:rsidR="00DC12AF" w:rsidRPr="004B245F" w:rsidRDefault="001932D8" w:rsidP="00DC12AF">
      <w:pPr>
        <w:pStyle w:val="ListParagraph"/>
        <w:numPr>
          <w:ilvl w:val="0"/>
          <w:numId w:val="3"/>
        </w:numPr>
      </w:pPr>
      <w:r w:rsidRPr="004B245F">
        <w:t xml:space="preserve"> </w:t>
      </w:r>
      <w:r w:rsidR="00DC12AF" w:rsidRPr="004B245F">
        <w:rPr>
          <w:rStyle w:val="SubtleEmphasis"/>
          <w:shd w:val="clear" w:color="auto" w:fill="000000" w:themeFill="text1"/>
        </w:rPr>
        <w:t>cd</w:t>
      </w:r>
      <w:r w:rsidR="00DC12AF" w:rsidRPr="004B245F">
        <w:t xml:space="preserve"> permet de changer de dossier.</w:t>
      </w:r>
    </w:p>
    <w:p w14:paraId="52652912" w14:textId="2D2E6236" w:rsidR="00DC12AF" w:rsidRPr="004B245F" w:rsidRDefault="00DC12AF" w:rsidP="00DC12AF">
      <w:pPr>
        <w:pStyle w:val="ListParagraph"/>
        <w:numPr>
          <w:ilvl w:val="1"/>
          <w:numId w:val="3"/>
        </w:numPr>
      </w:pPr>
      <w:r w:rsidRPr="004B245F">
        <w:rPr>
          <w:rStyle w:val="SubtleEmphasis"/>
          <w:shd w:val="clear" w:color="auto" w:fill="000000" w:themeFill="text1"/>
        </w:rPr>
        <w:t>cd /nom</w:t>
      </w:r>
      <w:r w:rsidRPr="004B245F">
        <w:t xml:space="preserve"> : </w:t>
      </w:r>
      <w:r w:rsidR="00E70D7D" w:rsidRPr="004B245F">
        <w:t>permet de se déplacer dans le dossier « nom » si c’est un dossier de la racine.</w:t>
      </w:r>
    </w:p>
    <w:p w14:paraId="6CFFC33E" w14:textId="7777DC0A" w:rsidR="00DC12AF" w:rsidRPr="004B245F" w:rsidRDefault="00DC12AF" w:rsidP="00DC12AF">
      <w:pPr>
        <w:pStyle w:val="ListParagraph"/>
        <w:numPr>
          <w:ilvl w:val="1"/>
          <w:numId w:val="3"/>
        </w:numPr>
      </w:pPr>
      <w:r w:rsidRPr="004B245F">
        <w:rPr>
          <w:rStyle w:val="SubtleEmphasis"/>
          <w:shd w:val="clear" w:color="auto" w:fill="000000" w:themeFill="text1"/>
        </w:rPr>
        <w:t>cd nom</w:t>
      </w:r>
      <w:r w:rsidRPr="004B245F">
        <w:t> : permet de se déplacer dans le sous-dossier « nom »</w:t>
      </w:r>
      <w:r w:rsidR="00E70D7D" w:rsidRPr="004B245F">
        <w:t xml:space="preserve"> à partir du dossier actuel.</w:t>
      </w:r>
    </w:p>
    <w:p w14:paraId="2AF20E79" w14:textId="69B1338A" w:rsidR="00DC12AF" w:rsidRPr="004B245F" w:rsidRDefault="00DC12AF" w:rsidP="00DC12AF">
      <w:pPr>
        <w:pStyle w:val="ListParagraph"/>
        <w:numPr>
          <w:ilvl w:val="1"/>
          <w:numId w:val="3"/>
        </w:numPr>
      </w:pPr>
      <w:r w:rsidRPr="004B245F">
        <w:rPr>
          <w:rStyle w:val="SubtleEmphasis"/>
          <w:shd w:val="clear" w:color="auto" w:fill="000000" w:themeFill="text1"/>
        </w:rPr>
        <w:t>cd</w:t>
      </w:r>
      <w:proofErr w:type="gramStart"/>
      <w:r w:rsidRPr="004B245F">
        <w:rPr>
          <w:rStyle w:val="SubtleEmphasis"/>
          <w:shd w:val="clear" w:color="auto" w:fill="000000" w:themeFill="text1"/>
        </w:rPr>
        <w:t xml:space="preserve"> ..</w:t>
      </w:r>
      <w:proofErr w:type="gramEnd"/>
      <w:r w:rsidRPr="004B245F">
        <w:t> : permet de remonter d’un niveau</w:t>
      </w:r>
      <w:r w:rsidR="00E70D7D" w:rsidRPr="004B245F">
        <w:t>.</w:t>
      </w:r>
    </w:p>
    <w:p w14:paraId="7ADB5B5C" w14:textId="4E131318" w:rsidR="001932D8" w:rsidRPr="004B245F" w:rsidRDefault="00DC12AF" w:rsidP="00DC12AF">
      <w:pPr>
        <w:pStyle w:val="ListParagraph"/>
        <w:numPr>
          <w:ilvl w:val="1"/>
          <w:numId w:val="3"/>
        </w:numPr>
      </w:pPr>
      <w:r w:rsidRPr="004B245F">
        <w:rPr>
          <w:rStyle w:val="SubtleEmphasis"/>
          <w:shd w:val="clear" w:color="auto" w:fill="000000" w:themeFill="text1"/>
        </w:rPr>
        <w:t>cd \</w:t>
      </w:r>
      <w:r w:rsidRPr="004B245F">
        <w:t> : permet de remonter à la racine du lecteur</w:t>
      </w:r>
      <w:r w:rsidR="00E70D7D" w:rsidRPr="004B245F">
        <w:t>.</w:t>
      </w:r>
    </w:p>
    <w:p w14:paraId="1EA956E9" w14:textId="7FEFE6E8" w:rsidR="00CC6244" w:rsidRPr="004B245F" w:rsidRDefault="00CC6244" w:rsidP="00CC6244">
      <w:pPr>
        <w:pStyle w:val="ListParagraph"/>
        <w:numPr>
          <w:ilvl w:val="0"/>
          <w:numId w:val="3"/>
        </w:numPr>
      </w:pPr>
      <w:r w:rsidRPr="004B245F">
        <w:rPr>
          <w:rStyle w:val="SubtleEmphasis"/>
          <w:shd w:val="clear" w:color="auto" w:fill="000000" w:themeFill="text1"/>
        </w:rPr>
        <w:t>mkdir</w:t>
      </w:r>
      <w:r w:rsidRPr="004B245F">
        <w:t xml:space="preserve"> permet de créer un dossier.</w:t>
      </w:r>
    </w:p>
    <w:p w14:paraId="4DF9A64C" w14:textId="5709B081" w:rsidR="00CC6244" w:rsidRPr="004B245F" w:rsidRDefault="00CC6244" w:rsidP="00CC6244">
      <w:pPr>
        <w:pStyle w:val="ListParagraph"/>
        <w:numPr>
          <w:ilvl w:val="1"/>
          <w:numId w:val="3"/>
        </w:numPr>
      </w:pPr>
      <w:r w:rsidRPr="004B245F">
        <w:rPr>
          <w:rStyle w:val="SubtleEmphasis"/>
          <w:shd w:val="clear" w:color="auto" w:fill="000000" w:themeFill="text1"/>
        </w:rPr>
        <w:t>mkdir nom</w:t>
      </w:r>
      <w:r w:rsidRPr="004B245F">
        <w:t> : crée un sous-dossier dans le dossier en cours</w:t>
      </w:r>
    </w:p>
    <w:p w14:paraId="4CD05104" w14:textId="7B46000A" w:rsidR="00E70D7D" w:rsidRPr="004B245F" w:rsidRDefault="00CC6244" w:rsidP="00CC6244">
      <w:pPr>
        <w:pStyle w:val="ListParagraph"/>
        <w:numPr>
          <w:ilvl w:val="1"/>
          <w:numId w:val="3"/>
        </w:numPr>
      </w:pPr>
      <w:r w:rsidRPr="004B245F">
        <w:rPr>
          <w:rStyle w:val="SubtleEmphasis"/>
          <w:shd w:val="clear" w:color="auto" w:fill="000000" w:themeFill="text1"/>
        </w:rPr>
        <w:t>m</w:t>
      </w:r>
      <w:r w:rsidR="0089094E" w:rsidRPr="004B245F">
        <w:rPr>
          <w:rStyle w:val="SubtleEmphasis"/>
          <w:shd w:val="clear" w:color="auto" w:fill="000000" w:themeFill="text1"/>
        </w:rPr>
        <w:t>k</w:t>
      </w:r>
      <w:r w:rsidRPr="004B245F">
        <w:rPr>
          <w:rStyle w:val="SubtleEmphasis"/>
          <w:shd w:val="clear" w:color="auto" w:fill="000000" w:themeFill="text1"/>
        </w:rPr>
        <w:t>d</w:t>
      </w:r>
      <w:r w:rsidR="0089094E" w:rsidRPr="004B245F">
        <w:rPr>
          <w:rStyle w:val="SubtleEmphasis"/>
          <w:shd w:val="clear" w:color="auto" w:fill="000000" w:themeFill="text1"/>
        </w:rPr>
        <w:t>ir</w:t>
      </w:r>
      <w:r w:rsidRPr="004B245F">
        <w:rPr>
          <w:rStyle w:val="SubtleEmphasis"/>
          <w:shd w:val="clear" w:color="auto" w:fill="000000" w:themeFill="text1"/>
        </w:rPr>
        <w:t xml:space="preserve"> /nom1/nom2</w:t>
      </w:r>
      <w:r w:rsidRPr="004B245F">
        <w:t> : crée le dossier « nom 2 » dans « nom 1 », mais « nom 1 » doit déjà exister.</w:t>
      </w:r>
    </w:p>
    <w:sectPr w:rsidR="00E70D7D" w:rsidRPr="004B245F" w:rsidSect="008B23D5">
      <w:type w:val="continuous"/>
      <w:pgSz w:w="11906" w:h="16838"/>
      <w:pgMar w:top="993" w:right="1440" w:bottom="851" w:left="144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51EE3" w14:textId="77777777" w:rsidR="00254DA8" w:rsidRDefault="00254DA8" w:rsidP="00D55843">
      <w:r>
        <w:separator/>
      </w:r>
    </w:p>
  </w:endnote>
  <w:endnote w:type="continuationSeparator" w:id="0">
    <w:p w14:paraId="465D39A1" w14:textId="77777777" w:rsidR="00254DA8" w:rsidRDefault="00254DA8" w:rsidP="00D55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r. Eaves Small Caps">
    <w:panose1 w:val="0500010001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484482"/>
      <w:docPartObj>
        <w:docPartGallery w:val="Page Numbers (Bottom of Page)"/>
        <w:docPartUnique/>
      </w:docPartObj>
    </w:sdtPr>
    <w:sdtEndPr>
      <w:rPr>
        <w:noProof/>
      </w:rPr>
    </w:sdtEndPr>
    <w:sdtContent>
      <w:p w14:paraId="44C6F967" w14:textId="54EE33E3" w:rsidR="002508F0" w:rsidRDefault="002508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209F2C" w14:textId="77777777" w:rsidR="002508F0" w:rsidRDefault="002508F0" w:rsidP="00D55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9CA27" w14:textId="77777777" w:rsidR="00254DA8" w:rsidRDefault="00254DA8" w:rsidP="00D55843">
      <w:r>
        <w:separator/>
      </w:r>
    </w:p>
  </w:footnote>
  <w:footnote w:type="continuationSeparator" w:id="0">
    <w:p w14:paraId="79F985BE" w14:textId="77777777" w:rsidR="00254DA8" w:rsidRDefault="00254DA8" w:rsidP="00D55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0E6A4" w14:textId="0B5D7B52" w:rsidR="002508F0" w:rsidRPr="00423F19" w:rsidRDefault="002508F0" w:rsidP="00D55843">
    <w:pPr>
      <w:pStyle w:val="Header"/>
      <w:tabs>
        <w:tab w:val="clear" w:pos="9026"/>
        <w:tab w:val="right" w:pos="9639"/>
      </w:tabs>
      <w:ind w:left="-709" w:right="-613"/>
    </w:pPr>
    <w:r w:rsidRPr="00423F19">
      <w:t>Installation et maintenance des ordinateurs</w:t>
    </w:r>
    <w:r w:rsidRPr="00423F19">
      <w:tab/>
    </w:r>
    <w:r w:rsidRPr="00423F19">
      <w:tab/>
    </w:r>
    <w:r>
      <w:t xml:space="preserve">1BINI – </w:t>
    </w:r>
    <w:r w:rsidRPr="00423F19">
      <w:t>Q</w:t>
    </w:r>
    <w:r>
      <w:t>1 – M. Michaux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E03AA3"/>
    <w:multiLevelType w:val="hybridMultilevel"/>
    <w:tmpl w:val="4FB679C0"/>
    <w:lvl w:ilvl="0" w:tplc="6EECE53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A734F5A"/>
    <w:multiLevelType w:val="hybridMultilevel"/>
    <w:tmpl w:val="05F4C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EE6F96"/>
    <w:multiLevelType w:val="hybridMultilevel"/>
    <w:tmpl w:val="313895C0"/>
    <w:lvl w:ilvl="0" w:tplc="96B659BE">
      <w:numFmt w:val="bullet"/>
      <w:lvlText w:val="-"/>
      <w:lvlJc w:val="left"/>
      <w:pPr>
        <w:ind w:left="720" w:hanging="360"/>
      </w:pPr>
      <w:rPr>
        <w:rFonts w:ascii="Palatino Linotype" w:eastAsiaTheme="minorHAnsi" w:hAnsi="Palatino Linotype"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FAB3D12"/>
    <w:multiLevelType w:val="multilevel"/>
    <w:tmpl w:val="9CBC679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lang w:val="fr-BE"/>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F8D"/>
    <w:rsid w:val="00000687"/>
    <w:rsid w:val="00005686"/>
    <w:rsid w:val="00005F3E"/>
    <w:rsid w:val="00006675"/>
    <w:rsid w:val="00006CAA"/>
    <w:rsid w:val="00007365"/>
    <w:rsid w:val="000073AE"/>
    <w:rsid w:val="00010944"/>
    <w:rsid w:val="0001254F"/>
    <w:rsid w:val="000125CD"/>
    <w:rsid w:val="00012C1C"/>
    <w:rsid w:val="000160CB"/>
    <w:rsid w:val="00023D76"/>
    <w:rsid w:val="00031ADE"/>
    <w:rsid w:val="00033C00"/>
    <w:rsid w:val="00033F6A"/>
    <w:rsid w:val="000407A8"/>
    <w:rsid w:val="000424A1"/>
    <w:rsid w:val="00044A27"/>
    <w:rsid w:val="000474E7"/>
    <w:rsid w:val="00047B99"/>
    <w:rsid w:val="00053331"/>
    <w:rsid w:val="00054C66"/>
    <w:rsid w:val="00055DDD"/>
    <w:rsid w:val="000627D0"/>
    <w:rsid w:val="000675FB"/>
    <w:rsid w:val="00073738"/>
    <w:rsid w:val="00080AE9"/>
    <w:rsid w:val="00081B8E"/>
    <w:rsid w:val="000824E1"/>
    <w:rsid w:val="00086117"/>
    <w:rsid w:val="00090519"/>
    <w:rsid w:val="000933D9"/>
    <w:rsid w:val="00096C47"/>
    <w:rsid w:val="000A1971"/>
    <w:rsid w:val="000A1E9C"/>
    <w:rsid w:val="000B4512"/>
    <w:rsid w:val="000C283B"/>
    <w:rsid w:val="000C4589"/>
    <w:rsid w:val="000C5788"/>
    <w:rsid w:val="000C77BC"/>
    <w:rsid w:val="000D0A74"/>
    <w:rsid w:val="000D59CD"/>
    <w:rsid w:val="000E380B"/>
    <w:rsid w:val="000E381F"/>
    <w:rsid w:val="000F0455"/>
    <w:rsid w:val="000F0F38"/>
    <w:rsid w:val="000F1D87"/>
    <w:rsid w:val="001004EA"/>
    <w:rsid w:val="00100FF6"/>
    <w:rsid w:val="001011D5"/>
    <w:rsid w:val="001130FE"/>
    <w:rsid w:val="00116DFB"/>
    <w:rsid w:val="00117859"/>
    <w:rsid w:val="001235A6"/>
    <w:rsid w:val="00131B3A"/>
    <w:rsid w:val="00131EE8"/>
    <w:rsid w:val="00132EF0"/>
    <w:rsid w:val="00135095"/>
    <w:rsid w:val="001451D1"/>
    <w:rsid w:val="00145A5C"/>
    <w:rsid w:val="00153179"/>
    <w:rsid w:val="001609FD"/>
    <w:rsid w:val="00172A5D"/>
    <w:rsid w:val="001767E3"/>
    <w:rsid w:val="001779D2"/>
    <w:rsid w:val="00181650"/>
    <w:rsid w:val="00182CEC"/>
    <w:rsid w:val="00183002"/>
    <w:rsid w:val="001837A4"/>
    <w:rsid w:val="0018482A"/>
    <w:rsid w:val="00191678"/>
    <w:rsid w:val="00192E4A"/>
    <w:rsid w:val="001932D8"/>
    <w:rsid w:val="00193853"/>
    <w:rsid w:val="001A296E"/>
    <w:rsid w:val="001A5905"/>
    <w:rsid w:val="001A644F"/>
    <w:rsid w:val="001A7E28"/>
    <w:rsid w:val="001B251F"/>
    <w:rsid w:val="001B5AA4"/>
    <w:rsid w:val="001C1EBD"/>
    <w:rsid w:val="001C6EAA"/>
    <w:rsid w:val="001D0682"/>
    <w:rsid w:val="001D06AD"/>
    <w:rsid w:val="001D3417"/>
    <w:rsid w:val="001E012B"/>
    <w:rsid w:val="001E387A"/>
    <w:rsid w:val="001F26F4"/>
    <w:rsid w:val="001F7279"/>
    <w:rsid w:val="00200BE4"/>
    <w:rsid w:val="00205129"/>
    <w:rsid w:val="0020601B"/>
    <w:rsid w:val="00215316"/>
    <w:rsid w:val="002164E5"/>
    <w:rsid w:val="002166C1"/>
    <w:rsid w:val="00217219"/>
    <w:rsid w:val="00231A40"/>
    <w:rsid w:val="002365E9"/>
    <w:rsid w:val="00242332"/>
    <w:rsid w:val="00244D31"/>
    <w:rsid w:val="002459BE"/>
    <w:rsid w:val="002508F0"/>
    <w:rsid w:val="00254DA8"/>
    <w:rsid w:val="00256E22"/>
    <w:rsid w:val="0025769E"/>
    <w:rsid w:val="0026587A"/>
    <w:rsid w:val="00271742"/>
    <w:rsid w:val="00275088"/>
    <w:rsid w:val="002862F8"/>
    <w:rsid w:val="002879B3"/>
    <w:rsid w:val="00292483"/>
    <w:rsid w:val="002942DC"/>
    <w:rsid w:val="0029475F"/>
    <w:rsid w:val="00295B9A"/>
    <w:rsid w:val="002972E7"/>
    <w:rsid w:val="002A0B94"/>
    <w:rsid w:val="002A0CBF"/>
    <w:rsid w:val="002A2E88"/>
    <w:rsid w:val="002B21F6"/>
    <w:rsid w:val="002B2C89"/>
    <w:rsid w:val="002B3A07"/>
    <w:rsid w:val="002B7335"/>
    <w:rsid w:val="002C0607"/>
    <w:rsid w:val="002C6F93"/>
    <w:rsid w:val="002C729E"/>
    <w:rsid w:val="002C779E"/>
    <w:rsid w:val="002D0AC1"/>
    <w:rsid w:val="002D2D6F"/>
    <w:rsid w:val="002D4DD1"/>
    <w:rsid w:val="002D69B8"/>
    <w:rsid w:val="002E00ED"/>
    <w:rsid w:val="002E0981"/>
    <w:rsid w:val="002F0C46"/>
    <w:rsid w:val="002F15DF"/>
    <w:rsid w:val="002F5C77"/>
    <w:rsid w:val="002F671C"/>
    <w:rsid w:val="00302D1F"/>
    <w:rsid w:val="0030438C"/>
    <w:rsid w:val="0030531B"/>
    <w:rsid w:val="00310F3A"/>
    <w:rsid w:val="003112B9"/>
    <w:rsid w:val="003128AB"/>
    <w:rsid w:val="00313A9F"/>
    <w:rsid w:val="00313D02"/>
    <w:rsid w:val="003167FE"/>
    <w:rsid w:val="003172CA"/>
    <w:rsid w:val="00317646"/>
    <w:rsid w:val="00331219"/>
    <w:rsid w:val="003343FA"/>
    <w:rsid w:val="00335A33"/>
    <w:rsid w:val="003366B0"/>
    <w:rsid w:val="00337197"/>
    <w:rsid w:val="0034004A"/>
    <w:rsid w:val="00346883"/>
    <w:rsid w:val="00351CA2"/>
    <w:rsid w:val="00351EF0"/>
    <w:rsid w:val="003526DB"/>
    <w:rsid w:val="00352C4D"/>
    <w:rsid w:val="00366292"/>
    <w:rsid w:val="00371277"/>
    <w:rsid w:val="00371984"/>
    <w:rsid w:val="003722AC"/>
    <w:rsid w:val="003741D6"/>
    <w:rsid w:val="0038012C"/>
    <w:rsid w:val="00380FDD"/>
    <w:rsid w:val="00382172"/>
    <w:rsid w:val="00384072"/>
    <w:rsid w:val="0038446F"/>
    <w:rsid w:val="00384D14"/>
    <w:rsid w:val="00386654"/>
    <w:rsid w:val="0038720D"/>
    <w:rsid w:val="00390930"/>
    <w:rsid w:val="00393075"/>
    <w:rsid w:val="003936F3"/>
    <w:rsid w:val="00393F28"/>
    <w:rsid w:val="00396289"/>
    <w:rsid w:val="003A49DA"/>
    <w:rsid w:val="003A7602"/>
    <w:rsid w:val="003A7F26"/>
    <w:rsid w:val="003B008D"/>
    <w:rsid w:val="003C130A"/>
    <w:rsid w:val="003C143C"/>
    <w:rsid w:val="003C720A"/>
    <w:rsid w:val="003C76F0"/>
    <w:rsid w:val="003C7D7D"/>
    <w:rsid w:val="003D0A9E"/>
    <w:rsid w:val="003D159F"/>
    <w:rsid w:val="003D17E9"/>
    <w:rsid w:val="003D3747"/>
    <w:rsid w:val="003D7962"/>
    <w:rsid w:val="003E0A0A"/>
    <w:rsid w:val="003E1460"/>
    <w:rsid w:val="003F202D"/>
    <w:rsid w:val="003F2BE3"/>
    <w:rsid w:val="003F3E44"/>
    <w:rsid w:val="003F708B"/>
    <w:rsid w:val="004040A2"/>
    <w:rsid w:val="004042A2"/>
    <w:rsid w:val="0040543C"/>
    <w:rsid w:val="00405C1B"/>
    <w:rsid w:val="00407BE6"/>
    <w:rsid w:val="004117EF"/>
    <w:rsid w:val="004122E0"/>
    <w:rsid w:val="00412CBE"/>
    <w:rsid w:val="00413568"/>
    <w:rsid w:val="00415212"/>
    <w:rsid w:val="004208A5"/>
    <w:rsid w:val="00422B52"/>
    <w:rsid w:val="00423F19"/>
    <w:rsid w:val="00424B0E"/>
    <w:rsid w:val="00430F3C"/>
    <w:rsid w:val="00434548"/>
    <w:rsid w:val="00440C0F"/>
    <w:rsid w:val="00442D6F"/>
    <w:rsid w:val="00442DBE"/>
    <w:rsid w:val="004431EC"/>
    <w:rsid w:val="00443543"/>
    <w:rsid w:val="00444D0A"/>
    <w:rsid w:val="00453F87"/>
    <w:rsid w:val="00456059"/>
    <w:rsid w:val="00457C54"/>
    <w:rsid w:val="00462EE8"/>
    <w:rsid w:val="004636D9"/>
    <w:rsid w:val="004754D7"/>
    <w:rsid w:val="004761AB"/>
    <w:rsid w:val="0048008B"/>
    <w:rsid w:val="00484D82"/>
    <w:rsid w:val="00493119"/>
    <w:rsid w:val="00493428"/>
    <w:rsid w:val="00495E98"/>
    <w:rsid w:val="00496727"/>
    <w:rsid w:val="00496D7C"/>
    <w:rsid w:val="004A16FB"/>
    <w:rsid w:val="004A45FF"/>
    <w:rsid w:val="004A534F"/>
    <w:rsid w:val="004B245F"/>
    <w:rsid w:val="004B4CA1"/>
    <w:rsid w:val="004B7DC8"/>
    <w:rsid w:val="004C0D68"/>
    <w:rsid w:val="004C0F32"/>
    <w:rsid w:val="004C3435"/>
    <w:rsid w:val="004C4555"/>
    <w:rsid w:val="004C564A"/>
    <w:rsid w:val="004D004A"/>
    <w:rsid w:val="004D0426"/>
    <w:rsid w:val="004D0FE7"/>
    <w:rsid w:val="004D3890"/>
    <w:rsid w:val="004D38F4"/>
    <w:rsid w:val="004D4E7A"/>
    <w:rsid w:val="004E0D4A"/>
    <w:rsid w:val="004E61D0"/>
    <w:rsid w:val="004E6CF4"/>
    <w:rsid w:val="004F0B83"/>
    <w:rsid w:val="004F0DF1"/>
    <w:rsid w:val="004F538A"/>
    <w:rsid w:val="004F7A83"/>
    <w:rsid w:val="005012F7"/>
    <w:rsid w:val="00502E75"/>
    <w:rsid w:val="00511D80"/>
    <w:rsid w:val="00514347"/>
    <w:rsid w:val="005157D0"/>
    <w:rsid w:val="00516176"/>
    <w:rsid w:val="0051681B"/>
    <w:rsid w:val="00520CA9"/>
    <w:rsid w:val="0052206F"/>
    <w:rsid w:val="00523139"/>
    <w:rsid w:val="00526DD2"/>
    <w:rsid w:val="0053187A"/>
    <w:rsid w:val="00532296"/>
    <w:rsid w:val="0053337C"/>
    <w:rsid w:val="00534F92"/>
    <w:rsid w:val="005359F7"/>
    <w:rsid w:val="0054075C"/>
    <w:rsid w:val="00541331"/>
    <w:rsid w:val="00542199"/>
    <w:rsid w:val="00543F2D"/>
    <w:rsid w:val="00547118"/>
    <w:rsid w:val="005501FE"/>
    <w:rsid w:val="00550FCC"/>
    <w:rsid w:val="0055212C"/>
    <w:rsid w:val="00552BE9"/>
    <w:rsid w:val="005534E4"/>
    <w:rsid w:val="00560E2B"/>
    <w:rsid w:val="00572F6F"/>
    <w:rsid w:val="005763B9"/>
    <w:rsid w:val="00577172"/>
    <w:rsid w:val="005778E4"/>
    <w:rsid w:val="00582833"/>
    <w:rsid w:val="00582A6A"/>
    <w:rsid w:val="00585A4A"/>
    <w:rsid w:val="005926AD"/>
    <w:rsid w:val="005A08D9"/>
    <w:rsid w:val="005A1CF8"/>
    <w:rsid w:val="005B215F"/>
    <w:rsid w:val="005B321C"/>
    <w:rsid w:val="005B368C"/>
    <w:rsid w:val="005C293A"/>
    <w:rsid w:val="005C5570"/>
    <w:rsid w:val="005C7C1D"/>
    <w:rsid w:val="005D216D"/>
    <w:rsid w:val="005E3786"/>
    <w:rsid w:val="005E3953"/>
    <w:rsid w:val="005F2F93"/>
    <w:rsid w:val="005F3D00"/>
    <w:rsid w:val="00600A61"/>
    <w:rsid w:val="00610332"/>
    <w:rsid w:val="00611B95"/>
    <w:rsid w:val="00613950"/>
    <w:rsid w:val="0061624E"/>
    <w:rsid w:val="00616521"/>
    <w:rsid w:val="00621A94"/>
    <w:rsid w:val="00626B44"/>
    <w:rsid w:val="00627BA7"/>
    <w:rsid w:val="006300D7"/>
    <w:rsid w:val="006351CF"/>
    <w:rsid w:val="006376B2"/>
    <w:rsid w:val="00640EB6"/>
    <w:rsid w:val="00642002"/>
    <w:rsid w:val="00643121"/>
    <w:rsid w:val="00644FAB"/>
    <w:rsid w:val="00646DB1"/>
    <w:rsid w:val="00650050"/>
    <w:rsid w:val="00665B52"/>
    <w:rsid w:val="00666B62"/>
    <w:rsid w:val="00670C79"/>
    <w:rsid w:val="0067273F"/>
    <w:rsid w:val="006742EB"/>
    <w:rsid w:val="00676D9B"/>
    <w:rsid w:val="00681455"/>
    <w:rsid w:val="00681ABE"/>
    <w:rsid w:val="00691C64"/>
    <w:rsid w:val="006946DA"/>
    <w:rsid w:val="00694D41"/>
    <w:rsid w:val="0069553E"/>
    <w:rsid w:val="006A16E1"/>
    <w:rsid w:val="006A2E75"/>
    <w:rsid w:val="006A616A"/>
    <w:rsid w:val="006B49C6"/>
    <w:rsid w:val="006C0AE9"/>
    <w:rsid w:val="006C3C08"/>
    <w:rsid w:val="006C3CA1"/>
    <w:rsid w:val="006C6BC2"/>
    <w:rsid w:val="006C71E0"/>
    <w:rsid w:val="006D2A2D"/>
    <w:rsid w:val="006D2DCF"/>
    <w:rsid w:val="006D7F74"/>
    <w:rsid w:val="006E015F"/>
    <w:rsid w:val="006E33D1"/>
    <w:rsid w:val="006E6866"/>
    <w:rsid w:val="006E74C5"/>
    <w:rsid w:val="006E7CA0"/>
    <w:rsid w:val="006F14B0"/>
    <w:rsid w:val="006F1A70"/>
    <w:rsid w:val="006F4332"/>
    <w:rsid w:val="006F7D82"/>
    <w:rsid w:val="00700822"/>
    <w:rsid w:val="00700E08"/>
    <w:rsid w:val="00703028"/>
    <w:rsid w:val="00705848"/>
    <w:rsid w:val="007077E7"/>
    <w:rsid w:val="00707B7C"/>
    <w:rsid w:val="00707E48"/>
    <w:rsid w:val="00711D50"/>
    <w:rsid w:val="0071566D"/>
    <w:rsid w:val="00720A59"/>
    <w:rsid w:val="007231B1"/>
    <w:rsid w:val="00725245"/>
    <w:rsid w:val="00727E47"/>
    <w:rsid w:val="00727E68"/>
    <w:rsid w:val="007321A2"/>
    <w:rsid w:val="00732AB4"/>
    <w:rsid w:val="007344E8"/>
    <w:rsid w:val="00737CF5"/>
    <w:rsid w:val="00737F1A"/>
    <w:rsid w:val="00741B3A"/>
    <w:rsid w:val="00742BE0"/>
    <w:rsid w:val="007502B5"/>
    <w:rsid w:val="00750D6E"/>
    <w:rsid w:val="00753E5E"/>
    <w:rsid w:val="00754605"/>
    <w:rsid w:val="007562D3"/>
    <w:rsid w:val="00766850"/>
    <w:rsid w:val="0077463C"/>
    <w:rsid w:val="00775BA7"/>
    <w:rsid w:val="007777DB"/>
    <w:rsid w:val="00780EE6"/>
    <w:rsid w:val="007826A5"/>
    <w:rsid w:val="007838E6"/>
    <w:rsid w:val="00787F1D"/>
    <w:rsid w:val="00794F45"/>
    <w:rsid w:val="0079582C"/>
    <w:rsid w:val="00796CF1"/>
    <w:rsid w:val="00796D21"/>
    <w:rsid w:val="007A0528"/>
    <w:rsid w:val="007A210E"/>
    <w:rsid w:val="007B1302"/>
    <w:rsid w:val="007B5F0B"/>
    <w:rsid w:val="007B7D1F"/>
    <w:rsid w:val="007C01A2"/>
    <w:rsid w:val="007C0DB8"/>
    <w:rsid w:val="007C11A4"/>
    <w:rsid w:val="007C274E"/>
    <w:rsid w:val="007D04B0"/>
    <w:rsid w:val="007D2EC8"/>
    <w:rsid w:val="007D41DB"/>
    <w:rsid w:val="007E3968"/>
    <w:rsid w:val="007E5A6F"/>
    <w:rsid w:val="007F4074"/>
    <w:rsid w:val="007F70BF"/>
    <w:rsid w:val="0080001F"/>
    <w:rsid w:val="008022EA"/>
    <w:rsid w:val="00805894"/>
    <w:rsid w:val="00806DC5"/>
    <w:rsid w:val="008151A6"/>
    <w:rsid w:val="00815A67"/>
    <w:rsid w:val="00817A0F"/>
    <w:rsid w:val="00820CDA"/>
    <w:rsid w:val="008218D7"/>
    <w:rsid w:val="00826590"/>
    <w:rsid w:val="008268A1"/>
    <w:rsid w:val="00826D4D"/>
    <w:rsid w:val="00831188"/>
    <w:rsid w:val="00835082"/>
    <w:rsid w:val="00837774"/>
    <w:rsid w:val="00837927"/>
    <w:rsid w:val="008440D6"/>
    <w:rsid w:val="008450BC"/>
    <w:rsid w:val="0084624A"/>
    <w:rsid w:val="008523DB"/>
    <w:rsid w:val="00862097"/>
    <w:rsid w:val="00863D68"/>
    <w:rsid w:val="00864DE3"/>
    <w:rsid w:val="008676D3"/>
    <w:rsid w:val="00867861"/>
    <w:rsid w:val="00870024"/>
    <w:rsid w:val="00874A5E"/>
    <w:rsid w:val="0088107E"/>
    <w:rsid w:val="00883238"/>
    <w:rsid w:val="0088414E"/>
    <w:rsid w:val="00885886"/>
    <w:rsid w:val="00886C31"/>
    <w:rsid w:val="0089094E"/>
    <w:rsid w:val="00892FE6"/>
    <w:rsid w:val="008947B6"/>
    <w:rsid w:val="00895162"/>
    <w:rsid w:val="0089592C"/>
    <w:rsid w:val="008A071D"/>
    <w:rsid w:val="008A4694"/>
    <w:rsid w:val="008A4FFF"/>
    <w:rsid w:val="008A5108"/>
    <w:rsid w:val="008B23D5"/>
    <w:rsid w:val="008C53AE"/>
    <w:rsid w:val="008D03A1"/>
    <w:rsid w:val="008D2794"/>
    <w:rsid w:val="008D2C63"/>
    <w:rsid w:val="008D50CE"/>
    <w:rsid w:val="008D52C2"/>
    <w:rsid w:val="008E0A74"/>
    <w:rsid w:val="008E1D39"/>
    <w:rsid w:val="008F20E3"/>
    <w:rsid w:val="008F2388"/>
    <w:rsid w:val="008F3334"/>
    <w:rsid w:val="00901539"/>
    <w:rsid w:val="00902C70"/>
    <w:rsid w:val="009049DF"/>
    <w:rsid w:val="00906553"/>
    <w:rsid w:val="009066A0"/>
    <w:rsid w:val="0090683E"/>
    <w:rsid w:val="00906ABD"/>
    <w:rsid w:val="00911396"/>
    <w:rsid w:val="00923FC5"/>
    <w:rsid w:val="00926542"/>
    <w:rsid w:val="0092656C"/>
    <w:rsid w:val="00933A88"/>
    <w:rsid w:val="00942F2F"/>
    <w:rsid w:val="00950631"/>
    <w:rsid w:val="00955E5B"/>
    <w:rsid w:val="00970862"/>
    <w:rsid w:val="0097481B"/>
    <w:rsid w:val="00987561"/>
    <w:rsid w:val="009919FB"/>
    <w:rsid w:val="00993005"/>
    <w:rsid w:val="009A1A74"/>
    <w:rsid w:val="009A2FB3"/>
    <w:rsid w:val="009C2CF3"/>
    <w:rsid w:val="009C40EC"/>
    <w:rsid w:val="009D25EE"/>
    <w:rsid w:val="009D2AF5"/>
    <w:rsid w:val="009E5862"/>
    <w:rsid w:val="009F3292"/>
    <w:rsid w:val="009F4BB5"/>
    <w:rsid w:val="009F4C21"/>
    <w:rsid w:val="009F6B4F"/>
    <w:rsid w:val="00A03AF1"/>
    <w:rsid w:val="00A06D17"/>
    <w:rsid w:val="00A073AA"/>
    <w:rsid w:val="00A0753D"/>
    <w:rsid w:val="00A07993"/>
    <w:rsid w:val="00A11890"/>
    <w:rsid w:val="00A1292C"/>
    <w:rsid w:val="00A156E8"/>
    <w:rsid w:val="00A1658C"/>
    <w:rsid w:val="00A25A62"/>
    <w:rsid w:val="00A2683C"/>
    <w:rsid w:val="00A27ADA"/>
    <w:rsid w:val="00A31807"/>
    <w:rsid w:val="00A359A8"/>
    <w:rsid w:val="00A42249"/>
    <w:rsid w:val="00A42A1F"/>
    <w:rsid w:val="00A448D3"/>
    <w:rsid w:val="00A51B09"/>
    <w:rsid w:val="00A52E1F"/>
    <w:rsid w:val="00A610CB"/>
    <w:rsid w:val="00A70FB5"/>
    <w:rsid w:val="00A8632D"/>
    <w:rsid w:val="00A86987"/>
    <w:rsid w:val="00A8784C"/>
    <w:rsid w:val="00A92F82"/>
    <w:rsid w:val="00A93DC1"/>
    <w:rsid w:val="00A95F42"/>
    <w:rsid w:val="00AA11BF"/>
    <w:rsid w:val="00AA1489"/>
    <w:rsid w:val="00AA1957"/>
    <w:rsid w:val="00AA7DE2"/>
    <w:rsid w:val="00AB0242"/>
    <w:rsid w:val="00AB1B68"/>
    <w:rsid w:val="00AB40EA"/>
    <w:rsid w:val="00AC1848"/>
    <w:rsid w:val="00AC345C"/>
    <w:rsid w:val="00AD3690"/>
    <w:rsid w:val="00AD501D"/>
    <w:rsid w:val="00AD75B9"/>
    <w:rsid w:val="00AD7E91"/>
    <w:rsid w:val="00AF065D"/>
    <w:rsid w:val="00AF4218"/>
    <w:rsid w:val="00AF57CD"/>
    <w:rsid w:val="00AF655D"/>
    <w:rsid w:val="00B0106A"/>
    <w:rsid w:val="00B01285"/>
    <w:rsid w:val="00B043AF"/>
    <w:rsid w:val="00B0737D"/>
    <w:rsid w:val="00B11BBA"/>
    <w:rsid w:val="00B138B3"/>
    <w:rsid w:val="00B13950"/>
    <w:rsid w:val="00B14460"/>
    <w:rsid w:val="00B24A57"/>
    <w:rsid w:val="00B25721"/>
    <w:rsid w:val="00B25823"/>
    <w:rsid w:val="00B273CC"/>
    <w:rsid w:val="00B318C0"/>
    <w:rsid w:val="00B318F4"/>
    <w:rsid w:val="00B3369C"/>
    <w:rsid w:val="00B36692"/>
    <w:rsid w:val="00B37592"/>
    <w:rsid w:val="00B44DE7"/>
    <w:rsid w:val="00B51009"/>
    <w:rsid w:val="00B52069"/>
    <w:rsid w:val="00B5505D"/>
    <w:rsid w:val="00B56019"/>
    <w:rsid w:val="00B564EB"/>
    <w:rsid w:val="00B6183C"/>
    <w:rsid w:val="00B6210D"/>
    <w:rsid w:val="00B626AB"/>
    <w:rsid w:val="00B64C99"/>
    <w:rsid w:val="00B70565"/>
    <w:rsid w:val="00B742AE"/>
    <w:rsid w:val="00B75D38"/>
    <w:rsid w:val="00B80B42"/>
    <w:rsid w:val="00B84636"/>
    <w:rsid w:val="00B861B7"/>
    <w:rsid w:val="00BA4C04"/>
    <w:rsid w:val="00BA5395"/>
    <w:rsid w:val="00BA54F0"/>
    <w:rsid w:val="00BA67AC"/>
    <w:rsid w:val="00BA760B"/>
    <w:rsid w:val="00BA7809"/>
    <w:rsid w:val="00BB09CB"/>
    <w:rsid w:val="00BB13DB"/>
    <w:rsid w:val="00BB200E"/>
    <w:rsid w:val="00BB2489"/>
    <w:rsid w:val="00BB4CB9"/>
    <w:rsid w:val="00BB626A"/>
    <w:rsid w:val="00BB6EF9"/>
    <w:rsid w:val="00BC0756"/>
    <w:rsid w:val="00BC375A"/>
    <w:rsid w:val="00BD11FA"/>
    <w:rsid w:val="00BE0D20"/>
    <w:rsid w:val="00BE0D3E"/>
    <w:rsid w:val="00BE316D"/>
    <w:rsid w:val="00BE325C"/>
    <w:rsid w:val="00BE470B"/>
    <w:rsid w:val="00BE598E"/>
    <w:rsid w:val="00BF5F9C"/>
    <w:rsid w:val="00BF73A1"/>
    <w:rsid w:val="00C02BDF"/>
    <w:rsid w:val="00C03193"/>
    <w:rsid w:val="00C03FD1"/>
    <w:rsid w:val="00C06230"/>
    <w:rsid w:val="00C06954"/>
    <w:rsid w:val="00C10938"/>
    <w:rsid w:val="00C15FA5"/>
    <w:rsid w:val="00C20478"/>
    <w:rsid w:val="00C2420E"/>
    <w:rsid w:val="00C26AD0"/>
    <w:rsid w:val="00C30340"/>
    <w:rsid w:val="00C32306"/>
    <w:rsid w:val="00C37F28"/>
    <w:rsid w:val="00C44057"/>
    <w:rsid w:val="00C44628"/>
    <w:rsid w:val="00C45491"/>
    <w:rsid w:val="00C576EA"/>
    <w:rsid w:val="00C627B0"/>
    <w:rsid w:val="00C650AD"/>
    <w:rsid w:val="00C70E60"/>
    <w:rsid w:val="00C747FA"/>
    <w:rsid w:val="00C85A2B"/>
    <w:rsid w:val="00C87F47"/>
    <w:rsid w:val="00C9439B"/>
    <w:rsid w:val="00CA033B"/>
    <w:rsid w:val="00CA4446"/>
    <w:rsid w:val="00CB1025"/>
    <w:rsid w:val="00CB3164"/>
    <w:rsid w:val="00CC1215"/>
    <w:rsid w:val="00CC1C84"/>
    <w:rsid w:val="00CC309B"/>
    <w:rsid w:val="00CC5E60"/>
    <w:rsid w:val="00CC6244"/>
    <w:rsid w:val="00CD46E1"/>
    <w:rsid w:val="00CD5188"/>
    <w:rsid w:val="00CE0611"/>
    <w:rsid w:val="00CE1275"/>
    <w:rsid w:val="00CE24C0"/>
    <w:rsid w:val="00CE3F1A"/>
    <w:rsid w:val="00CF45D9"/>
    <w:rsid w:val="00D00B85"/>
    <w:rsid w:val="00D00D2D"/>
    <w:rsid w:val="00D029D4"/>
    <w:rsid w:val="00D04787"/>
    <w:rsid w:val="00D05A83"/>
    <w:rsid w:val="00D05B03"/>
    <w:rsid w:val="00D07EA8"/>
    <w:rsid w:val="00D104A0"/>
    <w:rsid w:val="00D15500"/>
    <w:rsid w:val="00D16F01"/>
    <w:rsid w:val="00D17B8F"/>
    <w:rsid w:val="00D23673"/>
    <w:rsid w:val="00D2387E"/>
    <w:rsid w:val="00D26624"/>
    <w:rsid w:val="00D279F3"/>
    <w:rsid w:val="00D30C95"/>
    <w:rsid w:val="00D33B67"/>
    <w:rsid w:val="00D33BE1"/>
    <w:rsid w:val="00D405F9"/>
    <w:rsid w:val="00D43EE3"/>
    <w:rsid w:val="00D45600"/>
    <w:rsid w:val="00D46B1E"/>
    <w:rsid w:val="00D476E7"/>
    <w:rsid w:val="00D500C4"/>
    <w:rsid w:val="00D55523"/>
    <w:rsid w:val="00D55843"/>
    <w:rsid w:val="00D57187"/>
    <w:rsid w:val="00D621D2"/>
    <w:rsid w:val="00D628DE"/>
    <w:rsid w:val="00D63881"/>
    <w:rsid w:val="00D64150"/>
    <w:rsid w:val="00D64600"/>
    <w:rsid w:val="00D64A47"/>
    <w:rsid w:val="00D72641"/>
    <w:rsid w:val="00D81B80"/>
    <w:rsid w:val="00D9026A"/>
    <w:rsid w:val="00D92AC6"/>
    <w:rsid w:val="00D954E0"/>
    <w:rsid w:val="00D96A6A"/>
    <w:rsid w:val="00DA41B3"/>
    <w:rsid w:val="00DA512B"/>
    <w:rsid w:val="00DA67E3"/>
    <w:rsid w:val="00DA756C"/>
    <w:rsid w:val="00DB2D0A"/>
    <w:rsid w:val="00DB2E01"/>
    <w:rsid w:val="00DB4F26"/>
    <w:rsid w:val="00DC028B"/>
    <w:rsid w:val="00DC12AF"/>
    <w:rsid w:val="00DC1311"/>
    <w:rsid w:val="00DC5927"/>
    <w:rsid w:val="00DD1220"/>
    <w:rsid w:val="00DD1552"/>
    <w:rsid w:val="00DD5385"/>
    <w:rsid w:val="00DD577E"/>
    <w:rsid w:val="00DD5E43"/>
    <w:rsid w:val="00DD74D6"/>
    <w:rsid w:val="00DE217B"/>
    <w:rsid w:val="00DF519C"/>
    <w:rsid w:val="00E077DC"/>
    <w:rsid w:val="00E24C18"/>
    <w:rsid w:val="00E316D1"/>
    <w:rsid w:val="00E32516"/>
    <w:rsid w:val="00E32925"/>
    <w:rsid w:val="00E349A9"/>
    <w:rsid w:val="00E3697B"/>
    <w:rsid w:val="00E43BD9"/>
    <w:rsid w:val="00E44B6A"/>
    <w:rsid w:val="00E45499"/>
    <w:rsid w:val="00E468AA"/>
    <w:rsid w:val="00E514EA"/>
    <w:rsid w:val="00E537F9"/>
    <w:rsid w:val="00E545FE"/>
    <w:rsid w:val="00E54669"/>
    <w:rsid w:val="00E56126"/>
    <w:rsid w:val="00E566B1"/>
    <w:rsid w:val="00E616C7"/>
    <w:rsid w:val="00E61AC2"/>
    <w:rsid w:val="00E622B4"/>
    <w:rsid w:val="00E64DA7"/>
    <w:rsid w:val="00E65112"/>
    <w:rsid w:val="00E70D7D"/>
    <w:rsid w:val="00E71FA7"/>
    <w:rsid w:val="00E7247A"/>
    <w:rsid w:val="00E7564D"/>
    <w:rsid w:val="00E77E4C"/>
    <w:rsid w:val="00E86CDE"/>
    <w:rsid w:val="00E87900"/>
    <w:rsid w:val="00E930A0"/>
    <w:rsid w:val="00E95F72"/>
    <w:rsid w:val="00EA486A"/>
    <w:rsid w:val="00EA6AE4"/>
    <w:rsid w:val="00EC48BA"/>
    <w:rsid w:val="00EC5F8D"/>
    <w:rsid w:val="00ED0BA4"/>
    <w:rsid w:val="00ED495D"/>
    <w:rsid w:val="00EE5369"/>
    <w:rsid w:val="00EF2A28"/>
    <w:rsid w:val="00EF3B91"/>
    <w:rsid w:val="00EF537A"/>
    <w:rsid w:val="00EF5E4A"/>
    <w:rsid w:val="00F00599"/>
    <w:rsid w:val="00F00844"/>
    <w:rsid w:val="00F01EBE"/>
    <w:rsid w:val="00F0283F"/>
    <w:rsid w:val="00F02C4C"/>
    <w:rsid w:val="00F03857"/>
    <w:rsid w:val="00F10135"/>
    <w:rsid w:val="00F1612C"/>
    <w:rsid w:val="00F21A09"/>
    <w:rsid w:val="00F241D7"/>
    <w:rsid w:val="00F25756"/>
    <w:rsid w:val="00F26433"/>
    <w:rsid w:val="00F31788"/>
    <w:rsid w:val="00F3330E"/>
    <w:rsid w:val="00F42FD1"/>
    <w:rsid w:val="00F45CAA"/>
    <w:rsid w:val="00F46D5D"/>
    <w:rsid w:val="00F47F10"/>
    <w:rsid w:val="00F5510B"/>
    <w:rsid w:val="00F558EC"/>
    <w:rsid w:val="00F55F27"/>
    <w:rsid w:val="00F57C91"/>
    <w:rsid w:val="00F60555"/>
    <w:rsid w:val="00F63D5F"/>
    <w:rsid w:val="00F64E28"/>
    <w:rsid w:val="00F660FF"/>
    <w:rsid w:val="00F70A64"/>
    <w:rsid w:val="00F70DB3"/>
    <w:rsid w:val="00F72009"/>
    <w:rsid w:val="00F729D2"/>
    <w:rsid w:val="00F72D2C"/>
    <w:rsid w:val="00F7608A"/>
    <w:rsid w:val="00F80AF8"/>
    <w:rsid w:val="00F82D86"/>
    <w:rsid w:val="00F85278"/>
    <w:rsid w:val="00F867C3"/>
    <w:rsid w:val="00F906AC"/>
    <w:rsid w:val="00F9072F"/>
    <w:rsid w:val="00F93C87"/>
    <w:rsid w:val="00F949A7"/>
    <w:rsid w:val="00FA3134"/>
    <w:rsid w:val="00FA405C"/>
    <w:rsid w:val="00FB0E0F"/>
    <w:rsid w:val="00FB2120"/>
    <w:rsid w:val="00FB42F0"/>
    <w:rsid w:val="00FB4440"/>
    <w:rsid w:val="00FB5E10"/>
    <w:rsid w:val="00FC22AF"/>
    <w:rsid w:val="00FC44FB"/>
    <w:rsid w:val="00FC5F63"/>
    <w:rsid w:val="00FD0631"/>
    <w:rsid w:val="00FD7516"/>
    <w:rsid w:val="00FD7E68"/>
    <w:rsid w:val="00FD7E98"/>
    <w:rsid w:val="00FE05A0"/>
    <w:rsid w:val="00FE68D7"/>
    <w:rsid w:val="00FE6D73"/>
    <w:rsid w:val="00FF0CF5"/>
    <w:rsid w:val="00FF5D78"/>
    <w:rsid w:val="00FF62AF"/>
    <w:rsid w:val="00FF63E4"/>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342BC"/>
  <w15:chartTrackingRefBased/>
  <w15:docId w15:val="{9F3BE266-E7B8-4591-8E73-E0CF6DC0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843"/>
    <w:rPr>
      <w:rFonts w:ascii="Palatino Linotype" w:hAnsi="Palatino Linotype"/>
      <w:lang w:val="fr-BE"/>
    </w:rPr>
  </w:style>
  <w:style w:type="paragraph" w:styleId="Heading1">
    <w:name w:val="heading 1"/>
    <w:basedOn w:val="Normal"/>
    <w:next w:val="Normal"/>
    <w:link w:val="Heading1Char"/>
    <w:uiPriority w:val="9"/>
    <w:qFormat/>
    <w:rsid w:val="00181650"/>
    <w:pPr>
      <w:keepNext/>
      <w:keepLines/>
      <w:numPr>
        <w:numId w:val="2"/>
      </w:numPr>
      <w:pBdr>
        <w:bottom w:val="single" w:sz="4" w:space="1" w:color="auto"/>
      </w:pBdr>
      <w:spacing w:before="240" w:after="0"/>
      <w:outlineLvl w:val="0"/>
    </w:pPr>
    <w:rPr>
      <w:rFonts w:asciiTheme="majorHAnsi" w:eastAsiaTheme="majorEastAsia" w:hAnsiTheme="majorHAnsi" w:cstheme="majorBidi"/>
      <w:sz w:val="48"/>
      <w:szCs w:val="48"/>
      <w:lang w:val="en-GB"/>
    </w:rPr>
  </w:style>
  <w:style w:type="paragraph" w:styleId="Heading2">
    <w:name w:val="heading 2"/>
    <w:basedOn w:val="Normal"/>
    <w:next w:val="Normal"/>
    <w:link w:val="Heading2Char"/>
    <w:uiPriority w:val="9"/>
    <w:unhideWhenUsed/>
    <w:qFormat/>
    <w:rsid w:val="00181650"/>
    <w:pPr>
      <w:keepNext/>
      <w:keepLines/>
      <w:numPr>
        <w:ilvl w:val="1"/>
        <w:numId w:val="2"/>
      </w:numPr>
      <w:tabs>
        <w:tab w:val="left" w:pos="851"/>
      </w:tabs>
      <w:spacing w:before="40" w:after="0"/>
      <w:ind w:left="709" w:hanging="709"/>
      <w:outlineLvl w:val="1"/>
    </w:pPr>
    <w:rPr>
      <w:rFonts w:asciiTheme="majorHAnsi" w:eastAsiaTheme="majorEastAsia" w:hAnsiTheme="majorHAnsi" w:cstheme="majorBidi"/>
      <w:sz w:val="36"/>
      <w:szCs w:val="36"/>
      <w:u w:val="single"/>
      <w:lang w:val="en-GB"/>
    </w:rPr>
  </w:style>
  <w:style w:type="paragraph" w:styleId="Heading3">
    <w:name w:val="heading 3"/>
    <w:basedOn w:val="Normal"/>
    <w:next w:val="Normal"/>
    <w:link w:val="Heading3Char"/>
    <w:uiPriority w:val="9"/>
    <w:unhideWhenUsed/>
    <w:qFormat/>
    <w:rsid w:val="00181650"/>
    <w:pPr>
      <w:keepNext/>
      <w:keepLines/>
      <w:numPr>
        <w:ilvl w:val="2"/>
        <w:numId w:val="2"/>
      </w:numPr>
      <w:spacing w:before="40" w:after="0"/>
      <w:ind w:left="709" w:hanging="709"/>
      <w:outlineLvl w:val="2"/>
    </w:pPr>
    <w:rPr>
      <w:rFonts w:asciiTheme="majorHAnsi" w:eastAsiaTheme="majorEastAsia" w:hAnsiTheme="majorHAnsi" w:cstheme="majorBidi"/>
      <w:sz w:val="28"/>
      <w:szCs w:val="28"/>
      <w:lang w:val="en-GB"/>
    </w:rPr>
  </w:style>
  <w:style w:type="paragraph" w:styleId="Heading4">
    <w:name w:val="heading 4"/>
    <w:basedOn w:val="Normal"/>
    <w:next w:val="Normal"/>
    <w:link w:val="Heading4Char"/>
    <w:uiPriority w:val="9"/>
    <w:unhideWhenUsed/>
    <w:qFormat/>
    <w:rsid w:val="009113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F19"/>
  </w:style>
  <w:style w:type="paragraph" w:styleId="Footer">
    <w:name w:val="footer"/>
    <w:basedOn w:val="Normal"/>
    <w:link w:val="FooterChar"/>
    <w:uiPriority w:val="99"/>
    <w:unhideWhenUsed/>
    <w:rsid w:val="00423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F19"/>
  </w:style>
  <w:style w:type="character" w:customStyle="1" w:styleId="Heading1Char">
    <w:name w:val="Heading 1 Char"/>
    <w:basedOn w:val="DefaultParagraphFont"/>
    <w:link w:val="Heading1"/>
    <w:uiPriority w:val="9"/>
    <w:rsid w:val="00181650"/>
    <w:rPr>
      <w:rFonts w:asciiTheme="majorHAnsi" w:eastAsiaTheme="majorEastAsia" w:hAnsiTheme="majorHAnsi" w:cstheme="majorBidi"/>
      <w:sz w:val="48"/>
      <w:szCs w:val="48"/>
      <w:lang w:val="en-GB"/>
    </w:rPr>
  </w:style>
  <w:style w:type="character" w:customStyle="1" w:styleId="Heading2Char">
    <w:name w:val="Heading 2 Char"/>
    <w:basedOn w:val="DefaultParagraphFont"/>
    <w:link w:val="Heading2"/>
    <w:uiPriority w:val="9"/>
    <w:rsid w:val="00181650"/>
    <w:rPr>
      <w:rFonts w:asciiTheme="majorHAnsi" w:eastAsiaTheme="majorEastAsia" w:hAnsiTheme="majorHAnsi" w:cstheme="majorBidi"/>
      <w:sz w:val="36"/>
      <w:szCs w:val="36"/>
      <w:u w:val="single"/>
      <w:lang w:val="en-GB"/>
    </w:rPr>
  </w:style>
  <w:style w:type="paragraph" w:styleId="TOCHeading">
    <w:name w:val="TOC Heading"/>
    <w:basedOn w:val="Heading1"/>
    <w:next w:val="Normal"/>
    <w:uiPriority w:val="39"/>
    <w:unhideWhenUsed/>
    <w:qFormat/>
    <w:rsid w:val="00D55843"/>
    <w:pPr>
      <w:pBdr>
        <w:bottom w:val="none" w:sz="0" w:space="0" w:color="auto"/>
      </w:pBdr>
      <w:outlineLvl w:val="9"/>
    </w:pPr>
    <w:rPr>
      <w:color w:val="2F5496" w:themeColor="accent1" w:themeShade="BF"/>
      <w:sz w:val="32"/>
      <w:szCs w:val="32"/>
      <w:lang w:val="en-US"/>
    </w:rPr>
  </w:style>
  <w:style w:type="paragraph" w:styleId="TOC1">
    <w:name w:val="toc 1"/>
    <w:basedOn w:val="Normal"/>
    <w:next w:val="Normal"/>
    <w:autoRedefine/>
    <w:uiPriority w:val="39"/>
    <w:unhideWhenUsed/>
    <w:rsid w:val="00D55843"/>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D55843"/>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D55843"/>
    <w:rPr>
      <w:color w:val="0563C1" w:themeColor="hyperlink"/>
      <w:u w:val="single"/>
    </w:rPr>
  </w:style>
  <w:style w:type="paragraph" w:styleId="TOC3">
    <w:name w:val="toc 3"/>
    <w:basedOn w:val="Normal"/>
    <w:next w:val="Normal"/>
    <w:autoRedefine/>
    <w:uiPriority w:val="39"/>
    <w:unhideWhenUsed/>
    <w:rsid w:val="003A7F26"/>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3A7F26"/>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3A7F26"/>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3A7F26"/>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3A7F26"/>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3A7F26"/>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3A7F26"/>
    <w:pPr>
      <w:spacing w:after="0"/>
      <w:ind w:left="154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181650"/>
    <w:rPr>
      <w:rFonts w:asciiTheme="majorHAnsi" w:eastAsiaTheme="majorEastAsia" w:hAnsiTheme="majorHAnsi" w:cstheme="majorBidi"/>
      <w:sz w:val="28"/>
      <w:szCs w:val="28"/>
      <w:lang w:val="en-GB"/>
    </w:rPr>
  </w:style>
  <w:style w:type="paragraph" w:styleId="ListParagraph">
    <w:name w:val="List Paragraph"/>
    <w:basedOn w:val="Normal"/>
    <w:uiPriority w:val="34"/>
    <w:qFormat/>
    <w:rsid w:val="006742EB"/>
    <w:pPr>
      <w:ind w:left="720"/>
      <w:contextualSpacing/>
    </w:pPr>
  </w:style>
  <w:style w:type="paragraph" w:styleId="Subtitle">
    <w:name w:val="Subtitle"/>
    <w:basedOn w:val="Normal"/>
    <w:next w:val="Normal"/>
    <w:link w:val="SubtitleChar"/>
    <w:uiPriority w:val="11"/>
    <w:qFormat/>
    <w:rsid w:val="001A7E28"/>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1A7E28"/>
    <w:rPr>
      <w:rFonts w:eastAsiaTheme="minorEastAsia"/>
      <w:color w:val="5A5A5A" w:themeColor="text1" w:themeTint="A5"/>
      <w:spacing w:val="15"/>
      <w:lang w:val="fr-BE"/>
    </w:rPr>
  </w:style>
  <w:style w:type="character" w:styleId="SubtleEmphasis">
    <w:name w:val="Subtle Emphasis"/>
    <w:aliases w:val="code"/>
    <w:uiPriority w:val="19"/>
    <w:qFormat/>
    <w:rsid w:val="00EA6AE4"/>
    <w:rPr>
      <w:rFonts w:ascii="Courier New" w:hAnsi="Courier New"/>
      <w:iCs/>
      <w:sz w:val="24"/>
      <w:szCs w:val="24"/>
    </w:rPr>
  </w:style>
  <w:style w:type="character" w:customStyle="1" w:styleId="Heading4Char">
    <w:name w:val="Heading 4 Char"/>
    <w:basedOn w:val="DefaultParagraphFont"/>
    <w:link w:val="Heading4"/>
    <w:uiPriority w:val="9"/>
    <w:rsid w:val="00911396"/>
    <w:rPr>
      <w:rFonts w:asciiTheme="majorHAnsi" w:eastAsiaTheme="majorEastAsia" w:hAnsiTheme="majorHAnsi" w:cstheme="majorBidi"/>
      <w:i/>
      <w:iCs/>
      <w:color w:val="2F5496" w:themeColor="accent1" w:themeShade="BF"/>
      <w:lang w:val="fr-BE"/>
    </w:rPr>
  </w:style>
  <w:style w:type="character" w:styleId="UnresolvedMention">
    <w:name w:val="Unresolved Mention"/>
    <w:basedOn w:val="DefaultParagraphFont"/>
    <w:uiPriority w:val="99"/>
    <w:semiHidden/>
    <w:unhideWhenUsed/>
    <w:rsid w:val="006D2A2D"/>
    <w:rPr>
      <w:color w:val="605E5C"/>
      <w:shd w:val="clear" w:color="auto" w:fill="E1DFDD"/>
    </w:rPr>
  </w:style>
  <w:style w:type="paragraph" w:styleId="NoSpacing">
    <w:name w:val="No Spacing"/>
    <w:link w:val="NoSpacingChar"/>
    <w:uiPriority w:val="1"/>
    <w:qFormat/>
    <w:rsid w:val="00231A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1A4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389273">
      <w:bodyDiv w:val="1"/>
      <w:marLeft w:val="0"/>
      <w:marRight w:val="0"/>
      <w:marTop w:val="0"/>
      <w:marBottom w:val="0"/>
      <w:divBdr>
        <w:top w:val="none" w:sz="0" w:space="0" w:color="auto"/>
        <w:left w:val="none" w:sz="0" w:space="0" w:color="auto"/>
        <w:bottom w:val="none" w:sz="0" w:space="0" w:color="auto"/>
        <w:right w:val="none" w:sz="0" w:space="0" w:color="auto"/>
      </w:divBdr>
    </w:div>
    <w:div w:id="1561287164">
      <w:bodyDiv w:val="1"/>
      <w:marLeft w:val="0"/>
      <w:marRight w:val="0"/>
      <w:marTop w:val="0"/>
      <w:marBottom w:val="0"/>
      <w:divBdr>
        <w:top w:val="none" w:sz="0" w:space="0" w:color="auto"/>
        <w:left w:val="none" w:sz="0" w:space="0" w:color="auto"/>
        <w:bottom w:val="none" w:sz="0" w:space="0" w:color="auto"/>
        <w:right w:val="none" w:sz="0" w:space="0" w:color="auto"/>
      </w:divBdr>
    </w:div>
    <w:div w:id="1763530209">
      <w:bodyDiv w:val="1"/>
      <w:marLeft w:val="0"/>
      <w:marRight w:val="0"/>
      <w:marTop w:val="0"/>
      <w:marBottom w:val="0"/>
      <w:divBdr>
        <w:top w:val="none" w:sz="0" w:space="0" w:color="auto"/>
        <w:left w:val="none" w:sz="0" w:space="0" w:color="auto"/>
        <w:bottom w:val="none" w:sz="0" w:space="0" w:color="auto"/>
        <w:right w:val="none" w:sz="0" w:space="0" w:color="auto"/>
      </w:divBdr>
    </w:div>
    <w:div w:id="211269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nanoreview.net/en/cpu-compare" TargetMode="External"/><Relationship Id="rId26" Type="http://schemas.openxmlformats.org/officeDocument/2006/relationships/hyperlink" Target="https://www.compuram.de/blog/en/the-life-span-of-a-ssd-how-long-does-it-last-and-what-can-be-done-to-take-care/" TargetMode="External"/><Relationship Id="rId39" Type="http://schemas.openxmlformats.org/officeDocument/2006/relationships/image" Target="media/image23.jpeg"/><Relationship Id="rId21" Type="http://schemas.openxmlformats.org/officeDocument/2006/relationships/image" Target="media/image11.jpeg"/><Relationship Id="rId34" Type="http://schemas.openxmlformats.org/officeDocument/2006/relationships/image" Target="media/image18.jpeg"/><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29" Type="http://schemas.openxmlformats.org/officeDocument/2006/relationships/hyperlink" Target="https://www.videocardbenchmark.net/high_end_gpus.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CAS_latency"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youtu.be/PVad0c2cljo?t=634" TargetMode="External"/><Relationship Id="rId28" Type="http://schemas.openxmlformats.org/officeDocument/2006/relationships/hyperlink" Target="https://youtu.be/-3aK0k2Is6Q" TargetMode="External"/><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www.youtube.com/channel/UCpc_uUd25ObT3pQGbr5MpHg" TargetMode="External"/><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hyperlink" Target="https://www.youtube.com/channel/UCpc_uUd25ObT3pQGbr5MpHg" TargetMode="External"/><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cpubenchmark.net/high_end_cpus.html" TargetMode="External"/><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4B3A4-64F5-41FF-93B5-798940E30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29</Pages>
  <Words>9610</Words>
  <Characters>54782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321</cp:revision>
  <dcterms:created xsi:type="dcterms:W3CDTF">2020-12-28T12:06:00Z</dcterms:created>
  <dcterms:modified xsi:type="dcterms:W3CDTF">2021-01-13T09:01:00Z</dcterms:modified>
</cp:coreProperties>
</file>