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1336"/>
        <w:gridCol w:w="4872"/>
        <w:gridCol w:w="1358"/>
        <w:gridCol w:w="1390"/>
      </w:tblGrid>
      <w:tr w:rsidR="00386776" w:rsidTr="006C3FD8">
        <w:trPr>
          <w:trHeight w:val="1"/>
        </w:trPr>
        <w:tc>
          <w:tcPr>
            <w:tcW w:w="1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D4774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Versió</w:t>
            </w:r>
            <w:r w:rsidR="006C3FD8"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7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D4774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Detalle de Versió</w:t>
            </w:r>
            <w:r w:rsidR="006C3FD8">
              <w:rPr>
                <w:rFonts w:ascii="Calibri" w:eastAsia="Calibri" w:hAnsi="Calibri" w:cs="Calibri"/>
              </w:rPr>
              <w:t>n</w:t>
            </w:r>
          </w:p>
        </w:tc>
      </w:tr>
      <w:tr w:rsidR="00386776" w:rsidTr="006C3FD8">
        <w:trPr>
          <w:trHeight w:val="1"/>
        </w:trPr>
        <w:tc>
          <w:tcPr>
            <w:tcW w:w="13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38677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D4774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</w:t>
            </w:r>
            <w:r w:rsidR="006C3FD8"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</w:t>
            </w:r>
          </w:p>
        </w:tc>
      </w:tr>
      <w:tr w:rsidR="005705C0" w:rsidRP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D5643E" w:rsidP="005705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1.01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FC5253" w:rsidP="00FC525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Mapa de actividades y </w:t>
            </w:r>
            <w:r w:rsidR="005705C0">
              <w:rPr>
                <w:rFonts w:ascii="Calibri" w:eastAsia="Calibri" w:hAnsi="Calibri" w:cs="Calibri"/>
                <w:lang w:val="es-AR"/>
              </w:rPr>
              <w:t>Gantt–</w:t>
            </w:r>
            <w:r>
              <w:rPr>
                <w:rFonts w:ascii="Calibri" w:eastAsia="Calibri" w:hAnsi="Calibri" w:cs="Calibri"/>
                <w:lang w:val="es-AR"/>
              </w:rPr>
              <w:t xml:space="preserve"> Se hizo el mapa de actividades y s</w:t>
            </w:r>
            <w:r w:rsidR="005705C0">
              <w:rPr>
                <w:rFonts w:ascii="Calibri" w:eastAsia="Calibri" w:hAnsi="Calibri" w:cs="Calibri"/>
                <w:lang w:val="es-AR"/>
              </w:rPr>
              <w:t xml:space="preserve">e </w:t>
            </w:r>
            <w:r w:rsidR="00245E13">
              <w:rPr>
                <w:rFonts w:ascii="Calibri" w:eastAsia="Calibri" w:hAnsi="Calibri" w:cs="Calibri"/>
                <w:lang w:val="es-AR"/>
              </w:rPr>
              <w:t>llevo a cabo la estimació</w:t>
            </w:r>
            <w:r w:rsidR="005705C0">
              <w:rPr>
                <w:rFonts w:ascii="Calibri" w:eastAsia="Calibri" w:hAnsi="Calibri" w:cs="Calibri"/>
                <w:lang w:val="es-AR"/>
              </w:rPr>
              <w:t>n recuros y tiempo necesario para la elavoración del proyecto</w:t>
            </w:r>
            <w:r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AE4AEC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g</w:t>
            </w:r>
            <w:r w:rsidR="005705C0">
              <w:rPr>
                <w:rFonts w:ascii="Calibri" w:eastAsia="Calibri" w:hAnsi="Calibri" w:cs="Calibri"/>
                <w:lang w:val="es-AR"/>
              </w:rPr>
              <w:t>benitez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17/09/2018</w:t>
            </w:r>
          </w:p>
        </w:tc>
      </w:tr>
      <w:tr w:rsidR="005705C0" w:rsidRP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5705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  <w:r w:rsidR="00D5643E"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Casos de uso</w:t>
            </w:r>
            <w:r w:rsidR="00FC5253">
              <w:rPr>
                <w:rFonts w:ascii="Calibri" w:eastAsia="Calibri" w:hAnsi="Calibri" w:cs="Calibri"/>
                <w:lang w:val="es-AR"/>
              </w:rPr>
              <w:t xml:space="preserve"> y TE</w:t>
            </w:r>
            <w:r>
              <w:rPr>
                <w:rFonts w:ascii="Calibri" w:eastAsia="Calibri" w:hAnsi="Calibri" w:cs="Calibri"/>
                <w:lang w:val="es-AR"/>
              </w:rPr>
              <w:t xml:space="preserve"> – Se realizaron los primeros casos de usos del proyecto</w:t>
            </w:r>
            <w:r w:rsidR="00FC5253">
              <w:rPr>
                <w:rFonts w:ascii="Calibri" w:eastAsia="Calibri" w:hAnsi="Calibri" w:cs="Calibri"/>
                <w:lang w:val="es-AR"/>
              </w:rPr>
              <w:t xml:space="preserve"> y la tabla de eventos (TE)</w:t>
            </w:r>
            <w:r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5705C0" w:rsidRDefault="00AE4AEC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g</w:t>
            </w:r>
            <w:r w:rsidR="005705C0">
              <w:rPr>
                <w:rFonts w:ascii="Calibri" w:eastAsia="Calibri" w:hAnsi="Calibri" w:cs="Calibri"/>
                <w:lang w:val="es-AR"/>
              </w:rPr>
              <w:t>benitez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17/09/2018</w:t>
            </w:r>
          </w:p>
        </w:tc>
      </w:tr>
      <w:tr w:rsidR="00FC5253" w:rsidRP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5253" w:rsidRDefault="00D5643E" w:rsidP="005705C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1.03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5253" w:rsidRDefault="00FC525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Primera maqueta – Se creo la primer</w:t>
            </w:r>
            <w:r w:rsidR="00245E13">
              <w:rPr>
                <w:rFonts w:ascii="Calibri" w:eastAsia="Calibri" w:hAnsi="Calibri" w:cs="Calibri"/>
                <w:lang w:val="es-AR"/>
              </w:rPr>
              <w:t>a</w:t>
            </w:r>
            <w:r>
              <w:rPr>
                <w:rFonts w:ascii="Calibri" w:eastAsia="Calibri" w:hAnsi="Calibri" w:cs="Calibri"/>
                <w:lang w:val="es-AR"/>
              </w:rPr>
              <w:t xml:space="preserve"> maqueta para mostrar al cliente el diseño que podria tener la web</w:t>
            </w:r>
            <w:r w:rsidR="00245E13">
              <w:rPr>
                <w:rFonts w:ascii="Calibri" w:eastAsia="Calibri" w:hAnsi="Calibri" w:cs="Calibri"/>
                <w:lang w:val="es-AR"/>
              </w:rPr>
              <w:t>.</w:t>
            </w:r>
            <w:r>
              <w:rPr>
                <w:rFonts w:ascii="Calibri" w:eastAsia="Calibri" w:hAnsi="Calibri" w:cs="Calibri"/>
                <w:lang w:val="es-AR"/>
              </w:rPr>
              <w:t xml:space="preserve">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5253" w:rsidRDefault="00AE4AEC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n</w:t>
            </w:r>
            <w:r w:rsidR="00FC5253">
              <w:rPr>
                <w:rFonts w:ascii="Calibri" w:eastAsia="Calibri" w:hAnsi="Calibri" w:cs="Calibri"/>
                <w:lang w:val="es-AR"/>
              </w:rPr>
              <w:t>trezza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C5253" w:rsidRDefault="00FC525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18/09/2018</w:t>
            </w:r>
          </w:p>
        </w:tc>
      </w:tr>
      <w:tr w:rsidR="00386776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245E13" w:rsidRDefault="006C3FD8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 w:rsidRPr="00245E13">
              <w:rPr>
                <w:rFonts w:ascii="Calibri" w:eastAsia="Calibri" w:hAnsi="Calibri" w:cs="Calibri"/>
                <w:lang w:val="es-AR"/>
              </w:rPr>
              <w:t>1.</w:t>
            </w:r>
            <w:r w:rsidR="00D5643E" w:rsidRPr="00245E13">
              <w:rPr>
                <w:rFonts w:ascii="Calibri" w:eastAsia="Calibri" w:hAnsi="Calibri" w:cs="Calibri"/>
                <w:lang w:val="es-AR"/>
              </w:rPr>
              <w:t>04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BA2247" w:rsidRDefault="00245E1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Primer versió</w:t>
            </w:r>
            <w:r w:rsidR="006C3FD8" w:rsidRPr="00BA2247">
              <w:rPr>
                <w:rFonts w:ascii="Calibri" w:eastAsia="Calibri" w:hAnsi="Calibri" w:cs="Calibri"/>
                <w:lang w:val="es-AR"/>
              </w:rPr>
              <w:t>n del server – Usando la primer version de la maqueta, se levanta el index de la misma en un server.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20/09/2018</w:t>
            </w:r>
          </w:p>
        </w:tc>
      </w:tr>
      <w:tr w:rsidR="00D5643E" w:rsidRPr="00D5643E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1.05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Pr="00BA2247" w:rsidRDefault="00D5643E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Segunda maqueta – Se </w:t>
            </w:r>
            <w:r w:rsidR="00245E13">
              <w:rPr>
                <w:rFonts w:ascii="Calibri" w:eastAsia="Calibri" w:hAnsi="Calibri" w:cs="Calibri"/>
                <w:lang w:val="es-AR"/>
              </w:rPr>
              <w:t>creo la segunda iteració</w:t>
            </w:r>
            <w:r>
              <w:rPr>
                <w:rFonts w:ascii="Calibri" w:eastAsia="Calibri" w:hAnsi="Calibri" w:cs="Calibri"/>
                <w:lang w:val="es-AR"/>
              </w:rPr>
              <w:t>n de la maqueta a raiz de los pedidos del cliente.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Pr="00D5643E" w:rsidRDefault="00D5643E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ntrezza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Pr="00D5643E" w:rsidRDefault="00D5643E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20/09/2018</w:t>
            </w:r>
          </w:p>
        </w:tc>
      </w:tr>
      <w:tr w:rsidR="00386776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1.06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BA2247" w:rsidRDefault="00245E1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Actualizació</w:t>
            </w:r>
            <w:r w:rsidR="006C3FD8" w:rsidRPr="00BA2247">
              <w:rPr>
                <w:rFonts w:ascii="Calibri" w:eastAsia="Calibri" w:hAnsi="Calibri" w:cs="Calibri"/>
                <w:lang w:val="es-AR"/>
              </w:rPr>
              <w:t>n de index – Se actualiza el ind</w:t>
            </w:r>
            <w:r>
              <w:rPr>
                <w:rFonts w:ascii="Calibri" w:eastAsia="Calibri" w:hAnsi="Calibri" w:cs="Calibri"/>
                <w:lang w:val="es-AR"/>
              </w:rPr>
              <w:t>ex de la web a la segunda versió</w:t>
            </w:r>
            <w:r w:rsidR="006C3FD8" w:rsidRPr="00BA2247">
              <w:rPr>
                <w:rFonts w:ascii="Calibri" w:eastAsia="Calibri" w:hAnsi="Calibri" w:cs="Calibri"/>
                <w:lang w:val="es-AR"/>
              </w:rPr>
              <w:t>n de la maqueta.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20/09/2018</w:t>
            </w:r>
          </w:p>
        </w:tc>
      </w:tr>
      <w:tr w:rsidR="00386776" w:rsidRPr="00245E13" w:rsidTr="000D5AAF">
        <w:trPr>
          <w:trHeight w:val="713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1.07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245E13" w:rsidRDefault="00245E1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Creació</w:t>
            </w:r>
            <w:r w:rsidR="006C3FD8" w:rsidRPr="00BA2247">
              <w:rPr>
                <w:rFonts w:ascii="Calibri" w:eastAsia="Calibri" w:hAnsi="Calibri" w:cs="Calibri"/>
                <w:lang w:val="es-AR"/>
              </w:rPr>
              <w:t>n del template base – Se crea un tem</w:t>
            </w:r>
            <w:r>
              <w:rPr>
                <w:rFonts w:ascii="Calibri" w:eastAsia="Calibri" w:hAnsi="Calibri" w:cs="Calibri"/>
                <w:lang w:val="es-AR"/>
              </w:rPr>
              <w:t>plate base y se sube al server. Aun no presenta navegació</w:t>
            </w:r>
            <w:r w:rsidR="006C3FD8" w:rsidRPr="00245E13">
              <w:rPr>
                <w:rFonts w:ascii="Calibri" w:eastAsia="Calibri" w:hAnsi="Calibri" w:cs="Calibri"/>
                <w:lang w:val="es-AR"/>
              </w:rPr>
              <w:t>n entre pantallas.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245E13" w:rsidRDefault="006C3FD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 w:rsidRPr="00245E13">
              <w:rPr>
                <w:rFonts w:ascii="Calibri" w:eastAsia="Calibri" w:hAnsi="Calibri" w:cs="Calibri"/>
                <w:lang w:val="es-AR"/>
              </w:rPr>
              <w:t>ntrezza - 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245E13" w:rsidRDefault="006C3FD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 w:rsidRPr="00245E13">
              <w:rPr>
                <w:rFonts w:ascii="Calibri" w:eastAsia="Calibri" w:hAnsi="Calibri" w:cs="Calibri"/>
                <w:lang w:val="es-AR"/>
              </w:rPr>
              <w:t>21/09/2018</w:t>
            </w:r>
          </w:p>
        </w:tc>
      </w:tr>
      <w:tr w:rsidR="00386776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245E13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 w:rsidRPr="00245E13">
              <w:rPr>
                <w:rFonts w:ascii="Calibri" w:eastAsia="Calibri" w:hAnsi="Calibri" w:cs="Calibri"/>
                <w:lang w:val="es-AR"/>
              </w:rPr>
              <w:t>1.08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BA2247" w:rsidRDefault="006C3FD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 w:rsidRPr="00BA2247">
              <w:rPr>
                <w:rFonts w:ascii="Calibri" w:eastAsia="Calibri" w:hAnsi="Calibri" w:cs="Calibri"/>
                <w:lang w:val="es-AR"/>
              </w:rPr>
              <w:t>Ha</w:t>
            </w:r>
            <w:r w:rsidR="00245E13">
              <w:rPr>
                <w:rFonts w:ascii="Calibri" w:eastAsia="Calibri" w:hAnsi="Calibri" w:cs="Calibri"/>
                <w:lang w:val="es-AR"/>
              </w:rPr>
              <w:t>bilitació</w:t>
            </w:r>
            <w:r w:rsidRPr="00BA2247">
              <w:rPr>
                <w:rFonts w:ascii="Calibri" w:eastAsia="Calibri" w:hAnsi="Calibri" w:cs="Calibri"/>
                <w:lang w:val="es-AR"/>
              </w:rPr>
              <w:t>n de rutas – Se crean y agregan las vistas restantes a la web 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ntrezza - 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22/09/2018</w:t>
            </w:r>
          </w:p>
        </w:tc>
      </w:tr>
      <w:tr w:rsidR="00386776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1.09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BA2247" w:rsidRDefault="00245E1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Conexió</w:t>
            </w:r>
            <w:r w:rsidR="006C3FD8" w:rsidRPr="00BA2247">
              <w:rPr>
                <w:rFonts w:ascii="Calibri" w:eastAsia="Calibri" w:hAnsi="Calibri" w:cs="Calibri"/>
                <w:lang w:val="es-AR"/>
              </w:rPr>
              <w:t xml:space="preserve">n con base de datos y prubas con forms – Se crea una base de datos de prueba la cual se conecta al server y se realizan las primeras pruebas con forms.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ntrezza - molmos                                         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01/10/2018</w:t>
            </w:r>
          </w:p>
        </w:tc>
      </w:tr>
      <w:tr w:rsidR="00386776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1.10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BA2247" w:rsidRDefault="006C3FD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 w:rsidRPr="00BA2247">
              <w:rPr>
                <w:rFonts w:ascii="Calibri" w:eastAsia="Calibri" w:hAnsi="Calibri" w:cs="Calibri"/>
                <w:lang w:val="es-AR"/>
              </w:rPr>
              <w:t>Carga de datos – se realiza la primera carga de datos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02/10/2018</w:t>
            </w:r>
          </w:p>
        </w:tc>
      </w:tr>
      <w:tr w:rsidR="00386776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1.11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Pr="00BA2247" w:rsidRDefault="00245E1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Creació</w:t>
            </w:r>
            <w:r w:rsidR="006C3FD8" w:rsidRPr="00BA2247">
              <w:rPr>
                <w:rFonts w:ascii="Calibri" w:eastAsia="Calibri" w:hAnsi="Calibri" w:cs="Calibri"/>
                <w:lang w:val="es-AR"/>
              </w:rPr>
              <w:t>n de base de datos – Se crea la base d</w:t>
            </w:r>
            <w:r>
              <w:rPr>
                <w:rFonts w:ascii="Calibri" w:eastAsia="Calibri" w:hAnsi="Calibri" w:cs="Calibri"/>
                <w:lang w:val="es-AR"/>
              </w:rPr>
              <w:t>e datos en la cual se persistirá</w:t>
            </w:r>
            <w:r w:rsidR="006C3FD8" w:rsidRPr="00BA2247">
              <w:rPr>
                <w:rFonts w:ascii="Calibri" w:eastAsia="Calibri" w:hAnsi="Calibri" w:cs="Calibri"/>
                <w:lang w:val="es-AR"/>
              </w:rPr>
              <w:t xml:space="preserve"> toda la información obtenida de la web.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jlucero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86776" w:rsidRDefault="006C3FD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03/10/2018</w:t>
            </w:r>
          </w:p>
        </w:tc>
      </w:tr>
      <w:tr w:rsidR="000D5AAF" w:rsidRPr="000D5AAF" w:rsidTr="00245E13">
        <w:trPr>
          <w:trHeight w:val="757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5AAF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1.12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5AAF" w:rsidRPr="00BA2247" w:rsidRDefault="000D5AA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COCOMO y DER – Se realizó la estimacion de costos con COCOMO II y se diseñ</w:t>
            </w:r>
            <w:r w:rsidR="00245E13">
              <w:rPr>
                <w:rFonts w:ascii="Calibri" w:eastAsia="Calibri" w:hAnsi="Calibri" w:cs="Calibri"/>
                <w:lang w:val="es-AR"/>
              </w:rPr>
              <w:t>o el diagrama de entidad-relació</w:t>
            </w:r>
            <w:r>
              <w:rPr>
                <w:rFonts w:ascii="Calibri" w:eastAsia="Calibri" w:hAnsi="Calibri" w:cs="Calibri"/>
                <w:lang w:val="es-AR"/>
              </w:rPr>
              <w:t>n.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5AAF" w:rsidRPr="000D5AAF" w:rsidRDefault="000D5AA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gbenitez- jlucero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D5AAF" w:rsidRPr="000D5AAF" w:rsidRDefault="000D5AA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06/10/2018</w:t>
            </w:r>
          </w:p>
        </w:tc>
      </w:tr>
      <w:tr w:rsidR="005705C0" w:rsidTr="00245E13">
        <w:trPr>
          <w:trHeight w:val="64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1.13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245E13" w:rsidP="008C2BCB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Primer hito Documentació</w:t>
            </w:r>
            <w:r w:rsidR="005705C0">
              <w:rPr>
                <w:rFonts w:ascii="Calibri" w:eastAsia="Calibri" w:hAnsi="Calibri" w:cs="Calibri"/>
                <w:lang w:val="es-AR"/>
              </w:rPr>
              <w:t>n – Luego de definir los requisitos de proyecto se realizó e</w:t>
            </w:r>
            <w:r>
              <w:rPr>
                <w:rFonts w:ascii="Calibri" w:eastAsia="Calibri" w:hAnsi="Calibri" w:cs="Calibri"/>
                <w:lang w:val="es-AR"/>
              </w:rPr>
              <w:t>l primer hito de la documentació</w:t>
            </w:r>
            <w:r w:rsidR="005705C0">
              <w:rPr>
                <w:rFonts w:ascii="Calibri" w:eastAsia="Calibri" w:hAnsi="Calibri" w:cs="Calibri"/>
                <w:lang w:val="es-AR"/>
              </w:rPr>
              <w:t>n.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5705C0" w:rsidRDefault="005705C0" w:rsidP="008C2BCB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gbenitez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5705C0" w:rsidRDefault="005705C0" w:rsidP="008C2BCB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07/10/2018</w:t>
            </w:r>
          </w:p>
        </w:tc>
      </w:tr>
      <w:tr w:rsid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1.14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245E1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Correcció</w:t>
            </w:r>
            <w:r w:rsidR="005705C0" w:rsidRPr="00BA2247">
              <w:rPr>
                <w:rFonts w:ascii="Calibri" w:eastAsia="Calibri" w:hAnsi="Calibri" w:cs="Calibri"/>
                <w:lang w:val="es-AR"/>
              </w:rPr>
              <w:t>n de la base de datos – Se corrigen algunos errores en el diseño de la base de datos.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jlucero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08/10/2018</w:t>
            </w:r>
          </w:p>
        </w:tc>
      </w:tr>
      <w:tr w:rsidR="00DF5641" w:rsidRPr="00DF5641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5641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1.15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5641" w:rsidRPr="00BA2247" w:rsidRDefault="00245E1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Segundo hito Documentació</w:t>
            </w:r>
            <w:r w:rsidR="00DF5641">
              <w:rPr>
                <w:rFonts w:ascii="Calibri" w:eastAsia="Calibri" w:hAnsi="Calibri" w:cs="Calibri"/>
                <w:lang w:val="es-AR"/>
              </w:rPr>
              <w:t xml:space="preserve">n – Se realizó el </w:t>
            </w:r>
            <w:r>
              <w:rPr>
                <w:rFonts w:ascii="Calibri" w:eastAsia="Calibri" w:hAnsi="Calibri" w:cs="Calibri"/>
                <w:lang w:val="es-AR"/>
              </w:rPr>
              <w:t>segundo hito de la documentació</w:t>
            </w:r>
            <w:r w:rsidR="00DF5641">
              <w:rPr>
                <w:rFonts w:ascii="Calibri" w:eastAsia="Calibri" w:hAnsi="Calibri" w:cs="Calibri"/>
                <w:lang w:val="es-AR"/>
              </w:rPr>
              <w:t>n.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5641" w:rsidRPr="00DF5641" w:rsidRDefault="00DF564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gbenitez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5641" w:rsidRPr="00DF5641" w:rsidRDefault="00DF5641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08/10/2018</w:t>
            </w:r>
          </w:p>
        </w:tc>
      </w:tr>
      <w:tr w:rsid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16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 w:rsidRPr="00BA2247">
              <w:rPr>
                <w:rFonts w:ascii="Calibri" w:eastAsia="Calibri" w:hAnsi="Calibri" w:cs="Calibri"/>
                <w:lang w:val="es-AR"/>
              </w:rPr>
              <w:t>Arreglo de botones – Se realizan arreglos a los botones de la página web.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10/10/2018</w:t>
            </w:r>
          </w:p>
        </w:tc>
      </w:tr>
      <w:tr w:rsid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17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 w:rsidRPr="00BA2247">
              <w:rPr>
                <w:rFonts w:ascii="Calibri" w:eastAsia="Calibri" w:hAnsi="Calibri" w:cs="Calibri"/>
                <w:lang w:val="es-AR"/>
              </w:rPr>
              <w:t>Arreglo en la descarga de archivos – Se arregla el boton y la descarga del excel en la pestaña de matriculacion.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11/10/2018</w:t>
            </w:r>
          </w:p>
        </w:tc>
      </w:tr>
      <w:tr w:rsid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18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 w:rsidRPr="00BA2247">
              <w:rPr>
                <w:rFonts w:ascii="Calibri" w:eastAsia="Calibri" w:hAnsi="Calibri" w:cs="Calibri"/>
                <w:lang w:val="es-AR"/>
              </w:rPr>
              <w:t>Proteccion CSFR –</w:t>
            </w:r>
            <w:r w:rsidR="00245E13">
              <w:rPr>
                <w:rFonts w:ascii="Calibri" w:eastAsia="Calibri" w:hAnsi="Calibri" w:cs="Calibri"/>
                <w:lang w:val="es-AR"/>
              </w:rPr>
              <w:t xml:space="preserve"> Se agrega a la web la protecció</w:t>
            </w:r>
            <w:r w:rsidRPr="00BA2247">
              <w:rPr>
                <w:rFonts w:ascii="Calibri" w:eastAsia="Calibri" w:hAnsi="Calibri" w:cs="Calibri"/>
                <w:lang w:val="es-AR"/>
              </w:rPr>
              <w:t xml:space="preserve">n </w:t>
            </w:r>
            <w:r w:rsidRPr="00BA2247">
              <w:rPr>
                <w:rFonts w:ascii="Calibri" w:eastAsia="Calibri" w:hAnsi="Calibri" w:cs="Calibri"/>
                <w:lang w:val="es-AR"/>
              </w:rPr>
              <w:lastRenderedPageBreak/>
              <w:t>contra ataques de CSFR.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12/10/2018</w:t>
            </w:r>
          </w:p>
        </w:tc>
      </w:tr>
      <w:tr w:rsid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1.</w:t>
            </w:r>
            <w:r w:rsidR="000D5AAF">
              <w:rPr>
                <w:rFonts w:ascii="Calibri" w:eastAsia="Calibri" w:hAnsi="Calibri" w:cs="Calibri"/>
              </w:rPr>
              <w:t>19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245E13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Archivos de conexió</w:t>
            </w:r>
            <w:r w:rsidR="005705C0" w:rsidRPr="00BA2247">
              <w:rPr>
                <w:rFonts w:ascii="Calibri" w:eastAsia="Calibri" w:hAnsi="Calibri" w:cs="Calibri"/>
                <w:lang w:val="es-AR"/>
              </w:rPr>
              <w:t>n con la BD (base de datos) – Se</w:t>
            </w:r>
            <w:r>
              <w:rPr>
                <w:rFonts w:ascii="Calibri" w:eastAsia="Calibri" w:hAnsi="Calibri" w:cs="Calibri"/>
                <w:lang w:val="es-AR"/>
              </w:rPr>
              <w:t xml:space="preserve"> agregan los archivos de conexió</w:t>
            </w:r>
            <w:r w:rsidR="005705C0" w:rsidRPr="00BA2247">
              <w:rPr>
                <w:rFonts w:ascii="Calibri" w:eastAsia="Calibri" w:hAnsi="Calibri" w:cs="Calibri"/>
                <w:lang w:val="es-AR"/>
              </w:rPr>
              <w:t>n y modelo de la BD.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jlucero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13/10/2018</w:t>
            </w:r>
          </w:p>
        </w:tc>
      </w:tr>
      <w:tr w:rsid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20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 w:rsidRPr="00BA2247">
              <w:rPr>
                <w:rFonts w:ascii="Calibri" w:eastAsia="Calibri" w:hAnsi="Calibri" w:cs="Calibri"/>
                <w:lang w:val="es-AR"/>
              </w:rPr>
              <w:t>Formularios Flask – Se re</w:t>
            </w:r>
            <w:r w:rsidR="00245E13">
              <w:rPr>
                <w:rFonts w:ascii="Calibri" w:eastAsia="Calibri" w:hAnsi="Calibri" w:cs="Calibri"/>
                <w:lang w:val="es-AR"/>
              </w:rPr>
              <w:t>e</w:t>
            </w:r>
            <w:r w:rsidRPr="00BA2247">
              <w:rPr>
                <w:rFonts w:ascii="Calibri" w:eastAsia="Calibri" w:hAnsi="Calibri" w:cs="Calibri"/>
                <w:lang w:val="es-AR"/>
              </w:rPr>
              <w:t>mplazan los forms implementados anteriormente por formularios realizados con Flask.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14/10/2018</w:t>
            </w:r>
          </w:p>
        </w:tc>
      </w:tr>
      <w:tr w:rsidR="005705C0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1.21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 w:rsidRPr="00BA2247">
              <w:rPr>
                <w:rFonts w:ascii="Calibri" w:eastAsia="Calibri" w:hAnsi="Calibri" w:cs="Calibri"/>
                <w:lang w:val="es-AR"/>
              </w:rPr>
              <w:t>Formulario crear aula - Se completa el formulario de crear aula</w:t>
            </w:r>
            <w:r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22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 w:rsidRPr="00BA2247">
              <w:rPr>
                <w:rFonts w:ascii="Calibri" w:eastAsia="Calibri" w:hAnsi="Calibri" w:cs="Calibri"/>
                <w:lang w:val="es-AR"/>
              </w:rPr>
              <w:t>Primeras validaciones – Se agregan algunas validaciones en el form de aula</w:t>
            </w:r>
            <w:r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14/10/2018</w:t>
            </w:r>
          </w:p>
        </w:tc>
      </w:tr>
      <w:tr w:rsidR="005705C0" w:rsidRPr="00BA2247" w:rsidTr="000D5AAF">
        <w:trPr>
          <w:trHeight w:val="534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23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BA2247" w:rsidRDefault="00245E13" w:rsidP="00BA2247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Creació</w:t>
            </w:r>
            <w:r w:rsidR="005705C0">
              <w:rPr>
                <w:rFonts w:ascii="Calibri" w:eastAsia="Calibri" w:hAnsi="Calibri" w:cs="Calibri"/>
                <w:lang w:val="es-AR"/>
              </w:rPr>
              <w:t>n de Formularios – Se agregan mas formularios.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14/10/2018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Nueva Maqueta (3er prototipo) – Se crea el trecer prototipo de la maqueta.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ntrezza 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18/10/2018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Arreglo en la maqueta – Se cambian los iconos de la maqueta.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ntrezza - </w:t>
            </w:r>
          </w:p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18/10/2018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26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Formularios completos – Se agregan los ultimos forms restantes.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19/10/2018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27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Manejo de usuarios sin BD – Se realiza un manejo de prueba pero sin la base de datos.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19/10/2018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  <w:r w:rsidR="000D5AAF">
              <w:rPr>
                <w:rFonts w:ascii="Calibri" w:eastAsia="Calibri" w:hAnsi="Calibri" w:cs="Calibri"/>
              </w:rPr>
              <w:t>28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Mensajes de permisos – primeros mensajes de permisos al producirse un logeo y al realizar una actividad sin los permisos requeridos.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19/10/2018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2.01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Segunda iteracion Prototipo y </w:t>
            </w:r>
            <w:r w:rsidR="005705C0">
              <w:rPr>
                <w:rFonts w:ascii="Calibri" w:eastAsia="Calibri" w:hAnsi="Calibri" w:cs="Calibri"/>
                <w:lang w:val="es-AR"/>
              </w:rPr>
              <w:t xml:space="preserve">UTF-8 – </w:t>
            </w:r>
            <w:r>
              <w:rPr>
                <w:rFonts w:ascii="Calibri" w:eastAsia="Calibri" w:hAnsi="Calibri" w:cs="Calibri"/>
                <w:lang w:val="es-AR"/>
              </w:rPr>
              <w:t>Se comienza con la</w:t>
            </w:r>
            <w:r w:rsidR="00245E13">
              <w:rPr>
                <w:rFonts w:ascii="Calibri" w:eastAsia="Calibri" w:hAnsi="Calibri" w:cs="Calibri"/>
                <w:lang w:val="es-AR"/>
              </w:rPr>
              <w:t xml:space="preserve"> segunda iteració</w:t>
            </w:r>
            <w:r>
              <w:rPr>
                <w:rFonts w:ascii="Calibri" w:eastAsia="Calibri" w:hAnsi="Calibri" w:cs="Calibri"/>
                <w:lang w:val="es-AR"/>
              </w:rPr>
              <w:t>n del prototipo y s</w:t>
            </w:r>
            <w:r w:rsidR="005705C0">
              <w:rPr>
                <w:rFonts w:ascii="Calibri" w:eastAsia="Calibri" w:hAnsi="Calibri" w:cs="Calibri"/>
                <w:lang w:val="es-AR"/>
              </w:rPr>
              <w:t>e deja el sistema UTF-8 funcionando.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20/10/2018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2.02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Envio de emails – Se implementa el envio de emails luego de crear un aula.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21/10/2018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2.03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Subir archivos – Se aplica la funcionalidad de poder subir un archivo en matricular.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23/10/2018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2.04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Nueva BD – Se crea una nueva base de datos.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jlucero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25/10/2018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2.05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Crear y enviar P</w:t>
            </w:r>
            <w:r w:rsidR="00AE4AEC">
              <w:rPr>
                <w:rFonts w:ascii="Calibri" w:eastAsia="Calibri" w:hAnsi="Calibri" w:cs="Calibri"/>
                <w:lang w:val="es-AR"/>
              </w:rPr>
              <w:t>DF – Ahora ya se crean y se enví</w:t>
            </w:r>
            <w:r>
              <w:rPr>
                <w:rFonts w:ascii="Calibri" w:eastAsia="Calibri" w:hAnsi="Calibri" w:cs="Calibri"/>
                <w:lang w:val="es-AR"/>
              </w:rPr>
              <w:t>an por mail los pdf.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25/10/2018</w:t>
            </w:r>
          </w:p>
        </w:tc>
      </w:tr>
      <w:tr w:rsidR="00D5643E" w:rsidRPr="00D5643E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2.06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Default="00AE4AEC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Actualizació</w:t>
            </w:r>
            <w:r w:rsidR="000D5AAF">
              <w:rPr>
                <w:rFonts w:ascii="Calibri" w:eastAsia="Calibri" w:hAnsi="Calibri" w:cs="Calibri"/>
                <w:lang w:val="es-AR"/>
              </w:rPr>
              <w:t>n</w:t>
            </w:r>
            <w:r w:rsidR="00D5643E">
              <w:rPr>
                <w:rFonts w:ascii="Calibri" w:eastAsia="Calibri" w:hAnsi="Calibri" w:cs="Calibri"/>
                <w:lang w:val="es-AR"/>
              </w:rPr>
              <w:t xml:space="preserve"> del DER – Se </w:t>
            </w:r>
            <w:r w:rsidR="000D5AAF">
              <w:rPr>
                <w:rFonts w:ascii="Calibri" w:eastAsia="Calibri" w:hAnsi="Calibri" w:cs="Calibri"/>
                <w:lang w:val="es-AR"/>
              </w:rPr>
              <w:t>re-</w:t>
            </w:r>
            <w:r w:rsidR="00D5643E">
              <w:rPr>
                <w:rFonts w:ascii="Calibri" w:eastAsia="Calibri" w:hAnsi="Calibri" w:cs="Calibri"/>
                <w:lang w:val="es-AR"/>
              </w:rPr>
              <w:t>diseñ</w:t>
            </w:r>
            <w:r>
              <w:rPr>
                <w:rFonts w:ascii="Calibri" w:eastAsia="Calibri" w:hAnsi="Calibri" w:cs="Calibri"/>
                <w:lang w:val="es-AR"/>
              </w:rPr>
              <w:t>o el diagrama de entidad-relació</w:t>
            </w:r>
            <w:r w:rsidR="00D5643E">
              <w:rPr>
                <w:rFonts w:ascii="Calibri" w:eastAsia="Calibri" w:hAnsi="Calibri" w:cs="Calibri"/>
                <w:lang w:val="es-AR"/>
              </w:rPr>
              <w:t>n.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Default="00D5643E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gbenitez - jlucero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Default="00476BE5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29/10/2018</w:t>
            </w:r>
          </w:p>
        </w:tc>
      </w:tr>
      <w:tr w:rsidR="00D5643E" w:rsidRPr="00D5643E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2.07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Default="00AE4AEC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Acutalizació</w:t>
            </w:r>
            <w:r w:rsidR="00D5643E">
              <w:rPr>
                <w:rFonts w:ascii="Calibri" w:eastAsia="Calibri" w:hAnsi="Calibri" w:cs="Calibri"/>
                <w:lang w:val="es-AR"/>
              </w:rPr>
              <w:t xml:space="preserve">n de CUs – Se actualizaron los diagramas de casos de uso.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Default="00D5643E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gbenitez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643E" w:rsidRDefault="00D5643E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29/10/2018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Pr="00DC38D4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2.08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Arreglos en la BD – Se aplicaron algunos arreglos en los </w:t>
            </w:r>
            <w:r w:rsidR="00AE4AEC">
              <w:rPr>
                <w:rFonts w:ascii="Calibri" w:eastAsia="Calibri" w:hAnsi="Calibri" w:cs="Calibri"/>
                <w:lang w:val="es-AR"/>
              </w:rPr>
              <w:t>archivos de conexió</w:t>
            </w:r>
            <w:r>
              <w:rPr>
                <w:rFonts w:ascii="Calibri" w:eastAsia="Calibri" w:hAnsi="Calibri" w:cs="Calibri"/>
                <w:lang w:val="es-AR"/>
              </w:rPr>
              <w:t>n con la bd.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 xml:space="preserve">jlucero - </w:t>
            </w:r>
          </w:p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31/10/2018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2.09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Carga de datos – Se cargaron los d</w:t>
            </w:r>
            <w:r w:rsidR="00AE4AEC">
              <w:rPr>
                <w:rFonts w:ascii="Calibri" w:eastAsia="Calibri" w:hAnsi="Calibri" w:cs="Calibri"/>
                <w:lang w:val="es-AR"/>
              </w:rPr>
              <w:t>atos oficiales que iran en la pá</w:t>
            </w:r>
            <w:r>
              <w:rPr>
                <w:rFonts w:ascii="Calibri" w:eastAsia="Calibri" w:hAnsi="Calibri" w:cs="Calibri"/>
                <w:lang w:val="es-AR"/>
              </w:rPr>
              <w:t>gina web.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gbenitez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31/10/2018</w:t>
            </w:r>
          </w:p>
        </w:tc>
      </w:tr>
      <w:tr w:rsidR="005705C0" w:rsidRPr="00BA2247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0D5AAF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2.10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Validaciones de ingreso – limita las acciones de los usuarios segun sus permisos.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05C0" w:rsidRDefault="005705C0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01/11/2018</w:t>
            </w:r>
          </w:p>
        </w:tc>
      </w:tr>
      <w:tr w:rsidR="00476BE5" w:rsidRPr="00476BE5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6BE5" w:rsidRDefault="00476BE5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2.11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6BE5" w:rsidRDefault="00476BE5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Tercer hito Documentación – Se realizó el tercer hito de la documentación.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6BE5" w:rsidRDefault="00476BE5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gbenitez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6BE5" w:rsidRDefault="00476BE5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02/11/2018</w:t>
            </w:r>
          </w:p>
        </w:tc>
      </w:tr>
      <w:tr w:rsidR="00DF1284" w:rsidRPr="00DF1284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DF1284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2.12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DF1284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Casos de prueba–Se agregaron los casos de prueba.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DF1284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ntrezza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DF1284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04/11/2018</w:t>
            </w:r>
          </w:p>
        </w:tc>
      </w:tr>
      <w:tr w:rsidR="00DF1284" w:rsidRPr="00DF1284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DF1284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lastRenderedPageBreak/>
              <w:t>2.13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DF1284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PERT – Se realizó un diagrama de pert.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DF1284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gbenitez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DF1284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04/11/2018</w:t>
            </w:r>
          </w:p>
        </w:tc>
      </w:tr>
      <w:tr w:rsidR="00DF1284" w:rsidRPr="00DF1284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DF1284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2.14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DF1284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Casos de usos – Se agregaron los escenarios de casos de uso y la especificacion de los casos de uso.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DF1284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gbenitez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DF1284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04/11/2018</w:t>
            </w:r>
          </w:p>
        </w:tc>
      </w:tr>
      <w:tr w:rsidR="00DF1284" w:rsidRPr="00DF1284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DF1284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2.15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E10324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Actualizacion en BD y crear aula – Se realizaron algunos cambios en la base de datos y en la vista de crear aula.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E10324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Jlucero - 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F1284" w:rsidRDefault="00E10324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05/11/2018</w:t>
            </w:r>
          </w:p>
        </w:tc>
      </w:tr>
      <w:tr w:rsidR="00E10324" w:rsidRPr="00DF1284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0324" w:rsidRDefault="00E10324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2.16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0324" w:rsidRDefault="00E10324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Microtaller – Se agregaron las funcionalidades faltantes a la vista de microtalleres y se agrega una validacion en crear aula.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0324" w:rsidRDefault="00E10324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0324" w:rsidRDefault="00E10324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05/11/2018</w:t>
            </w:r>
          </w:p>
        </w:tc>
      </w:tr>
      <w:tr w:rsidR="00E10324" w:rsidRPr="00DF1284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0324" w:rsidRDefault="00E10324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2.17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0324" w:rsidRDefault="008C5E38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Select dependientes – Aplicación de select dependientes a la hora de</w:t>
            </w:r>
            <w:r w:rsidR="00B87267">
              <w:rPr>
                <w:rFonts w:ascii="Calibri" w:eastAsia="Calibri" w:hAnsi="Calibri" w:cs="Calibri"/>
                <w:lang w:val="es-AR"/>
              </w:rPr>
              <w:t xml:space="preserve"> seleccionar departamentos.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0324" w:rsidRDefault="00B87267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0324" w:rsidRDefault="00B87267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06/11/2018</w:t>
            </w:r>
          </w:p>
        </w:tc>
      </w:tr>
      <w:tr w:rsidR="00B87267" w:rsidRPr="00DF1284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2.18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Mas select dependientes y ajustes visuales – Se colocaron los select dependientes que faltaban y se realizaron cambios esteticos solicitados por el cliente. Se mejoro la barra de navegación.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07/11/2018</w:t>
            </w:r>
          </w:p>
        </w:tc>
      </w:tr>
      <w:tr w:rsidR="00B87267" w:rsidRPr="00DF1284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2.19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Video explicativo – Se agrego un video en la vista de matricular usuarios.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08/11/2018</w:t>
            </w:r>
          </w:p>
        </w:tc>
      </w:tr>
      <w:tr w:rsidR="00B87267" w:rsidRPr="00DF1284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2.20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SideNav – Se agregó un Sidenav a la derecha en todas las vistas de la página web.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ntrezza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08/11/2018</w:t>
            </w:r>
          </w:p>
        </w:tc>
      </w:tr>
      <w:tr w:rsidR="00B87267" w:rsidRPr="00DF1284" w:rsidTr="006C3FD8">
        <w:trPr>
          <w:trHeight w:val="1"/>
        </w:trPr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 w:rsidP="000D5AAF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2.21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B87267" w:rsidP="00983208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Arreglos en sidenav – Se Arreglo el sidenav para que sea responsivo y se colocó el logo</w:t>
            </w:r>
            <w:r w:rsidR="00462CD7">
              <w:rPr>
                <w:rFonts w:ascii="Calibri" w:eastAsia="Calibri" w:hAnsi="Calibri" w:cs="Calibri"/>
                <w:lang w:val="es-AR"/>
              </w:rPr>
              <w:t>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462CD7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ntrezza - molmos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87267" w:rsidRDefault="00462CD7">
            <w:pPr>
              <w:spacing w:after="0" w:line="240" w:lineRule="auto"/>
              <w:rPr>
                <w:rFonts w:ascii="Calibri" w:eastAsia="Calibri" w:hAnsi="Calibri" w:cs="Calibri"/>
                <w:lang w:val="es-AR"/>
              </w:rPr>
            </w:pPr>
            <w:r>
              <w:rPr>
                <w:rFonts w:ascii="Calibri" w:eastAsia="Calibri" w:hAnsi="Calibri" w:cs="Calibri"/>
                <w:lang w:val="es-AR"/>
              </w:rPr>
              <w:t>08/11/2018</w:t>
            </w:r>
          </w:p>
        </w:tc>
      </w:tr>
    </w:tbl>
    <w:p w:rsidR="00386776" w:rsidRPr="00BA2247" w:rsidRDefault="00386776">
      <w:pPr>
        <w:rPr>
          <w:rFonts w:ascii="Calibri" w:eastAsia="Calibri" w:hAnsi="Calibri" w:cs="Calibri"/>
          <w:lang w:val="es-AR"/>
        </w:rPr>
      </w:pPr>
    </w:p>
    <w:p w:rsidR="00386776" w:rsidRPr="00BA2247" w:rsidRDefault="00386776">
      <w:pPr>
        <w:rPr>
          <w:rFonts w:ascii="Calibri" w:eastAsia="Calibri" w:hAnsi="Calibri" w:cs="Calibri"/>
          <w:lang w:val="es-AR"/>
        </w:rPr>
      </w:pPr>
    </w:p>
    <w:sectPr w:rsidR="00386776" w:rsidRPr="00BA2247" w:rsidSect="00E638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86776"/>
    <w:rsid w:val="000D5AAF"/>
    <w:rsid w:val="00245E13"/>
    <w:rsid w:val="002E1BE7"/>
    <w:rsid w:val="00386776"/>
    <w:rsid w:val="003A78DD"/>
    <w:rsid w:val="00462CD7"/>
    <w:rsid w:val="00476BE5"/>
    <w:rsid w:val="005705C0"/>
    <w:rsid w:val="006C3FD8"/>
    <w:rsid w:val="008C5E38"/>
    <w:rsid w:val="00983208"/>
    <w:rsid w:val="00AE092A"/>
    <w:rsid w:val="00AE4AEC"/>
    <w:rsid w:val="00B87267"/>
    <w:rsid w:val="00BA2247"/>
    <w:rsid w:val="00D47741"/>
    <w:rsid w:val="00D5643E"/>
    <w:rsid w:val="00DC38D4"/>
    <w:rsid w:val="00DF1284"/>
    <w:rsid w:val="00DF5641"/>
    <w:rsid w:val="00E10324"/>
    <w:rsid w:val="00E63880"/>
    <w:rsid w:val="00FC52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8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B11E4A7-E9A5-434C-A529-E444D037C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PerkedleApps</Company>
  <LinksUpToDate>false</LinksUpToDate>
  <CharactersWithSpaces>5907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Azure</cp:lastModifiedBy>
  <cp:revision>8</cp:revision>
  <dcterms:created xsi:type="dcterms:W3CDTF">2018-11-02T21:22:00Z</dcterms:created>
  <dcterms:modified xsi:type="dcterms:W3CDTF">2018-11-16T18:26:00Z</dcterms:modified>
</cp:coreProperties>
</file>