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75" w:rsidRPr="00296A72" w:rsidRDefault="003A1368">
      <w:pPr>
        <w:rPr>
          <w:sz w:val="20"/>
          <w:szCs w:val="20"/>
        </w:rPr>
      </w:pPr>
      <w:r>
        <w:rPr>
          <w:b/>
          <w:szCs w:val="20"/>
        </w:rPr>
        <w:t xml:space="preserve">4. </w:t>
      </w:r>
      <w:r w:rsidR="00594375" w:rsidRPr="00CA5C98">
        <w:rPr>
          <w:b/>
          <w:szCs w:val="20"/>
        </w:rPr>
        <w:t>Versuchsbeobachtungen</w:t>
      </w:r>
      <w:r w:rsidR="00594375" w:rsidRPr="00296A72">
        <w:rPr>
          <w:b/>
          <w:sz w:val="20"/>
          <w:szCs w:val="20"/>
        </w:rPr>
        <w:br/>
      </w:r>
      <w:r w:rsidR="00594375" w:rsidRPr="00296A72">
        <w:rPr>
          <w:sz w:val="20"/>
          <w:szCs w:val="20"/>
        </w:rPr>
        <w:t xml:space="preserve">In dem im Kapitel 3 beschriebenen Verfahren wurden folgende Messwerte für die Bestimmung der spezifischen Wärmekapazität </w:t>
      </w:r>
      <w:proofErr w:type="spellStart"/>
      <w:r w:rsidR="00594375" w:rsidRPr="00296A72">
        <w:rPr>
          <w:sz w:val="20"/>
          <w:szCs w:val="20"/>
        </w:rPr>
        <w:t>cgmg</w:t>
      </w:r>
      <w:proofErr w:type="spellEnd"/>
      <w:r w:rsidR="00594375" w:rsidRPr="00296A72">
        <w:rPr>
          <w:sz w:val="20"/>
          <w:szCs w:val="20"/>
        </w:rPr>
        <w:t xml:space="preserve"> des</w:t>
      </w:r>
      <w:r w:rsidR="0080373A">
        <w:rPr>
          <w:sz w:val="20"/>
          <w:szCs w:val="20"/>
        </w:rPr>
        <w:t xml:space="preserve"> Kalorimeters erfasst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4375" w:rsidRPr="00296A72" w:rsidTr="00594375">
        <w:tc>
          <w:tcPr>
            <w:tcW w:w="3020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Masse m (?) in g</w:t>
            </w:r>
          </w:p>
        </w:tc>
        <w:tc>
          <w:tcPr>
            <w:tcW w:w="3021" w:type="dxa"/>
          </w:tcPr>
          <w:p w:rsidR="00594375" w:rsidRPr="00296A72" w:rsidRDefault="003A1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 T (?) in K</w:t>
            </w:r>
          </w:p>
        </w:tc>
      </w:tr>
      <w:tr w:rsidR="00594375" w:rsidRPr="00296A72" w:rsidTr="00594375">
        <w:tc>
          <w:tcPr>
            <w:tcW w:w="3020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Kaltes Wasser</w:t>
            </w:r>
          </w:p>
        </w:tc>
        <w:tc>
          <w:tcPr>
            <w:tcW w:w="3021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368,89</w:t>
            </w:r>
          </w:p>
        </w:tc>
        <w:tc>
          <w:tcPr>
            <w:tcW w:w="3021" w:type="dxa"/>
          </w:tcPr>
          <w:p w:rsidR="00594375" w:rsidRPr="00296A72" w:rsidRDefault="003A1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295,25</w:t>
            </w:r>
          </w:p>
        </w:tc>
      </w:tr>
      <w:tr w:rsidR="00594375" w:rsidRPr="00296A72" w:rsidTr="00594375">
        <w:tc>
          <w:tcPr>
            <w:tcW w:w="3020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Erhitztes Wasser</w:t>
            </w:r>
          </w:p>
        </w:tc>
        <w:tc>
          <w:tcPr>
            <w:tcW w:w="3021" w:type="dxa"/>
          </w:tcPr>
          <w:p w:rsidR="00594375" w:rsidRPr="00296A72" w:rsidRDefault="00A4583C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358,69</w:t>
            </w:r>
          </w:p>
        </w:tc>
        <w:tc>
          <w:tcPr>
            <w:tcW w:w="3021" w:type="dxa"/>
          </w:tcPr>
          <w:p w:rsidR="00594375" w:rsidRPr="00296A72" w:rsidRDefault="003A1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373,35</w:t>
            </w:r>
          </w:p>
        </w:tc>
      </w:tr>
      <w:tr w:rsidR="00594375" w:rsidRPr="00296A72" w:rsidTr="00594375">
        <w:tc>
          <w:tcPr>
            <w:tcW w:w="3020" w:type="dxa"/>
          </w:tcPr>
          <w:p w:rsidR="00594375" w:rsidRPr="00296A72" w:rsidRDefault="00594375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Gemischtes Wasser</w:t>
            </w:r>
          </w:p>
        </w:tc>
        <w:tc>
          <w:tcPr>
            <w:tcW w:w="3021" w:type="dxa"/>
          </w:tcPr>
          <w:p w:rsidR="00594375" w:rsidRPr="00296A72" w:rsidRDefault="00A4583C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727,58</w:t>
            </w:r>
          </w:p>
        </w:tc>
        <w:tc>
          <w:tcPr>
            <w:tcW w:w="3021" w:type="dxa"/>
          </w:tcPr>
          <w:p w:rsidR="00594375" w:rsidRPr="00296A72" w:rsidRDefault="003A1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329,35</w:t>
            </w:r>
          </w:p>
        </w:tc>
      </w:tr>
    </w:tbl>
    <w:p w:rsidR="00A4583C" w:rsidRPr="00296A72" w:rsidRDefault="00594375">
      <w:pPr>
        <w:rPr>
          <w:sz w:val="20"/>
          <w:szCs w:val="20"/>
        </w:rPr>
      </w:pPr>
      <w:r w:rsidRPr="00296A72">
        <w:rPr>
          <w:sz w:val="20"/>
          <w:szCs w:val="20"/>
        </w:rPr>
        <w:t xml:space="preserve"> </w:t>
      </w:r>
    </w:p>
    <w:p w:rsidR="00A4583C" w:rsidRPr="00296A72" w:rsidRDefault="00A4583C">
      <w:pPr>
        <w:rPr>
          <w:sz w:val="20"/>
          <w:szCs w:val="20"/>
        </w:rPr>
      </w:pPr>
      <w:r w:rsidRPr="00296A72">
        <w:rPr>
          <w:sz w:val="20"/>
          <w:szCs w:val="20"/>
        </w:rPr>
        <w:t xml:space="preserve">Um die spezifische Wärmekapizität der Proben zu bestimmen, wurde der Versuch jeweils dreimal mit Zinn und Aluminium durchgeführt und einmal mit Blei.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583C" w:rsidRPr="00296A72" w:rsidTr="00A4583C"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Material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proofErr w:type="spellStart"/>
            <w:r w:rsidRPr="00296A72">
              <w:rPr>
                <w:sz w:val="20"/>
                <w:szCs w:val="20"/>
              </w:rPr>
              <w:t>mk</w:t>
            </w:r>
            <w:proofErr w:type="spellEnd"/>
            <w:r w:rsidRPr="00296A72">
              <w:rPr>
                <w:sz w:val="20"/>
                <w:szCs w:val="20"/>
              </w:rPr>
              <w:t xml:space="preserve"> in g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proofErr w:type="spellStart"/>
            <w:r w:rsidRPr="00296A72">
              <w:rPr>
                <w:sz w:val="20"/>
                <w:szCs w:val="20"/>
              </w:rPr>
              <w:t>mw</w:t>
            </w:r>
            <w:proofErr w:type="spellEnd"/>
            <w:r w:rsidRPr="00296A72">
              <w:rPr>
                <w:sz w:val="20"/>
                <w:szCs w:val="20"/>
              </w:rPr>
              <w:t xml:space="preserve"> in g</w:t>
            </w:r>
          </w:p>
        </w:tc>
        <w:tc>
          <w:tcPr>
            <w:tcW w:w="1510" w:type="dxa"/>
          </w:tcPr>
          <w:p w:rsidR="00A4583C" w:rsidRPr="00296A72" w:rsidRDefault="003A13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Tk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r w:rsidR="00E47896">
              <w:rPr>
                <w:sz w:val="20"/>
                <w:szCs w:val="20"/>
              </w:rPr>
              <w:t>K</w:t>
            </w:r>
          </w:p>
        </w:tc>
        <w:tc>
          <w:tcPr>
            <w:tcW w:w="1511" w:type="dxa"/>
          </w:tcPr>
          <w:p w:rsidR="00296A72" w:rsidRPr="00296A72" w:rsidRDefault="003A13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r w:rsidR="00E47896">
              <w:rPr>
                <w:sz w:val="20"/>
                <w:szCs w:val="20"/>
              </w:rPr>
              <w:t>K</w:t>
            </w:r>
          </w:p>
        </w:tc>
        <w:tc>
          <w:tcPr>
            <w:tcW w:w="1511" w:type="dxa"/>
          </w:tcPr>
          <w:p w:rsidR="00A4583C" w:rsidRPr="00296A72" w:rsidRDefault="003A1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 in </w:t>
            </w:r>
            <w:r w:rsidR="00E47896">
              <w:rPr>
                <w:sz w:val="20"/>
                <w:szCs w:val="20"/>
              </w:rPr>
              <w:t>K</w:t>
            </w:r>
          </w:p>
        </w:tc>
      </w:tr>
      <w:tr w:rsidR="00A4583C" w:rsidRPr="00296A72" w:rsidTr="00A4583C"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Zinn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205,72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667,00</w:t>
            </w:r>
          </w:p>
        </w:tc>
        <w:tc>
          <w:tcPr>
            <w:tcW w:w="1510" w:type="dxa"/>
          </w:tcPr>
          <w:p w:rsidR="00A4583C" w:rsidRPr="00296A72" w:rsidRDefault="0077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373,45</w:t>
            </w:r>
          </w:p>
        </w:tc>
        <w:tc>
          <w:tcPr>
            <w:tcW w:w="1511" w:type="dxa"/>
          </w:tcPr>
          <w:p w:rsidR="00A4583C" w:rsidRPr="00296A72" w:rsidRDefault="0077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295,25</w:t>
            </w:r>
          </w:p>
        </w:tc>
        <w:tc>
          <w:tcPr>
            <w:tcW w:w="1511" w:type="dxa"/>
          </w:tcPr>
          <w:p w:rsidR="00A4583C" w:rsidRPr="00296A72" w:rsidRDefault="0077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296,95</w:t>
            </w:r>
          </w:p>
        </w:tc>
      </w:tr>
      <w:tr w:rsidR="00A4583C" w:rsidRPr="00296A72" w:rsidTr="00A4583C">
        <w:tc>
          <w:tcPr>
            <w:tcW w:w="1510" w:type="dxa"/>
          </w:tcPr>
          <w:p w:rsidR="00A4583C" w:rsidRPr="00296A72" w:rsidRDefault="00A4583C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205,72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656,07</w:t>
            </w:r>
          </w:p>
        </w:tc>
        <w:tc>
          <w:tcPr>
            <w:tcW w:w="1510" w:type="dxa"/>
          </w:tcPr>
          <w:p w:rsidR="00A4583C" w:rsidRPr="00296A72" w:rsidRDefault="0077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373,35</w:t>
            </w:r>
          </w:p>
        </w:tc>
        <w:tc>
          <w:tcPr>
            <w:tcW w:w="1511" w:type="dxa"/>
          </w:tcPr>
          <w:p w:rsidR="00A4583C" w:rsidRPr="00296A72" w:rsidRDefault="00770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295,25</w:t>
            </w:r>
          </w:p>
        </w:tc>
        <w:tc>
          <w:tcPr>
            <w:tcW w:w="1511" w:type="dxa"/>
          </w:tcPr>
          <w:p w:rsidR="00A4583C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295,75</w:t>
            </w:r>
          </w:p>
        </w:tc>
      </w:tr>
      <w:tr w:rsidR="00A4583C" w:rsidRPr="00296A72" w:rsidTr="00A4583C">
        <w:tc>
          <w:tcPr>
            <w:tcW w:w="1510" w:type="dxa"/>
          </w:tcPr>
          <w:p w:rsidR="00A4583C" w:rsidRPr="00296A72" w:rsidRDefault="00A4583C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205,72</w:t>
            </w:r>
          </w:p>
        </w:tc>
        <w:tc>
          <w:tcPr>
            <w:tcW w:w="1510" w:type="dxa"/>
          </w:tcPr>
          <w:p w:rsidR="00A4583C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630,34</w:t>
            </w:r>
          </w:p>
        </w:tc>
        <w:tc>
          <w:tcPr>
            <w:tcW w:w="1510" w:type="dxa"/>
          </w:tcPr>
          <w:p w:rsidR="00A4583C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373,65</w:t>
            </w:r>
          </w:p>
        </w:tc>
        <w:tc>
          <w:tcPr>
            <w:tcW w:w="1511" w:type="dxa"/>
          </w:tcPr>
          <w:p w:rsidR="00A4583C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295,25</w:t>
            </w:r>
          </w:p>
        </w:tc>
        <w:tc>
          <w:tcPr>
            <w:tcW w:w="1511" w:type="dxa"/>
          </w:tcPr>
          <w:p w:rsidR="00A4583C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295,55</w:t>
            </w:r>
          </w:p>
        </w:tc>
      </w:tr>
      <w:tr w:rsidR="00296A72" w:rsidRPr="00296A72" w:rsidTr="00A4583C"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Aluminium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156,62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601,27</w:t>
            </w:r>
          </w:p>
        </w:tc>
        <w:tc>
          <w:tcPr>
            <w:tcW w:w="1510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373,45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295,05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298,45</w:t>
            </w:r>
          </w:p>
        </w:tc>
      </w:tr>
      <w:tr w:rsidR="00296A72" w:rsidRPr="00296A72" w:rsidTr="00A4583C"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156,62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614,00</w:t>
            </w:r>
          </w:p>
        </w:tc>
        <w:tc>
          <w:tcPr>
            <w:tcW w:w="1510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373,55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295,05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298,05</w:t>
            </w:r>
          </w:p>
        </w:tc>
      </w:tr>
      <w:tr w:rsidR="00296A72" w:rsidRPr="00296A72" w:rsidTr="00A4583C"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156,62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641,36</w:t>
            </w:r>
          </w:p>
        </w:tc>
        <w:tc>
          <w:tcPr>
            <w:tcW w:w="1510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373,55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294,65</w:t>
            </w:r>
          </w:p>
        </w:tc>
        <w:tc>
          <w:tcPr>
            <w:tcW w:w="1511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2</w:t>
            </w:r>
            <w:r w:rsidR="00E47896">
              <w:rPr>
                <w:sz w:val="20"/>
                <w:szCs w:val="20"/>
              </w:rPr>
              <w:t>97,15</w:t>
            </w:r>
          </w:p>
        </w:tc>
      </w:tr>
      <w:tr w:rsidR="00296A72" w:rsidRPr="00296A72" w:rsidTr="00A4583C"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Blei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542,71</w:t>
            </w:r>
          </w:p>
        </w:tc>
        <w:tc>
          <w:tcPr>
            <w:tcW w:w="1510" w:type="dxa"/>
          </w:tcPr>
          <w:p w:rsidR="00296A72" w:rsidRPr="00296A72" w:rsidRDefault="00296A72">
            <w:pPr>
              <w:rPr>
                <w:sz w:val="20"/>
                <w:szCs w:val="20"/>
              </w:rPr>
            </w:pPr>
            <w:r w:rsidRPr="00296A72">
              <w:rPr>
                <w:sz w:val="20"/>
                <w:szCs w:val="20"/>
              </w:rPr>
              <w:t>679,17</w:t>
            </w:r>
          </w:p>
        </w:tc>
        <w:tc>
          <w:tcPr>
            <w:tcW w:w="1510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373,85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294,65</w:t>
            </w:r>
          </w:p>
        </w:tc>
        <w:tc>
          <w:tcPr>
            <w:tcW w:w="1511" w:type="dxa"/>
          </w:tcPr>
          <w:p w:rsidR="00296A72" w:rsidRPr="00296A72" w:rsidRDefault="00E47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296,65</w:t>
            </w:r>
          </w:p>
        </w:tc>
      </w:tr>
    </w:tbl>
    <w:p w:rsidR="00A4583C" w:rsidRPr="00296A72" w:rsidRDefault="00A4583C">
      <w:pPr>
        <w:rPr>
          <w:sz w:val="20"/>
          <w:szCs w:val="20"/>
        </w:rPr>
      </w:pPr>
    </w:p>
    <w:p w:rsidR="003A1368" w:rsidRDefault="003A1368">
      <w:pPr>
        <w:rPr>
          <w:sz w:val="20"/>
          <w:szCs w:val="20"/>
        </w:rPr>
      </w:pPr>
      <w:r>
        <w:rPr>
          <w:b/>
          <w:szCs w:val="20"/>
        </w:rPr>
        <w:t xml:space="preserve">5. </w:t>
      </w:r>
      <w:r w:rsidR="00A46213" w:rsidRPr="00CA5C98">
        <w:rPr>
          <w:b/>
          <w:szCs w:val="20"/>
        </w:rPr>
        <w:t>Auswertung</w:t>
      </w:r>
      <w:r>
        <w:rPr>
          <w:b/>
          <w:szCs w:val="20"/>
        </w:rPr>
        <w:br/>
      </w:r>
      <w:r w:rsidRPr="003A1368">
        <w:rPr>
          <w:b/>
          <w:i/>
          <w:sz w:val="20"/>
          <w:szCs w:val="20"/>
        </w:rPr>
        <w:t>5.1 Mittelwert und Fehlerberechnung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Aus n Stichproben xi berechnet sich der Mittelwert </w:t>
      </w:r>
      <w:proofErr w:type="spellStart"/>
      <w:r>
        <w:rPr>
          <w:sz w:val="20"/>
          <w:szCs w:val="20"/>
        </w:rPr>
        <w:t>xquer</w:t>
      </w:r>
      <w:proofErr w:type="spellEnd"/>
      <w:r>
        <w:rPr>
          <w:sz w:val="20"/>
          <w:szCs w:val="20"/>
        </w:rPr>
        <w:t xml:space="preserve"> mit […]</w:t>
      </w:r>
    </w:p>
    <w:p w:rsidR="00A46213" w:rsidRDefault="003A1368">
      <w:pPr>
        <w:rPr>
          <w:sz w:val="20"/>
          <w:szCs w:val="20"/>
        </w:rPr>
      </w:pPr>
      <w:r>
        <w:rPr>
          <w:sz w:val="20"/>
          <w:szCs w:val="20"/>
        </w:rPr>
        <w:t xml:space="preserve">Weiterführend lässt sich der Fehler </w:t>
      </w:r>
      <w:proofErr w:type="spellStart"/>
      <w:r>
        <w:rPr>
          <w:sz w:val="20"/>
          <w:szCs w:val="20"/>
        </w:rPr>
        <w:t>oxquer</w:t>
      </w:r>
      <w:proofErr w:type="spellEnd"/>
      <w:r>
        <w:rPr>
          <w:sz w:val="20"/>
          <w:szCs w:val="20"/>
        </w:rPr>
        <w:t xml:space="preserve"> des Mittelwertes </w:t>
      </w:r>
      <w:proofErr w:type="spellStart"/>
      <w:r>
        <w:rPr>
          <w:sz w:val="20"/>
          <w:szCs w:val="20"/>
        </w:rPr>
        <w:t>xquer</w:t>
      </w:r>
      <w:proofErr w:type="spellEnd"/>
      <w:r>
        <w:rPr>
          <w:sz w:val="20"/>
          <w:szCs w:val="20"/>
        </w:rPr>
        <w:t xml:space="preserve"> mit folgender Formel ermitteln […]</w:t>
      </w:r>
      <w:r>
        <w:rPr>
          <w:b/>
          <w:sz w:val="20"/>
          <w:szCs w:val="20"/>
        </w:rPr>
        <w:br/>
      </w:r>
      <w:r w:rsidR="00A46213">
        <w:rPr>
          <w:b/>
          <w:sz w:val="20"/>
          <w:szCs w:val="20"/>
        </w:rPr>
        <w:br/>
      </w:r>
      <w:r>
        <w:rPr>
          <w:b/>
          <w:i/>
          <w:sz w:val="20"/>
          <w:szCs w:val="20"/>
        </w:rPr>
        <w:t>5.2</w:t>
      </w:r>
      <w:r w:rsidR="00A46213" w:rsidRPr="00A46213">
        <w:rPr>
          <w:b/>
          <w:i/>
          <w:sz w:val="20"/>
          <w:szCs w:val="20"/>
        </w:rPr>
        <w:t xml:space="preserve"> Kalorimeter</w:t>
      </w:r>
      <w:r w:rsidR="00A46213">
        <w:rPr>
          <w:b/>
          <w:sz w:val="20"/>
          <w:szCs w:val="20"/>
        </w:rPr>
        <w:t xml:space="preserve"> </w:t>
      </w:r>
      <w:r w:rsidR="00A46213">
        <w:rPr>
          <w:b/>
          <w:sz w:val="20"/>
          <w:szCs w:val="20"/>
        </w:rPr>
        <w:br/>
      </w:r>
      <w:r w:rsidR="00A46213" w:rsidRPr="00A46213">
        <w:rPr>
          <w:sz w:val="20"/>
          <w:szCs w:val="20"/>
        </w:rPr>
        <w:t>Setzt</w:t>
      </w:r>
      <w:r w:rsidR="00A46213">
        <w:rPr>
          <w:sz w:val="20"/>
          <w:szCs w:val="20"/>
        </w:rPr>
        <w:t xml:space="preserve"> man die angegebenen Werte in Gleichung […] ein, so erhält man für die spezifische Wärmekapazität des Kalorimeters: </w:t>
      </w:r>
      <w:proofErr w:type="spellStart"/>
      <w:r w:rsidR="00A46213">
        <w:rPr>
          <w:sz w:val="20"/>
          <w:szCs w:val="20"/>
        </w:rPr>
        <w:t>cgmg</w:t>
      </w:r>
      <w:proofErr w:type="spellEnd"/>
      <w:r w:rsidR="00A46213">
        <w:rPr>
          <w:sz w:val="20"/>
          <w:szCs w:val="20"/>
        </w:rPr>
        <w:t xml:space="preserve"> = 392,65 J/K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[TABELLE AUS DEM SKRIPT]</w:t>
      </w:r>
    </w:p>
    <w:p w:rsidR="00A46213" w:rsidRDefault="003A1368">
      <w:pPr>
        <w:rPr>
          <w:sz w:val="20"/>
          <w:szCs w:val="20"/>
        </w:rPr>
      </w:pPr>
      <w:r>
        <w:rPr>
          <w:b/>
          <w:i/>
          <w:sz w:val="20"/>
          <w:szCs w:val="20"/>
        </w:rPr>
        <w:t>5.3</w:t>
      </w:r>
      <w:r w:rsidR="00A46213" w:rsidRPr="00A46213">
        <w:rPr>
          <w:b/>
          <w:i/>
          <w:sz w:val="20"/>
          <w:szCs w:val="20"/>
        </w:rPr>
        <w:t xml:space="preserve"> </w:t>
      </w:r>
      <w:r w:rsidR="002701F1">
        <w:rPr>
          <w:b/>
          <w:i/>
          <w:sz w:val="20"/>
          <w:szCs w:val="20"/>
        </w:rPr>
        <w:t>Zinn</w:t>
      </w:r>
      <w:r w:rsidR="00A46213">
        <w:rPr>
          <w:b/>
          <w:i/>
          <w:sz w:val="20"/>
          <w:szCs w:val="20"/>
        </w:rPr>
        <w:br/>
      </w:r>
      <w:r w:rsidR="00A46213">
        <w:rPr>
          <w:sz w:val="20"/>
          <w:szCs w:val="20"/>
        </w:rPr>
        <w:t xml:space="preserve">Für die drei Messungen </w:t>
      </w:r>
      <w:r w:rsidR="002701F1">
        <w:rPr>
          <w:sz w:val="20"/>
          <w:szCs w:val="20"/>
        </w:rPr>
        <w:t xml:space="preserve">ergeben sich </w:t>
      </w:r>
      <w:r>
        <w:rPr>
          <w:sz w:val="20"/>
          <w:szCs w:val="20"/>
        </w:rPr>
        <w:t>nach Einsetzen aller Werte in […]</w:t>
      </w:r>
      <w:r w:rsidR="00822A9D">
        <w:rPr>
          <w:sz w:val="20"/>
          <w:szCs w:val="20"/>
        </w:rPr>
        <w:t xml:space="preserve"> die</w:t>
      </w:r>
      <w:r>
        <w:rPr>
          <w:sz w:val="20"/>
          <w:szCs w:val="20"/>
        </w:rPr>
        <w:t xml:space="preserve"> </w:t>
      </w:r>
      <w:r w:rsidR="002701F1">
        <w:rPr>
          <w:sz w:val="20"/>
          <w:szCs w:val="20"/>
        </w:rPr>
        <w:t>folgende</w:t>
      </w:r>
      <w:r w:rsidR="00822A9D">
        <w:rPr>
          <w:sz w:val="20"/>
          <w:szCs w:val="20"/>
        </w:rPr>
        <w:t>n</w:t>
      </w:r>
      <w:r w:rsidR="002701F1">
        <w:rPr>
          <w:sz w:val="20"/>
          <w:szCs w:val="20"/>
        </w:rPr>
        <w:t xml:space="preserve"> spezifische</w:t>
      </w:r>
      <w:r w:rsidR="00822A9D">
        <w:rPr>
          <w:sz w:val="20"/>
          <w:szCs w:val="20"/>
        </w:rPr>
        <w:t>n</w:t>
      </w:r>
      <w:r w:rsidR="002701F1">
        <w:rPr>
          <w:sz w:val="20"/>
          <w:szCs w:val="20"/>
        </w:rPr>
        <w:t xml:space="preserve"> Wärmekapazität</w:t>
      </w:r>
      <w:r w:rsidR="00822A9D">
        <w:rPr>
          <w:sz w:val="20"/>
          <w:szCs w:val="20"/>
        </w:rPr>
        <w:t>en</w:t>
      </w:r>
      <w:r w:rsidR="002701F1">
        <w:rPr>
          <w:sz w:val="20"/>
          <w:szCs w:val="20"/>
        </w:rPr>
        <w:t xml:space="preserve"> von Zinn</w:t>
      </w:r>
    </w:p>
    <w:p w:rsidR="002701F1" w:rsidRDefault="002701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ck</w:t>
      </w:r>
      <w:proofErr w:type="spellEnd"/>
      <w:r>
        <w:rPr>
          <w:sz w:val="20"/>
          <w:szCs w:val="20"/>
        </w:rPr>
        <w:t xml:space="preserve"> Zinn1 = 0</w:t>
      </w:r>
      <w:r w:rsidR="005A0424">
        <w:rPr>
          <w:sz w:val="20"/>
          <w:szCs w:val="20"/>
        </w:rPr>
        <w:t>,344</w:t>
      </w:r>
      <w:r>
        <w:rPr>
          <w:sz w:val="20"/>
          <w:szCs w:val="20"/>
        </w:rPr>
        <w:t xml:space="preserve"> J/</w:t>
      </w:r>
      <w:proofErr w:type="spellStart"/>
      <w:r>
        <w:rPr>
          <w:sz w:val="20"/>
          <w:szCs w:val="20"/>
        </w:rPr>
        <w:t>gK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ck</w:t>
      </w:r>
      <w:proofErr w:type="spellEnd"/>
      <w:r>
        <w:rPr>
          <w:sz w:val="20"/>
          <w:szCs w:val="20"/>
        </w:rPr>
        <w:t xml:space="preserve"> Zin</w:t>
      </w:r>
      <w:r w:rsidR="005A0424">
        <w:rPr>
          <w:sz w:val="20"/>
          <w:szCs w:val="20"/>
        </w:rPr>
        <w:t>n2 = 0,098 J/</w:t>
      </w:r>
      <w:proofErr w:type="spellStart"/>
      <w:r w:rsidR="005A0424">
        <w:rPr>
          <w:sz w:val="20"/>
          <w:szCs w:val="20"/>
        </w:rPr>
        <w:t>gK</w:t>
      </w:r>
      <w:proofErr w:type="spellEnd"/>
      <w:r w:rsidR="005A0424">
        <w:rPr>
          <w:sz w:val="20"/>
          <w:szCs w:val="20"/>
        </w:rPr>
        <w:br/>
      </w:r>
      <w:proofErr w:type="spellStart"/>
      <w:r w:rsidR="005A0424">
        <w:rPr>
          <w:sz w:val="20"/>
          <w:szCs w:val="20"/>
        </w:rPr>
        <w:t>ck</w:t>
      </w:r>
      <w:proofErr w:type="spellEnd"/>
      <w:r w:rsidR="005A0424">
        <w:rPr>
          <w:sz w:val="20"/>
          <w:szCs w:val="20"/>
        </w:rPr>
        <w:t xml:space="preserve"> Zinn3 = 0,057</w:t>
      </w:r>
      <w:r>
        <w:rPr>
          <w:sz w:val="20"/>
          <w:szCs w:val="20"/>
        </w:rPr>
        <w:t xml:space="preserve"> J/</w:t>
      </w:r>
      <w:proofErr w:type="spellStart"/>
      <w:r>
        <w:rPr>
          <w:sz w:val="20"/>
          <w:szCs w:val="20"/>
        </w:rPr>
        <w:t>gk</w:t>
      </w:r>
      <w:proofErr w:type="spellEnd"/>
    </w:p>
    <w:p w:rsidR="00DC5936" w:rsidRPr="00DC5936" w:rsidRDefault="00DC5936">
      <w:pPr>
        <w:rPr>
          <w:b/>
          <w:sz w:val="20"/>
          <w:szCs w:val="20"/>
        </w:rPr>
      </w:pPr>
      <w:r w:rsidRPr="00DC5936">
        <w:rPr>
          <w:b/>
          <w:sz w:val="20"/>
          <w:szCs w:val="20"/>
        </w:rPr>
        <w:t>Mit den Formeln […] und […] berechnet man den Mittelwert mit dem z</w:t>
      </w:r>
      <w:r w:rsidR="00822A9D">
        <w:rPr>
          <w:b/>
          <w:sz w:val="20"/>
          <w:szCs w:val="20"/>
        </w:rPr>
        <w:t>ugehörigen Fehler und erhält</w:t>
      </w:r>
      <w:r w:rsidRPr="00DC5936">
        <w:rPr>
          <w:b/>
          <w:sz w:val="20"/>
          <w:szCs w:val="20"/>
        </w:rPr>
        <w:t xml:space="preserve">: </w:t>
      </w:r>
      <w:proofErr w:type="spellStart"/>
      <w:r w:rsidRPr="00DC5936">
        <w:rPr>
          <w:b/>
          <w:sz w:val="20"/>
          <w:szCs w:val="20"/>
        </w:rPr>
        <w:t>ck_Zinn</w:t>
      </w:r>
      <w:proofErr w:type="spellEnd"/>
      <w:r w:rsidRPr="00DC5936">
        <w:rPr>
          <w:b/>
          <w:sz w:val="20"/>
          <w:szCs w:val="20"/>
        </w:rPr>
        <w:t xml:space="preserve"> = 0,166 +- 0,236 J/</w:t>
      </w:r>
      <w:proofErr w:type="spellStart"/>
      <w:r w:rsidRPr="00DC5936">
        <w:rPr>
          <w:b/>
          <w:sz w:val="20"/>
          <w:szCs w:val="20"/>
        </w:rPr>
        <w:t>gK</w:t>
      </w:r>
      <w:proofErr w:type="spellEnd"/>
      <w:r w:rsidRPr="00DC5936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r w:rsidR="00822A9D">
        <w:rPr>
          <w:b/>
          <w:sz w:val="20"/>
          <w:szCs w:val="20"/>
        </w:rPr>
        <w:t>Zu dem</w:t>
      </w:r>
      <w:r>
        <w:rPr>
          <w:b/>
          <w:sz w:val="20"/>
          <w:szCs w:val="20"/>
        </w:rPr>
        <w:t xml:space="preserve"> Literaturwert von 0,228 J/</w:t>
      </w:r>
      <w:proofErr w:type="spellStart"/>
      <w:r>
        <w:rPr>
          <w:b/>
          <w:sz w:val="20"/>
          <w:szCs w:val="20"/>
        </w:rPr>
        <w:t>gK</w:t>
      </w:r>
      <w:proofErr w:type="spellEnd"/>
      <w:r>
        <w:rPr>
          <w:b/>
          <w:sz w:val="20"/>
          <w:szCs w:val="20"/>
        </w:rPr>
        <w:t xml:space="preserve"> </w:t>
      </w:r>
      <w:r w:rsidR="00822A9D">
        <w:rPr>
          <w:b/>
          <w:sz w:val="20"/>
          <w:szCs w:val="20"/>
        </w:rPr>
        <w:t xml:space="preserve">*** besteht </w:t>
      </w:r>
      <w:r>
        <w:rPr>
          <w:b/>
          <w:sz w:val="20"/>
          <w:szCs w:val="20"/>
        </w:rPr>
        <w:t xml:space="preserve">eine </w:t>
      </w:r>
      <w:r w:rsidRPr="00CA5C98">
        <w:rPr>
          <w:b/>
          <w:sz w:val="20"/>
          <w:szCs w:val="20"/>
          <w:highlight w:val="yellow"/>
        </w:rPr>
        <w:t>Abweichung von -27,19%.</w:t>
      </w:r>
    </w:p>
    <w:p w:rsidR="001348A5" w:rsidRDefault="0080373A" w:rsidP="001348A5">
      <w:pPr>
        <w:jc w:val="right"/>
        <w:rPr>
          <w:sz w:val="20"/>
          <w:szCs w:val="20"/>
        </w:rPr>
      </w:pPr>
      <w:r w:rsidRPr="00CA5C98">
        <w:rPr>
          <w:i/>
          <w:sz w:val="20"/>
          <w:szCs w:val="20"/>
        </w:rPr>
        <w:t>Der Mittelwert</w:t>
      </w:r>
      <w:r w:rsidR="005A0424" w:rsidRPr="00CA5C98">
        <w:rPr>
          <w:i/>
          <w:sz w:val="20"/>
          <w:szCs w:val="20"/>
        </w:rPr>
        <w:t xml:space="preserve"> </w:t>
      </w:r>
      <w:proofErr w:type="spellStart"/>
      <w:r w:rsidR="005A0424" w:rsidRPr="00CA5C98">
        <w:rPr>
          <w:i/>
          <w:sz w:val="20"/>
          <w:szCs w:val="20"/>
        </w:rPr>
        <w:t>cZinn</w:t>
      </w:r>
      <w:proofErr w:type="spellEnd"/>
      <w:r w:rsidR="005A0424" w:rsidRPr="00CA5C98">
        <w:rPr>
          <w:i/>
          <w:sz w:val="20"/>
          <w:szCs w:val="20"/>
        </w:rPr>
        <w:t>_</w:t>
      </w:r>
      <w:r w:rsidRPr="00CA5C98">
        <w:rPr>
          <w:i/>
          <w:sz w:val="20"/>
          <w:szCs w:val="20"/>
        </w:rPr>
        <w:t xml:space="preserve"> berechnet sich mit der Formel […] und ergibt mit den vorherigen Werten: </w:t>
      </w:r>
      <w:proofErr w:type="spellStart"/>
      <w:r w:rsidRPr="00CA5C98">
        <w:rPr>
          <w:i/>
          <w:sz w:val="20"/>
          <w:szCs w:val="20"/>
        </w:rPr>
        <w:t>cZinn</w:t>
      </w:r>
      <w:proofErr w:type="spellEnd"/>
      <w:r w:rsidRPr="00CA5C98">
        <w:rPr>
          <w:i/>
          <w:sz w:val="20"/>
          <w:szCs w:val="20"/>
        </w:rPr>
        <w:t>_</w:t>
      </w:r>
      <w:r w:rsidR="005A0424" w:rsidRPr="00CA5C98">
        <w:rPr>
          <w:i/>
          <w:sz w:val="20"/>
          <w:szCs w:val="20"/>
        </w:rPr>
        <w:t xml:space="preserve"> = 0,166 </w:t>
      </w:r>
      <w:r w:rsidR="00DC5936" w:rsidRPr="00CA5C98">
        <w:rPr>
          <w:i/>
          <w:sz w:val="20"/>
          <w:szCs w:val="20"/>
        </w:rPr>
        <w:t xml:space="preserve">+- 0,236 </w:t>
      </w:r>
      <w:r w:rsidR="005A0424" w:rsidRPr="00CA5C98">
        <w:rPr>
          <w:i/>
          <w:sz w:val="20"/>
          <w:szCs w:val="20"/>
        </w:rPr>
        <w:t>J/</w:t>
      </w:r>
      <w:proofErr w:type="spellStart"/>
      <w:r w:rsidR="005A0424" w:rsidRPr="00CA5C98">
        <w:rPr>
          <w:i/>
          <w:sz w:val="20"/>
          <w:szCs w:val="20"/>
        </w:rPr>
        <w:t>gK</w:t>
      </w:r>
      <w:proofErr w:type="spellEnd"/>
      <w:r w:rsidRPr="00CA5C98">
        <w:rPr>
          <w:i/>
          <w:sz w:val="20"/>
          <w:szCs w:val="20"/>
        </w:rPr>
        <w:t xml:space="preserve">. </w:t>
      </w:r>
      <w:r w:rsidR="00FD577E" w:rsidRPr="00CA5C98">
        <w:rPr>
          <w:i/>
          <w:sz w:val="20"/>
          <w:szCs w:val="20"/>
        </w:rPr>
        <w:t>Damit verglichen ist der Literaturwert der spez. Wärmekapazität 0,228 J/</w:t>
      </w:r>
      <w:proofErr w:type="spellStart"/>
      <w:r w:rsidR="00FD577E" w:rsidRPr="00CA5C98">
        <w:rPr>
          <w:i/>
          <w:sz w:val="20"/>
          <w:szCs w:val="20"/>
        </w:rPr>
        <w:t>gK</w:t>
      </w:r>
      <w:proofErr w:type="spellEnd"/>
      <w:r w:rsidR="00FD577E" w:rsidRPr="00CA5C98">
        <w:rPr>
          <w:i/>
          <w:sz w:val="20"/>
          <w:szCs w:val="20"/>
        </w:rPr>
        <w:t xml:space="preserve"> </w:t>
      </w:r>
      <w:r w:rsidR="00FD577E">
        <w:rPr>
          <w:sz w:val="20"/>
          <w:szCs w:val="20"/>
        </w:rPr>
        <w:t>(</w:t>
      </w:r>
      <w:hyperlink r:id="rId4" w:history="1">
        <w:r w:rsidR="00FD577E" w:rsidRPr="00AA3122">
          <w:rPr>
            <w:rStyle w:val="Hyperlink"/>
            <w:sz w:val="20"/>
            <w:szCs w:val="20"/>
          </w:rPr>
          <w:t>http://www.periodensystem.info</w:t>
        </w:r>
      </w:hyperlink>
      <w:r w:rsidR="00FD577E">
        <w:rPr>
          <w:sz w:val="20"/>
          <w:szCs w:val="20"/>
        </w:rPr>
        <w:t>)</w:t>
      </w:r>
      <w:r w:rsidR="00822A9D" w:rsidRPr="00822A9D">
        <w:rPr>
          <w:b/>
          <w:sz w:val="20"/>
          <w:szCs w:val="20"/>
        </w:rPr>
        <w:t>***</w:t>
      </w:r>
      <w:r w:rsidR="00FD577E" w:rsidRPr="00822A9D">
        <w:rPr>
          <w:b/>
          <w:sz w:val="20"/>
          <w:szCs w:val="20"/>
        </w:rPr>
        <w:t xml:space="preserve"> </w:t>
      </w:r>
      <w:r w:rsidR="00FD577E">
        <w:rPr>
          <w:sz w:val="20"/>
          <w:szCs w:val="20"/>
        </w:rPr>
        <w:br/>
      </w:r>
      <w:r w:rsidRPr="00CA5C98">
        <w:rPr>
          <w:i/>
          <w:sz w:val="20"/>
          <w:szCs w:val="20"/>
        </w:rPr>
        <w:t xml:space="preserve">Damit beträgt der </w:t>
      </w:r>
      <w:r w:rsidR="004603A8" w:rsidRPr="00CA5C98">
        <w:rPr>
          <w:i/>
          <w:sz w:val="20"/>
          <w:szCs w:val="20"/>
        </w:rPr>
        <w:t xml:space="preserve">Fehler des Mittelwertes </w:t>
      </w:r>
      <w:r w:rsidRPr="00CA5C98">
        <w:rPr>
          <w:i/>
          <w:sz w:val="20"/>
          <w:szCs w:val="20"/>
        </w:rPr>
        <w:t xml:space="preserve">mit […] </w:t>
      </w:r>
      <w:proofErr w:type="spellStart"/>
      <w:r w:rsidRPr="00CA5C98">
        <w:rPr>
          <w:i/>
          <w:sz w:val="20"/>
          <w:szCs w:val="20"/>
        </w:rPr>
        <w:t>ocZinn</w:t>
      </w:r>
      <w:proofErr w:type="spellEnd"/>
      <w:r w:rsidRPr="00CA5C98">
        <w:rPr>
          <w:i/>
          <w:sz w:val="20"/>
          <w:szCs w:val="20"/>
        </w:rPr>
        <w:t xml:space="preserve">_ </w:t>
      </w:r>
      <w:r w:rsidR="004603A8" w:rsidRPr="00CA5C98">
        <w:rPr>
          <w:i/>
          <w:sz w:val="20"/>
          <w:szCs w:val="20"/>
        </w:rPr>
        <w:t>= 0,236</w:t>
      </w:r>
      <w:r w:rsidR="004603A8" w:rsidRPr="00CA5C98">
        <w:rPr>
          <w:i/>
          <w:sz w:val="20"/>
          <w:szCs w:val="20"/>
        </w:rPr>
        <w:br/>
      </w:r>
      <w:r w:rsidR="00FD577E" w:rsidRPr="00CA5C98">
        <w:rPr>
          <w:i/>
          <w:sz w:val="20"/>
          <w:szCs w:val="20"/>
        </w:rPr>
        <w:t>Der r</w:t>
      </w:r>
      <w:r w:rsidR="004603A8" w:rsidRPr="00CA5C98">
        <w:rPr>
          <w:i/>
          <w:sz w:val="20"/>
          <w:szCs w:val="20"/>
        </w:rPr>
        <w:t>elativer Fehler</w:t>
      </w:r>
      <w:r w:rsidR="00FD577E" w:rsidRPr="00CA5C98">
        <w:rPr>
          <w:i/>
          <w:sz w:val="20"/>
          <w:szCs w:val="20"/>
        </w:rPr>
        <w:t xml:space="preserve"> ist </w:t>
      </w:r>
      <w:proofErr w:type="spellStart"/>
      <w:r w:rsidR="00FD577E" w:rsidRPr="00CA5C98">
        <w:rPr>
          <w:i/>
          <w:sz w:val="20"/>
          <w:szCs w:val="20"/>
        </w:rPr>
        <w:t>rcZinn</w:t>
      </w:r>
      <w:proofErr w:type="spellEnd"/>
      <w:r w:rsidR="004603A8" w:rsidRPr="00CA5C98">
        <w:rPr>
          <w:i/>
          <w:sz w:val="20"/>
          <w:szCs w:val="20"/>
        </w:rPr>
        <w:t xml:space="preserve"> = </w:t>
      </w:r>
      <w:proofErr w:type="gramStart"/>
      <w:r w:rsidR="004603A8" w:rsidRPr="00CA5C98">
        <w:rPr>
          <w:i/>
          <w:sz w:val="20"/>
          <w:szCs w:val="20"/>
        </w:rPr>
        <w:t>1,422 ??</w:t>
      </w:r>
      <w:proofErr w:type="gramEnd"/>
      <w:r w:rsidR="00FD577E" w:rsidRPr="00CA5C98">
        <w:rPr>
          <w:i/>
          <w:sz w:val="20"/>
          <w:szCs w:val="20"/>
        </w:rPr>
        <w:t xml:space="preserve"> mit […]</w:t>
      </w:r>
    </w:p>
    <w:p w:rsidR="00DB3577" w:rsidRPr="00822A9D" w:rsidRDefault="004603A8" w:rsidP="001348A5">
      <w:pPr>
        <w:rPr>
          <w:sz w:val="18"/>
          <w:szCs w:val="20"/>
        </w:rPr>
      </w:pPr>
      <w:r>
        <w:rPr>
          <w:sz w:val="20"/>
          <w:szCs w:val="20"/>
        </w:rPr>
        <w:br/>
      </w:r>
      <w:r w:rsidR="00FD577E">
        <w:rPr>
          <w:sz w:val="20"/>
          <w:szCs w:val="20"/>
        </w:rPr>
        <w:t xml:space="preserve">Zur Berechnung der </w:t>
      </w:r>
      <w:r>
        <w:rPr>
          <w:sz w:val="20"/>
          <w:szCs w:val="20"/>
        </w:rPr>
        <w:t>Atomwärme bei konstantem Druck</w:t>
      </w:r>
      <w:r w:rsidR="00FD577E">
        <w:rPr>
          <w:sz w:val="20"/>
          <w:szCs w:val="20"/>
        </w:rPr>
        <w:t xml:space="preserve"> verwendet man </w:t>
      </w:r>
      <w:r w:rsidR="00822A9D">
        <w:rPr>
          <w:sz w:val="20"/>
          <w:szCs w:val="20"/>
        </w:rPr>
        <w:t>die Formel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= M * </w:t>
      </w:r>
      <w:proofErr w:type="spellStart"/>
      <w:r>
        <w:rPr>
          <w:sz w:val="20"/>
          <w:szCs w:val="20"/>
        </w:rPr>
        <w:t>cZinn</w:t>
      </w:r>
      <w:proofErr w:type="spellEnd"/>
      <w:r>
        <w:rPr>
          <w:sz w:val="20"/>
          <w:szCs w:val="20"/>
        </w:rPr>
        <w:t>_ =</w:t>
      </w:r>
      <w:r w:rsidR="00822A9D">
        <w:rPr>
          <w:sz w:val="18"/>
          <w:szCs w:val="20"/>
        </w:rPr>
        <w:t>&gt;</w:t>
      </w:r>
      <w:r>
        <w:rPr>
          <w:sz w:val="20"/>
          <w:szCs w:val="20"/>
        </w:rPr>
        <w:t xml:space="preserve"> 19,70</w:t>
      </w:r>
      <w:r w:rsidR="00DB3577">
        <w:rPr>
          <w:sz w:val="20"/>
          <w:szCs w:val="20"/>
        </w:rPr>
        <w:t xml:space="preserve"> J/</w:t>
      </w:r>
      <w:proofErr w:type="spellStart"/>
      <w:r w:rsidR="00DB3577">
        <w:rPr>
          <w:sz w:val="20"/>
          <w:szCs w:val="20"/>
        </w:rPr>
        <w:t>mol</w:t>
      </w:r>
      <w:proofErr w:type="spellEnd"/>
      <w:r w:rsidR="00DB3577">
        <w:rPr>
          <w:sz w:val="20"/>
          <w:szCs w:val="20"/>
        </w:rPr>
        <w:t>*K</w:t>
      </w:r>
      <w:r w:rsidR="00FD577E">
        <w:rPr>
          <w:sz w:val="20"/>
          <w:szCs w:val="20"/>
        </w:rPr>
        <w:t>.</w:t>
      </w:r>
      <w:r w:rsidR="00FD577E">
        <w:rPr>
          <w:sz w:val="20"/>
          <w:szCs w:val="20"/>
        </w:rPr>
        <w:br/>
        <w:t xml:space="preserve">Die Atomwärme </w:t>
      </w:r>
      <w:r w:rsidR="00CA5C98">
        <w:rPr>
          <w:sz w:val="20"/>
          <w:szCs w:val="20"/>
        </w:rPr>
        <w:t xml:space="preserve">cv </w:t>
      </w:r>
      <w:r w:rsidR="00FD577E">
        <w:rPr>
          <w:sz w:val="20"/>
          <w:szCs w:val="20"/>
        </w:rPr>
        <w:t xml:space="preserve">bei konstantem Volumen lässt sich dann nach Umstellen der Gleichung […] und Einsetzen von </w:t>
      </w:r>
      <w:proofErr w:type="spellStart"/>
      <w:r w:rsidR="00FD577E">
        <w:rPr>
          <w:sz w:val="20"/>
          <w:szCs w:val="20"/>
        </w:rPr>
        <w:t>cp</w:t>
      </w:r>
      <w:proofErr w:type="spellEnd"/>
      <w:r w:rsidR="00FD577E">
        <w:rPr>
          <w:sz w:val="20"/>
          <w:szCs w:val="20"/>
        </w:rPr>
        <w:t xml:space="preserve"> und den Werten der Tabelle</w:t>
      </w:r>
      <w:r w:rsidR="00822A9D">
        <w:rPr>
          <w:sz w:val="20"/>
          <w:szCs w:val="20"/>
        </w:rPr>
        <w:t xml:space="preserve"> […]</w:t>
      </w:r>
      <w:r w:rsidR="00FD577E">
        <w:rPr>
          <w:sz w:val="20"/>
          <w:szCs w:val="20"/>
        </w:rPr>
        <w:t xml:space="preserve"> [Tabelle aus der Anleitung] berechnen: </w:t>
      </w:r>
      <w:r w:rsidR="00CA5C98">
        <w:rPr>
          <w:sz w:val="20"/>
          <w:szCs w:val="20"/>
        </w:rPr>
        <w:br/>
        <w:t>cv Zinn1 = 17,95 J/</w:t>
      </w:r>
      <w:proofErr w:type="spellStart"/>
      <w:r w:rsidR="00CA5C98">
        <w:rPr>
          <w:sz w:val="20"/>
          <w:szCs w:val="20"/>
        </w:rPr>
        <w:t>mol</w:t>
      </w:r>
      <w:proofErr w:type="spellEnd"/>
      <w:r w:rsidR="00CA5C98">
        <w:rPr>
          <w:sz w:val="20"/>
          <w:szCs w:val="20"/>
        </w:rPr>
        <w:t>*K</w:t>
      </w:r>
      <w:r w:rsidR="00CA5C98">
        <w:rPr>
          <w:sz w:val="20"/>
          <w:szCs w:val="20"/>
        </w:rPr>
        <w:br/>
        <w:t>cvZinn2 = 17,96 J/</w:t>
      </w:r>
      <w:proofErr w:type="spellStart"/>
      <w:r w:rsidR="00CA5C98">
        <w:rPr>
          <w:sz w:val="20"/>
          <w:szCs w:val="20"/>
        </w:rPr>
        <w:t>mol</w:t>
      </w:r>
      <w:proofErr w:type="spellEnd"/>
      <w:r w:rsidR="00CA5C98">
        <w:rPr>
          <w:sz w:val="20"/>
          <w:szCs w:val="20"/>
        </w:rPr>
        <w:t>*K</w:t>
      </w:r>
      <w:r w:rsidR="00CA5C98">
        <w:rPr>
          <w:sz w:val="20"/>
          <w:szCs w:val="20"/>
        </w:rPr>
        <w:br/>
        <w:t>cvZinn3 = 17,96 J/</w:t>
      </w:r>
      <w:proofErr w:type="spellStart"/>
      <w:r w:rsidR="00CA5C98">
        <w:rPr>
          <w:sz w:val="20"/>
          <w:szCs w:val="20"/>
        </w:rPr>
        <w:t>mol</w:t>
      </w:r>
      <w:proofErr w:type="spellEnd"/>
      <w:r w:rsidR="00CA5C98">
        <w:rPr>
          <w:sz w:val="20"/>
          <w:szCs w:val="20"/>
        </w:rPr>
        <w:t>*K</w:t>
      </w:r>
      <w:r w:rsidR="00CA5C98">
        <w:rPr>
          <w:sz w:val="20"/>
          <w:szCs w:val="20"/>
        </w:rPr>
        <w:br/>
      </w:r>
      <w:r w:rsidR="00CA5C98">
        <w:rPr>
          <w:sz w:val="20"/>
          <w:szCs w:val="20"/>
        </w:rPr>
        <w:br/>
        <w:t xml:space="preserve">Gemittelt erhält man einen cv-Wert mit Fehler von </w:t>
      </w:r>
      <w:proofErr w:type="spellStart"/>
      <w:r w:rsidR="00CA5C98" w:rsidRPr="007709F7">
        <w:rPr>
          <w:b/>
          <w:sz w:val="20"/>
          <w:szCs w:val="20"/>
        </w:rPr>
        <w:t>cvZinn</w:t>
      </w:r>
      <w:proofErr w:type="spellEnd"/>
      <w:r w:rsidR="00CA5C98" w:rsidRPr="007709F7">
        <w:rPr>
          <w:b/>
          <w:sz w:val="20"/>
          <w:szCs w:val="20"/>
        </w:rPr>
        <w:t xml:space="preserve"> = 17,957 +- 0,003 J/</w:t>
      </w:r>
      <w:proofErr w:type="spellStart"/>
      <w:r w:rsidR="00CA5C98" w:rsidRPr="007709F7">
        <w:rPr>
          <w:b/>
          <w:sz w:val="20"/>
          <w:szCs w:val="20"/>
        </w:rPr>
        <w:t>mol</w:t>
      </w:r>
      <w:proofErr w:type="spellEnd"/>
      <w:r w:rsidR="00CA5C98" w:rsidRPr="007709F7">
        <w:rPr>
          <w:b/>
          <w:sz w:val="20"/>
          <w:szCs w:val="20"/>
        </w:rPr>
        <w:t>*K</w:t>
      </w:r>
      <w:r w:rsidR="001348A5">
        <w:rPr>
          <w:b/>
          <w:sz w:val="20"/>
          <w:szCs w:val="20"/>
        </w:rPr>
        <w:br/>
      </w:r>
      <w:r w:rsidR="001348A5">
        <w:rPr>
          <w:b/>
          <w:sz w:val="20"/>
          <w:szCs w:val="20"/>
        </w:rPr>
        <w:lastRenderedPageBreak/>
        <w:t xml:space="preserve">Dieser Wert weicht mit </w:t>
      </w:r>
      <w:r w:rsidR="001348A5" w:rsidRPr="001348A5">
        <w:rPr>
          <w:b/>
          <w:sz w:val="20"/>
          <w:szCs w:val="20"/>
          <w:highlight w:val="yellow"/>
        </w:rPr>
        <w:t>-28,00%</w:t>
      </w:r>
      <w:r w:rsidR="001348A5">
        <w:rPr>
          <w:b/>
          <w:sz w:val="20"/>
          <w:szCs w:val="20"/>
        </w:rPr>
        <w:t xml:space="preserve"> von dem Wert von 3R, den </w:t>
      </w:r>
      <w:proofErr w:type="spellStart"/>
      <w:r w:rsidR="001348A5">
        <w:rPr>
          <w:b/>
          <w:sz w:val="20"/>
          <w:szCs w:val="20"/>
        </w:rPr>
        <w:t>Dulong</w:t>
      </w:r>
      <w:proofErr w:type="spellEnd"/>
      <w:r w:rsidR="001348A5">
        <w:rPr>
          <w:b/>
          <w:sz w:val="20"/>
          <w:szCs w:val="20"/>
        </w:rPr>
        <w:t xml:space="preserve"> und </w:t>
      </w:r>
      <w:proofErr w:type="spellStart"/>
      <w:r w:rsidR="001348A5">
        <w:rPr>
          <w:b/>
          <w:sz w:val="20"/>
          <w:szCs w:val="20"/>
        </w:rPr>
        <w:t>Petite</w:t>
      </w:r>
      <w:proofErr w:type="spellEnd"/>
      <w:r w:rsidR="001348A5">
        <w:rPr>
          <w:b/>
          <w:sz w:val="20"/>
          <w:szCs w:val="20"/>
        </w:rPr>
        <w:t xml:space="preserve"> ermittelt haben, ab.</w:t>
      </w:r>
      <w:r w:rsidR="00CA5C98" w:rsidRPr="007709F7">
        <w:rPr>
          <w:b/>
          <w:sz w:val="20"/>
          <w:szCs w:val="20"/>
        </w:rPr>
        <w:br/>
      </w:r>
    </w:p>
    <w:p w:rsidR="00DB3577" w:rsidRDefault="00B13788">
      <w:pPr>
        <w:rPr>
          <w:sz w:val="20"/>
          <w:szCs w:val="20"/>
        </w:rPr>
      </w:pPr>
      <w:r>
        <w:rPr>
          <w:b/>
          <w:i/>
          <w:sz w:val="20"/>
          <w:szCs w:val="20"/>
        </w:rPr>
        <w:t>5.4</w:t>
      </w:r>
      <w:r w:rsidR="00DB3577" w:rsidRPr="00DB3577">
        <w:rPr>
          <w:b/>
          <w:i/>
          <w:sz w:val="20"/>
          <w:szCs w:val="20"/>
        </w:rPr>
        <w:t xml:space="preserve"> Aluminium</w:t>
      </w:r>
      <w:r w:rsidR="00DB3577">
        <w:rPr>
          <w:b/>
          <w:i/>
          <w:sz w:val="20"/>
          <w:szCs w:val="20"/>
        </w:rPr>
        <w:br/>
      </w:r>
      <w:r w:rsidR="00DB3577">
        <w:rPr>
          <w:sz w:val="20"/>
          <w:szCs w:val="20"/>
        </w:rPr>
        <w:t>Die drei berechneten Werte der spezifischen Wärmekapazität von Aluminium sind</w:t>
      </w:r>
    </w:p>
    <w:p w:rsidR="00DB3577" w:rsidRPr="00822A9D" w:rsidRDefault="00DB357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ck</w:t>
      </w:r>
      <w:proofErr w:type="spellEnd"/>
      <w:r>
        <w:rPr>
          <w:sz w:val="20"/>
          <w:szCs w:val="20"/>
        </w:rPr>
        <w:t xml:space="preserve"> Alu1 = 0,841 J/</w:t>
      </w:r>
      <w:proofErr w:type="spellStart"/>
      <w:r>
        <w:rPr>
          <w:sz w:val="20"/>
          <w:szCs w:val="20"/>
        </w:rPr>
        <w:t>gK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ck</w:t>
      </w:r>
      <w:proofErr w:type="spellEnd"/>
      <w:r>
        <w:rPr>
          <w:sz w:val="20"/>
          <w:szCs w:val="20"/>
        </w:rPr>
        <w:t xml:space="preserve"> Alu2 = 0,751 J/</w:t>
      </w:r>
      <w:proofErr w:type="spellStart"/>
      <w:r>
        <w:rPr>
          <w:sz w:val="20"/>
          <w:szCs w:val="20"/>
        </w:rPr>
        <w:t>gK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ck</w:t>
      </w:r>
      <w:proofErr w:type="spellEnd"/>
      <w:r>
        <w:rPr>
          <w:sz w:val="20"/>
          <w:szCs w:val="20"/>
        </w:rPr>
        <w:t xml:space="preserve"> Alu3 = 0,642 J/</w:t>
      </w:r>
      <w:proofErr w:type="spellStart"/>
      <w:r>
        <w:rPr>
          <w:sz w:val="20"/>
          <w:szCs w:val="20"/>
        </w:rPr>
        <w:t>gK</w:t>
      </w:r>
      <w:proofErr w:type="spellEnd"/>
      <w:r w:rsidR="00FD577E">
        <w:rPr>
          <w:sz w:val="20"/>
          <w:szCs w:val="20"/>
        </w:rPr>
        <w:br/>
      </w:r>
      <w:r w:rsidR="00FD577E">
        <w:rPr>
          <w:sz w:val="20"/>
          <w:szCs w:val="20"/>
        </w:rPr>
        <w:br/>
        <w:t xml:space="preserve">Wieder verwendet man für Mittelwert, Fehler des Mittelwertes </w:t>
      </w:r>
      <w:r w:rsidR="00822A9D">
        <w:rPr>
          <w:sz w:val="20"/>
          <w:szCs w:val="20"/>
        </w:rPr>
        <w:t>(</w:t>
      </w:r>
      <w:r w:rsidR="00FD577E">
        <w:rPr>
          <w:sz w:val="20"/>
          <w:szCs w:val="20"/>
        </w:rPr>
        <w:t>und den relativen Fehler</w:t>
      </w:r>
      <w:r w:rsidR="00822A9D">
        <w:rPr>
          <w:sz w:val="20"/>
          <w:szCs w:val="20"/>
        </w:rPr>
        <w:t>)</w:t>
      </w:r>
      <w:r w:rsidR="00FD577E">
        <w:rPr>
          <w:sz w:val="20"/>
          <w:szCs w:val="20"/>
        </w:rPr>
        <w:t xml:space="preserve"> die Formeln […]</w:t>
      </w:r>
      <w:r w:rsidR="00822A9D">
        <w:rPr>
          <w:sz w:val="20"/>
          <w:szCs w:val="20"/>
        </w:rPr>
        <w:br/>
        <w:t xml:space="preserve">Man erhält einen Wert von </w:t>
      </w:r>
      <w:r w:rsidR="00822A9D" w:rsidRPr="00CA5C98">
        <w:rPr>
          <w:b/>
          <w:sz w:val="20"/>
          <w:szCs w:val="20"/>
        </w:rPr>
        <w:t>0,745 +- 0,058 J/</w:t>
      </w:r>
      <w:proofErr w:type="spellStart"/>
      <w:r w:rsidR="00822A9D" w:rsidRPr="00CA5C98">
        <w:rPr>
          <w:b/>
          <w:sz w:val="20"/>
          <w:szCs w:val="20"/>
        </w:rPr>
        <w:t>gK</w:t>
      </w:r>
      <w:proofErr w:type="spellEnd"/>
      <w:r w:rsidR="00822A9D">
        <w:rPr>
          <w:b/>
          <w:sz w:val="20"/>
          <w:szCs w:val="20"/>
        </w:rPr>
        <w:t xml:space="preserve">. </w:t>
      </w:r>
      <w:r w:rsidR="00822A9D" w:rsidRPr="00822A9D">
        <w:rPr>
          <w:sz w:val="20"/>
          <w:szCs w:val="20"/>
          <w:highlight w:val="yellow"/>
        </w:rPr>
        <w:t xml:space="preserve">Es besteht eine Abweichung von -17,22% zum Literaturwert </w:t>
      </w:r>
      <w:r w:rsidR="00822A9D" w:rsidRPr="00822A9D">
        <w:rPr>
          <w:sz w:val="20"/>
          <w:szCs w:val="20"/>
          <w:highlight w:val="yellow"/>
        </w:rPr>
        <w:t>0,9 J/</w:t>
      </w:r>
      <w:proofErr w:type="spellStart"/>
      <w:r w:rsidR="00822A9D" w:rsidRPr="00822A9D">
        <w:rPr>
          <w:sz w:val="20"/>
          <w:szCs w:val="20"/>
          <w:highlight w:val="yellow"/>
        </w:rPr>
        <w:t>gK</w:t>
      </w:r>
      <w:proofErr w:type="spellEnd"/>
    </w:p>
    <w:p w:rsidR="00B13788" w:rsidRDefault="00B1456E" w:rsidP="00B13788">
      <w:pPr>
        <w:jc w:val="right"/>
        <w:rPr>
          <w:sz w:val="20"/>
          <w:szCs w:val="20"/>
        </w:rPr>
      </w:pPr>
      <w:r w:rsidRPr="00B13788">
        <w:rPr>
          <w:i/>
          <w:sz w:val="20"/>
          <w:szCs w:val="20"/>
        </w:rPr>
        <w:t xml:space="preserve">Mittelwert: </w:t>
      </w:r>
      <w:proofErr w:type="spellStart"/>
      <w:r w:rsidRPr="00B13788">
        <w:rPr>
          <w:i/>
          <w:sz w:val="20"/>
          <w:szCs w:val="20"/>
        </w:rPr>
        <w:t>cAlu</w:t>
      </w:r>
      <w:proofErr w:type="spellEnd"/>
      <w:r w:rsidRPr="00B13788">
        <w:rPr>
          <w:i/>
          <w:sz w:val="20"/>
          <w:szCs w:val="20"/>
        </w:rPr>
        <w:t>_ = 0,745</w:t>
      </w:r>
      <w:r w:rsidR="00DB3577" w:rsidRPr="00B13788">
        <w:rPr>
          <w:i/>
          <w:sz w:val="20"/>
          <w:szCs w:val="20"/>
        </w:rPr>
        <w:t xml:space="preserve"> J/</w:t>
      </w:r>
      <w:proofErr w:type="spellStart"/>
      <w:r w:rsidR="00DB3577" w:rsidRPr="00B13788">
        <w:rPr>
          <w:i/>
          <w:sz w:val="20"/>
          <w:szCs w:val="20"/>
        </w:rPr>
        <w:t>gK</w:t>
      </w:r>
      <w:proofErr w:type="spellEnd"/>
      <w:r w:rsidR="00DB3577" w:rsidRPr="00B13788">
        <w:rPr>
          <w:i/>
          <w:sz w:val="20"/>
          <w:szCs w:val="20"/>
        </w:rPr>
        <w:t xml:space="preserve">    (Literaturwert: 0,9 J/</w:t>
      </w:r>
      <w:proofErr w:type="spellStart"/>
      <w:r w:rsidR="00DB3577" w:rsidRPr="00B13788">
        <w:rPr>
          <w:i/>
          <w:sz w:val="20"/>
          <w:szCs w:val="20"/>
        </w:rPr>
        <w:t>gK</w:t>
      </w:r>
      <w:proofErr w:type="spellEnd"/>
      <w:r w:rsidR="00DB3577" w:rsidRPr="00B13788">
        <w:rPr>
          <w:i/>
          <w:sz w:val="20"/>
          <w:szCs w:val="20"/>
        </w:rPr>
        <w:t>)</w:t>
      </w:r>
      <w:r w:rsidR="00DB3577" w:rsidRPr="00B13788">
        <w:rPr>
          <w:i/>
          <w:sz w:val="20"/>
          <w:szCs w:val="20"/>
        </w:rPr>
        <w:br/>
        <w:t xml:space="preserve">Fehler des Mittelwertes = </w:t>
      </w:r>
      <w:r w:rsidRPr="00B13788">
        <w:rPr>
          <w:i/>
          <w:sz w:val="20"/>
          <w:szCs w:val="20"/>
        </w:rPr>
        <w:t>0,058</w:t>
      </w:r>
      <w:r w:rsidR="00CA5C98" w:rsidRPr="00B13788">
        <w:rPr>
          <w:i/>
          <w:sz w:val="20"/>
          <w:szCs w:val="20"/>
        </w:rPr>
        <w:br/>
      </w:r>
      <w:r w:rsidR="00CA5C98" w:rsidRPr="00B13788">
        <w:rPr>
          <w:i/>
          <w:sz w:val="20"/>
          <w:szCs w:val="20"/>
        </w:rPr>
        <w:sym w:font="Wingdings" w:char="F0E0"/>
      </w:r>
      <w:r w:rsidR="00CA5C98" w:rsidRPr="00B13788">
        <w:rPr>
          <w:i/>
          <w:sz w:val="20"/>
          <w:szCs w:val="20"/>
        </w:rPr>
        <w:t xml:space="preserve"> </w:t>
      </w:r>
      <w:r w:rsidR="00CA5C98" w:rsidRPr="00B13788">
        <w:rPr>
          <w:b/>
          <w:i/>
          <w:sz w:val="20"/>
          <w:szCs w:val="20"/>
        </w:rPr>
        <w:t>0,745 +- 0,058 J/</w:t>
      </w:r>
      <w:proofErr w:type="spellStart"/>
      <w:r w:rsidR="00CA5C98" w:rsidRPr="00B13788">
        <w:rPr>
          <w:b/>
          <w:i/>
          <w:sz w:val="20"/>
          <w:szCs w:val="20"/>
        </w:rPr>
        <w:t>gK</w:t>
      </w:r>
      <w:proofErr w:type="spellEnd"/>
      <w:r w:rsidR="007709F7" w:rsidRPr="00B13788">
        <w:rPr>
          <w:b/>
          <w:i/>
          <w:sz w:val="20"/>
          <w:szCs w:val="20"/>
        </w:rPr>
        <w:br/>
        <w:t>Die Abweichung vom Literaturwert beträgt -17,22%.</w:t>
      </w:r>
      <w:r>
        <w:rPr>
          <w:sz w:val="20"/>
          <w:szCs w:val="20"/>
        </w:rPr>
        <w:br/>
      </w:r>
      <w:r w:rsidRPr="00822A9D">
        <w:rPr>
          <w:i/>
          <w:sz w:val="20"/>
          <w:szCs w:val="20"/>
        </w:rPr>
        <w:t>Relativer Fehler = 0,078 ??</w:t>
      </w:r>
    </w:p>
    <w:p w:rsidR="00DB3577" w:rsidRDefault="00FD577E" w:rsidP="00B13788">
      <w:pPr>
        <w:rPr>
          <w:sz w:val="20"/>
          <w:szCs w:val="20"/>
        </w:rPr>
      </w:pPr>
      <w:r>
        <w:rPr>
          <w:sz w:val="20"/>
          <w:szCs w:val="20"/>
        </w:rPr>
        <w:br/>
        <w:t>Analog zur Rechnung für Zinn ergibt sich für die Atomwärme bei konstantem Druck:</w:t>
      </w:r>
      <w:r w:rsidRPr="00FD577E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= 20,115 und bei konstantem Volumen: </w:t>
      </w:r>
      <w:r w:rsidR="007709F7">
        <w:rPr>
          <w:sz w:val="20"/>
          <w:szCs w:val="20"/>
        </w:rPr>
        <w:br/>
        <w:t>cvAlu1 = 19,04 J/</w:t>
      </w:r>
      <w:proofErr w:type="spellStart"/>
      <w:r w:rsidR="007709F7">
        <w:rPr>
          <w:sz w:val="20"/>
          <w:szCs w:val="20"/>
        </w:rPr>
        <w:t>mol</w:t>
      </w:r>
      <w:proofErr w:type="spellEnd"/>
      <w:r w:rsidR="007709F7">
        <w:rPr>
          <w:sz w:val="20"/>
          <w:szCs w:val="20"/>
        </w:rPr>
        <w:t>*K</w:t>
      </w:r>
      <w:r w:rsidR="007709F7">
        <w:rPr>
          <w:sz w:val="20"/>
          <w:szCs w:val="20"/>
        </w:rPr>
        <w:br/>
        <w:t>cvAlu2 = 19,04 J/</w:t>
      </w:r>
      <w:proofErr w:type="spellStart"/>
      <w:r w:rsidR="007709F7">
        <w:rPr>
          <w:sz w:val="20"/>
          <w:szCs w:val="20"/>
        </w:rPr>
        <w:t>mol</w:t>
      </w:r>
      <w:proofErr w:type="spellEnd"/>
      <w:r w:rsidR="007709F7">
        <w:rPr>
          <w:sz w:val="20"/>
          <w:szCs w:val="20"/>
        </w:rPr>
        <w:t>*K</w:t>
      </w:r>
      <w:r w:rsidR="007709F7">
        <w:rPr>
          <w:sz w:val="20"/>
          <w:szCs w:val="20"/>
        </w:rPr>
        <w:br/>
        <w:t>cvAlu3 = 19,05 J/</w:t>
      </w:r>
      <w:proofErr w:type="spellStart"/>
      <w:r w:rsidR="007709F7">
        <w:rPr>
          <w:sz w:val="20"/>
          <w:szCs w:val="20"/>
        </w:rPr>
        <w:t>mol</w:t>
      </w:r>
      <w:proofErr w:type="spellEnd"/>
      <w:r w:rsidR="007709F7">
        <w:rPr>
          <w:sz w:val="20"/>
          <w:szCs w:val="20"/>
        </w:rPr>
        <w:t>*K</w:t>
      </w:r>
      <w:r w:rsidR="007709F7">
        <w:rPr>
          <w:sz w:val="20"/>
          <w:szCs w:val="20"/>
        </w:rPr>
        <w:br/>
      </w:r>
      <w:r w:rsidR="007709F7">
        <w:rPr>
          <w:sz w:val="20"/>
          <w:szCs w:val="20"/>
        </w:rPr>
        <w:br/>
      </w:r>
      <w:r w:rsidR="00B13788">
        <w:rPr>
          <w:sz w:val="20"/>
          <w:szCs w:val="20"/>
        </w:rPr>
        <w:t>Mit diesen erhält man gemittelt</w:t>
      </w:r>
      <w:r w:rsidR="007709F7">
        <w:rPr>
          <w:sz w:val="20"/>
          <w:szCs w:val="20"/>
        </w:rPr>
        <w:t xml:space="preserve"> </w:t>
      </w:r>
      <w:proofErr w:type="spellStart"/>
      <w:r w:rsidR="007709F7" w:rsidRPr="007709F7">
        <w:rPr>
          <w:b/>
          <w:sz w:val="20"/>
          <w:szCs w:val="20"/>
        </w:rPr>
        <w:t>cvAlu</w:t>
      </w:r>
      <w:proofErr w:type="spellEnd"/>
      <w:r w:rsidR="007709F7" w:rsidRPr="007709F7">
        <w:rPr>
          <w:b/>
          <w:sz w:val="20"/>
          <w:szCs w:val="20"/>
        </w:rPr>
        <w:t xml:space="preserve"> = 19,043 +- 0,003 J/</w:t>
      </w:r>
      <w:proofErr w:type="spellStart"/>
      <w:r w:rsidR="007709F7" w:rsidRPr="007709F7">
        <w:rPr>
          <w:b/>
          <w:sz w:val="20"/>
          <w:szCs w:val="20"/>
        </w:rPr>
        <w:t>mol</w:t>
      </w:r>
      <w:proofErr w:type="spellEnd"/>
      <w:r w:rsidR="007709F7" w:rsidRPr="007709F7">
        <w:rPr>
          <w:b/>
          <w:sz w:val="20"/>
          <w:szCs w:val="20"/>
        </w:rPr>
        <w:t>*K</w:t>
      </w:r>
      <w:r w:rsidR="00B13788">
        <w:rPr>
          <w:b/>
          <w:sz w:val="20"/>
          <w:szCs w:val="20"/>
        </w:rPr>
        <w:t>.</w:t>
      </w:r>
      <w:r w:rsidR="00B13788">
        <w:rPr>
          <w:b/>
          <w:sz w:val="20"/>
          <w:szCs w:val="20"/>
        </w:rPr>
        <w:br/>
        <w:t xml:space="preserve">Dieser Wert weicht mit </w:t>
      </w:r>
      <w:r w:rsidR="00B13788" w:rsidRPr="001348A5">
        <w:rPr>
          <w:b/>
          <w:sz w:val="20"/>
          <w:szCs w:val="20"/>
          <w:highlight w:val="yellow"/>
        </w:rPr>
        <w:t>-23,65%</w:t>
      </w:r>
      <w:r w:rsidR="00B13788">
        <w:rPr>
          <w:b/>
          <w:sz w:val="20"/>
          <w:szCs w:val="20"/>
        </w:rPr>
        <w:t xml:space="preserve"> von </w:t>
      </w:r>
      <w:r w:rsidR="001348A5">
        <w:rPr>
          <w:b/>
          <w:sz w:val="20"/>
          <w:szCs w:val="20"/>
        </w:rPr>
        <w:t>3R ab.</w:t>
      </w:r>
    </w:p>
    <w:p w:rsidR="00B1456E" w:rsidRDefault="00B13788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5.5</w:t>
      </w:r>
      <w:r w:rsidR="00B1456E" w:rsidRPr="00B1456E">
        <w:rPr>
          <w:b/>
          <w:i/>
          <w:sz w:val="20"/>
          <w:szCs w:val="20"/>
        </w:rPr>
        <w:t xml:space="preserve"> Blei</w:t>
      </w:r>
    </w:p>
    <w:p w:rsidR="00A4583C" w:rsidRPr="00296A72" w:rsidRDefault="00FD577E">
      <w:pPr>
        <w:rPr>
          <w:sz w:val="20"/>
          <w:szCs w:val="20"/>
        </w:rPr>
      </w:pPr>
      <w:r>
        <w:rPr>
          <w:sz w:val="20"/>
          <w:szCs w:val="20"/>
        </w:rPr>
        <w:t xml:space="preserve">Für Blei ist die spezifische Wärmekapazität </w:t>
      </w:r>
      <w:proofErr w:type="spellStart"/>
      <w:r w:rsidR="00B1456E">
        <w:rPr>
          <w:sz w:val="20"/>
          <w:szCs w:val="20"/>
        </w:rPr>
        <w:t>ck</w:t>
      </w:r>
      <w:proofErr w:type="spellEnd"/>
      <w:r w:rsidR="00B1456E">
        <w:rPr>
          <w:sz w:val="20"/>
          <w:szCs w:val="20"/>
        </w:rPr>
        <w:t xml:space="preserve"> Blei1 = </w:t>
      </w:r>
      <w:r w:rsidR="000C07C6">
        <w:rPr>
          <w:sz w:val="20"/>
          <w:szCs w:val="20"/>
        </w:rPr>
        <w:t>0,154 J/</w:t>
      </w:r>
      <w:proofErr w:type="spellStart"/>
      <w:r w:rsidR="000C07C6">
        <w:rPr>
          <w:sz w:val="20"/>
          <w:szCs w:val="20"/>
        </w:rPr>
        <w:t>gK</w:t>
      </w:r>
      <w:proofErr w:type="spellEnd"/>
      <w:r w:rsidR="007709F7">
        <w:rPr>
          <w:sz w:val="20"/>
          <w:szCs w:val="20"/>
        </w:rPr>
        <w:t xml:space="preserve">. </w:t>
      </w:r>
      <w:r w:rsidR="007709F7" w:rsidRPr="007709F7">
        <w:rPr>
          <w:sz w:val="20"/>
          <w:szCs w:val="20"/>
          <w:highlight w:val="yellow"/>
        </w:rPr>
        <w:t>Die Abweichung ist 19,38%</w:t>
      </w:r>
      <w:r w:rsidR="00B13788">
        <w:rPr>
          <w:sz w:val="20"/>
          <w:szCs w:val="20"/>
        </w:rPr>
        <w:t xml:space="preserve"> </w:t>
      </w:r>
      <w:r w:rsidR="00B13788" w:rsidRPr="00B13788">
        <w:rPr>
          <w:sz w:val="20"/>
          <w:szCs w:val="20"/>
          <w:highlight w:val="yellow"/>
        </w:rPr>
        <w:t>zum Literaturwert 0,129 J/</w:t>
      </w:r>
      <w:proofErr w:type="spellStart"/>
      <w:r w:rsidR="00B13788" w:rsidRPr="00B13788">
        <w:rPr>
          <w:sz w:val="20"/>
          <w:szCs w:val="20"/>
          <w:highlight w:val="yellow"/>
        </w:rPr>
        <w:t>gK</w:t>
      </w:r>
      <w:proofErr w:type="spellEnd"/>
      <w:r w:rsidR="0080373A">
        <w:rPr>
          <w:sz w:val="20"/>
          <w:szCs w:val="20"/>
        </w:rPr>
        <w:br/>
      </w:r>
      <w:r w:rsidR="001A1F27">
        <w:rPr>
          <w:sz w:val="20"/>
          <w:szCs w:val="20"/>
        </w:rPr>
        <w:t xml:space="preserve">Damit folgen für die Atomwärmen: </w:t>
      </w:r>
      <w:r w:rsidR="001A1F27">
        <w:rPr>
          <w:sz w:val="20"/>
          <w:szCs w:val="20"/>
        </w:rPr>
        <w:br/>
      </w:r>
      <w:r w:rsidR="0080373A">
        <w:rPr>
          <w:sz w:val="20"/>
          <w:szCs w:val="20"/>
        </w:rPr>
        <w:t xml:space="preserve">Atomwärme bei konstantem Druck: </w:t>
      </w:r>
      <w:proofErr w:type="spellStart"/>
      <w:r w:rsidR="0080373A">
        <w:rPr>
          <w:sz w:val="20"/>
          <w:szCs w:val="20"/>
        </w:rPr>
        <w:t>cp</w:t>
      </w:r>
      <w:proofErr w:type="spellEnd"/>
      <w:r w:rsidR="0080373A">
        <w:rPr>
          <w:sz w:val="20"/>
          <w:szCs w:val="20"/>
        </w:rPr>
        <w:t xml:space="preserve"> = 31,908</w:t>
      </w:r>
      <w:r w:rsidR="007709F7">
        <w:rPr>
          <w:sz w:val="20"/>
          <w:szCs w:val="20"/>
        </w:rPr>
        <w:t xml:space="preserve"> J/</w:t>
      </w:r>
      <w:proofErr w:type="spellStart"/>
      <w:r w:rsidR="007709F7">
        <w:rPr>
          <w:sz w:val="20"/>
          <w:szCs w:val="20"/>
        </w:rPr>
        <w:t>mol</w:t>
      </w:r>
      <w:proofErr w:type="spellEnd"/>
      <w:r w:rsidR="007709F7">
        <w:rPr>
          <w:sz w:val="20"/>
          <w:szCs w:val="20"/>
        </w:rPr>
        <w:t>*K</w:t>
      </w:r>
      <w:r w:rsidR="0080373A">
        <w:rPr>
          <w:sz w:val="20"/>
          <w:szCs w:val="20"/>
        </w:rPr>
        <w:br/>
        <w:t>Atomwärme bei konstantem Volumen: cv</w:t>
      </w:r>
      <w:r w:rsidR="007709F7">
        <w:rPr>
          <w:sz w:val="20"/>
          <w:szCs w:val="20"/>
        </w:rPr>
        <w:t xml:space="preserve"> = 30,19 J/</w:t>
      </w:r>
      <w:proofErr w:type="spellStart"/>
      <w:r w:rsidR="007709F7">
        <w:rPr>
          <w:sz w:val="20"/>
          <w:szCs w:val="20"/>
        </w:rPr>
        <w:t>mol</w:t>
      </w:r>
      <w:proofErr w:type="spellEnd"/>
      <w:r w:rsidR="007709F7">
        <w:rPr>
          <w:sz w:val="20"/>
          <w:szCs w:val="20"/>
        </w:rPr>
        <w:t>*K</w:t>
      </w:r>
      <w:r w:rsidR="001348A5">
        <w:rPr>
          <w:sz w:val="20"/>
          <w:szCs w:val="20"/>
        </w:rPr>
        <w:br/>
        <w:t xml:space="preserve">Hier lässt sich eine Abweichung von </w:t>
      </w:r>
      <w:r w:rsidR="001348A5" w:rsidRPr="001348A5">
        <w:rPr>
          <w:sz w:val="20"/>
          <w:szCs w:val="20"/>
          <w:highlight w:val="yellow"/>
        </w:rPr>
        <w:t>21,04%</w:t>
      </w:r>
      <w:r w:rsidR="001348A5">
        <w:rPr>
          <w:sz w:val="20"/>
          <w:szCs w:val="20"/>
        </w:rPr>
        <w:t xml:space="preserve"> von 3R feststellen.</w:t>
      </w:r>
      <w:r w:rsidR="001A1F27">
        <w:rPr>
          <w:sz w:val="20"/>
          <w:szCs w:val="20"/>
        </w:rPr>
        <w:br/>
      </w:r>
    </w:p>
    <w:p w:rsidR="00C943E1" w:rsidRPr="00296A72" w:rsidRDefault="004F54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6 </w:t>
      </w:r>
      <w:bookmarkStart w:id="0" w:name="_GoBack"/>
      <w:bookmarkEnd w:id="0"/>
      <w:r w:rsidR="00594375" w:rsidRPr="00296A72">
        <w:rPr>
          <w:b/>
          <w:sz w:val="20"/>
          <w:szCs w:val="20"/>
        </w:rPr>
        <w:t>Diskussion</w:t>
      </w:r>
      <w:r w:rsidR="006F1B17" w:rsidRPr="00296A72">
        <w:rPr>
          <w:sz w:val="20"/>
          <w:szCs w:val="20"/>
        </w:rPr>
        <w:br/>
        <w:t xml:space="preserve">Es fällt auf, dass einige </w:t>
      </w:r>
      <w:r w:rsidR="001348A5">
        <w:rPr>
          <w:sz w:val="20"/>
          <w:szCs w:val="20"/>
        </w:rPr>
        <w:t xml:space="preserve">unserer </w:t>
      </w:r>
      <w:r w:rsidR="006F1B17" w:rsidRPr="00296A72">
        <w:rPr>
          <w:sz w:val="20"/>
          <w:szCs w:val="20"/>
        </w:rPr>
        <w:t xml:space="preserve">Versuchsergebnisse recht stark von </w:t>
      </w:r>
      <w:r w:rsidR="00E51604" w:rsidRPr="00296A72">
        <w:rPr>
          <w:sz w:val="20"/>
          <w:szCs w:val="20"/>
        </w:rPr>
        <w:t>ihren</w:t>
      </w:r>
      <w:r w:rsidR="006F1B17" w:rsidRPr="00296A72">
        <w:rPr>
          <w:sz w:val="20"/>
          <w:szCs w:val="20"/>
        </w:rPr>
        <w:t xml:space="preserve"> Literaturwert</w:t>
      </w:r>
      <w:r w:rsidR="00E51604" w:rsidRPr="00296A72">
        <w:rPr>
          <w:sz w:val="20"/>
          <w:szCs w:val="20"/>
        </w:rPr>
        <w:t>en</w:t>
      </w:r>
      <w:r w:rsidR="006F1B17" w:rsidRPr="00296A72">
        <w:rPr>
          <w:sz w:val="20"/>
          <w:szCs w:val="20"/>
        </w:rPr>
        <w:t xml:space="preserve"> abweichen. </w:t>
      </w:r>
      <w:r>
        <w:rPr>
          <w:sz w:val="20"/>
          <w:szCs w:val="20"/>
        </w:rPr>
        <w:t xml:space="preserve">Diese </w:t>
      </w:r>
      <w:r w:rsidR="006F1B17" w:rsidRPr="00296A72">
        <w:rPr>
          <w:sz w:val="20"/>
          <w:szCs w:val="20"/>
        </w:rPr>
        <w:t xml:space="preserve">Abweichungen sind </w:t>
      </w:r>
      <w:r w:rsidR="00C943E1" w:rsidRPr="00296A72">
        <w:rPr>
          <w:sz w:val="20"/>
          <w:szCs w:val="20"/>
          <w:highlight w:val="yellow"/>
        </w:rPr>
        <w:t>systematische Fehler</w:t>
      </w:r>
      <w:r w:rsidR="006F1B17" w:rsidRPr="00296A72">
        <w:rPr>
          <w:sz w:val="20"/>
          <w:szCs w:val="20"/>
          <w:highlight w:val="yellow"/>
        </w:rPr>
        <w:t>,</w:t>
      </w:r>
      <w:r w:rsidR="006F1B17" w:rsidRPr="00296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die aus dem Wärmeverlust an die Umgebungsluft </w:t>
      </w:r>
      <w:r w:rsidR="006F1B17" w:rsidRPr="00296A72">
        <w:rPr>
          <w:sz w:val="20"/>
          <w:szCs w:val="20"/>
        </w:rPr>
        <w:t>während der Durchführung</w:t>
      </w:r>
      <w:r>
        <w:rPr>
          <w:sz w:val="20"/>
          <w:szCs w:val="20"/>
        </w:rPr>
        <w:t xml:space="preserve"> resultieren</w:t>
      </w:r>
      <w:r w:rsidR="006F1B17" w:rsidRPr="00296A72">
        <w:rPr>
          <w:sz w:val="20"/>
          <w:szCs w:val="20"/>
        </w:rPr>
        <w:t xml:space="preserve">, beispielsweise beim Transport der Probe vom Wasserbad zum </w:t>
      </w:r>
      <w:r w:rsidR="001348A5">
        <w:rPr>
          <w:sz w:val="20"/>
          <w:szCs w:val="20"/>
        </w:rPr>
        <w:t>Kalorimeter</w:t>
      </w:r>
      <w:r w:rsidR="006F1B17" w:rsidRPr="00296A72">
        <w:rPr>
          <w:sz w:val="20"/>
          <w:szCs w:val="20"/>
        </w:rPr>
        <w:t xml:space="preserve">. Auch beim Öffnen des </w:t>
      </w:r>
      <w:r w:rsidR="001348A5">
        <w:rPr>
          <w:sz w:val="20"/>
          <w:szCs w:val="20"/>
        </w:rPr>
        <w:t>Kalorimeters</w:t>
      </w:r>
      <w:r w:rsidR="006F1B17" w:rsidRPr="00296A72">
        <w:rPr>
          <w:sz w:val="20"/>
          <w:szCs w:val="20"/>
        </w:rPr>
        <w:t xml:space="preserve"> kühlt die zu messende Mischungstemperatur ab. </w:t>
      </w:r>
      <w:r w:rsidR="001A1F27">
        <w:rPr>
          <w:sz w:val="20"/>
          <w:szCs w:val="20"/>
        </w:rPr>
        <w:t xml:space="preserve">Abweichende Temperaturen ergeben sich ebenfalls, wenn sich noch keine einheitliche Mischungstemperatur im </w:t>
      </w:r>
      <w:r w:rsidR="001348A5">
        <w:rPr>
          <w:sz w:val="20"/>
          <w:szCs w:val="20"/>
        </w:rPr>
        <w:t>Kalorimeter</w:t>
      </w:r>
      <w:r w:rsidR="001A1F27">
        <w:rPr>
          <w:sz w:val="20"/>
          <w:szCs w:val="20"/>
        </w:rPr>
        <w:t xml:space="preserve"> eingestellt hat und man zu früh die Messwerte nimmt. </w:t>
      </w:r>
      <w:r w:rsidR="00E51604" w:rsidRPr="00296A72">
        <w:rPr>
          <w:sz w:val="20"/>
          <w:szCs w:val="20"/>
        </w:rPr>
        <w:t>Eine weitere Fehlerquell</w:t>
      </w:r>
      <w:r w:rsidR="00C943E1" w:rsidRPr="00296A72">
        <w:rPr>
          <w:sz w:val="20"/>
          <w:szCs w:val="20"/>
        </w:rPr>
        <w:t>e könnte</w:t>
      </w:r>
      <w:r w:rsidR="001A1F27">
        <w:rPr>
          <w:sz w:val="20"/>
          <w:szCs w:val="20"/>
        </w:rPr>
        <w:t xml:space="preserve"> die Schnellwaage sein, da </w:t>
      </w:r>
      <w:r w:rsidR="00C943E1" w:rsidRPr="00296A72">
        <w:rPr>
          <w:sz w:val="20"/>
          <w:szCs w:val="20"/>
        </w:rPr>
        <w:t xml:space="preserve">bei ungenauer Einstellung des Messgerätes </w:t>
      </w:r>
      <w:r>
        <w:rPr>
          <w:sz w:val="20"/>
          <w:szCs w:val="20"/>
        </w:rPr>
        <w:t>ungenaue</w:t>
      </w:r>
      <w:r w:rsidR="00C943E1" w:rsidRPr="00296A72">
        <w:rPr>
          <w:sz w:val="20"/>
          <w:szCs w:val="20"/>
        </w:rPr>
        <w:t xml:space="preserve"> Werte für die Massen der verwendeten Proben und (wassergefüllten) Bechergläser </w:t>
      </w:r>
      <w:r w:rsidR="001A1F27">
        <w:rPr>
          <w:sz w:val="20"/>
          <w:szCs w:val="20"/>
        </w:rPr>
        <w:t>angezeigt werden</w:t>
      </w:r>
      <w:r w:rsidR="00C943E1" w:rsidRPr="00296A72">
        <w:rPr>
          <w:sz w:val="20"/>
          <w:szCs w:val="20"/>
        </w:rPr>
        <w:t>.</w:t>
      </w:r>
      <w:r w:rsidR="001348A5">
        <w:rPr>
          <w:sz w:val="20"/>
          <w:szCs w:val="20"/>
        </w:rPr>
        <w:br/>
        <w:t xml:space="preserve">Da sich daraus folgernd starke Abweichungen unserer cv-Werte von dem erwarteten cv = 3R aus dem </w:t>
      </w:r>
      <w:proofErr w:type="spellStart"/>
      <w:r w:rsidR="001348A5">
        <w:rPr>
          <w:sz w:val="20"/>
          <w:szCs w:val="20"/>
        </w:rPr>
        <w:t>Dulong-Petitschen</w:t>
      </w:r>
      <w:proofErr w:type="spellEnd"/>
      <w:r w:rsidR="001348A5">
        <w:rPr>
          <w:sz w:val="20"/>
          <w:szCs w:val="20"/>
        </w:rPr>
        <w:t xml:space="preserve"> Gesetz ergeben haben, </w:t>
      </w:r>
      <w:r>
        <w:rPr>
          <w:sz w:val="20"/>
          <w:szCs w:val="20"/>
        </w:rPr>
        <w:t xml:space="preserve">lässt sich so keine Aussage zur Richtigkeit der klassischen Methoden treffen.  </w:t>
      </w:r>
    </w:p>
    <w:sectPr w:rsidR="00C943E1" w:rsidRPr="00296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17"/>
    <w:rsid w:val="000C07C6"/>
    <w:rsid w:val="001348A5"/>
    <w:rsid w:val="001A1F27"/>
    <w:rsid w:val="002701F1"/>
    <w:rsid w:val="00296A72"/>
    <w:rsid w:val="003A1368"/>
    <w:rsid w:val="004603A8"/>
    <w:rsid w:val="004F5452"/>
    <w:rsid w:val="00594375"/>
    <w:rsid w:val="005A0424"/>
    <w:rsid w:val="006F1B17"/>
    <w:rsid w:val="007709F7"/>
    <w:rsid w:val="0080373A"/>
    <w:rsid w:val="00822A9D"/>
    <w:rsid w:val="008C715B"/>
    <w:rsid w:val="00A4583C"/>
    <w:rsid w:val="00A46213"/>
    <w:rsid w:val="00A70677"/>
    <w:rsid w:val="00B13788"/>
    <w:rsid w:val="00B1456E"/>
    <w:rsid w:val="00C943E1"/>
    <w:rsid w:val="00CA5C98"/>
    <w:rsid w:val="00DB3577"/>
    <w:rsid w:val="00DC5936"/>
    <w:rsid w:val="00DF0744"/>
    <w:rsid w:val="00E444D7"/>
    <w:rsid w:val="00E47896"/>
    <w:rsid w:val="00E51604"/>
    <w:rsid w:val="00F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1F1E5-7660-476E-9AAE-856034B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0677"/>
    <w:rPr>
      <w:rFonts w:ascii="Garamond" w:hAnsi="Garamond"/>
      <w:sz w:val="24"/>
    </w:rPr>
  </w:style>
  <w:style w:type="paragraph" w:styleId="berschrift1">
    <w:name w:val="heading 1"/>
    <w:aliases w:val="Hauptüberschrift_OR"/>
    <w:basedOn w:val="Standard"/>
    <w:next w:val="Standard"/>
    <w:link w:val="berschrift1Zchn"/>
    <w:uiPriority w:val="9"/>
    <w:qFormat/>
    <w:rsid w:val="00A7067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aliases w:val="Hauptüberschrift_2 Sitzung"/>
    <w:basedOn w:val="Standard"/>
    <w:next w:val="Standard"/>
    <w:link w:val="berschrift2Zchn"/>
    <w:uiPriority w:val="9"/>
    <w:semiHidden/>
    <w:unhideWhenUsed/>
    <w:qFormat/>
    <w:rsid w:val="00DF0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4">
    <w:name w:val="heading 4"/>
    <w:aliases w:val="Kapitelüberschriften_OR"/>
    <w:basedOn w:val="Standard"/>
    <w:next w:val="Standard"/>
    <w:link w:val="berschrift4Zchn"/>
    <w:uiPriority w:val="9"/>
    <w:unhideWhenUsed/>
    <w:qFormat/>
    <w:rsid w:val="00A70677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überschrift_OR Zchn"/>
    <w:basedOn w:val="Absatz-Standardschriftart"/>
    <w:link w:val="berschrift1"/>
    <w:uiPriority w:val="9"/>
    <w:rsid w:val="00A70677"/>
    <w:rPr>
      <w:rFonts w:ascii="Garamond" w:eastAsiaTheme="majorEastAsia" w:hAnsi="Garamond" w:cstheme="majorBidi"/>
      <w:b/>
      <w:sz w:val="40"/>
      <w:szCs w:val="32"/>
    </w:rPr>
  </w:style>
  <w:style w:type="character" w:customStyle="1" w:styleId="berschrift2Zchn">
    <w:name w:val="Überschrift 2 Zchn"/>
    <w:aliases w:val="Hauptüberschrift_2 Sitzung Zchn"/>
    <w:basedOn w:val="Absatz-Standardschriftart"/>
    <w:link w:val="berschrift2"/>
    <w:uiPriority w:val="9"/>
    <w:semiHidden/>
    <w:rsid w:val="00DF0744"/>
    <w:rPr>
      <w:rFonts w:ascii="Garamond" w:eastAsiaTheme="majorEastAsia" w:hAnsi="Garamond" w:cstheme="majorBidi"/>
      <w:b/>
      <w:sz w:val="28"/>
      <w:szCs w:val="26"/>
    </w:rPr>
  </w:style>
  <w:style w:type="character" w:customStyle="1" w:styleId="berschrift4Zchn">
    <w:name w:val="Überschrift 4 Zchn"/>
    <w:aliases w:val="Kapitelüberschriften_OR Zchn"/>
    <w:basedOn w:val="Absatz-Standardschriftart"/>
    <w:link w:val="berschrift4"/>
    <w:uiPriority w:val="9"/>
    <w:rsid w:val="00A70677"/>
    <w:rPr>
      <w:rFonts w:ascii="Garamond" w:eastAsiaTheme="majorEastAsia" w:hAnsi="Garamond" w:cstheme="majorBidi"/>
      <w:b/>
      <w:iCs/>
      <w:sz w:val="24"/>
      <w:u w:val="single"/>
    </w:rPr>
  </w:style>
  <w:style w:type="table" w:styleId="Tabellenraster">
    <w:name w:val="Table Grid"/>
    <w:basedOn w:val="NormaleTabelle"/>
    <w:uiPriority w:val="39"/>
    <w:rsid w:val="0059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D5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eriodensystem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Olja</dc:creator>
  <cp:keywords/>
  <dc:description/>
  <cp:lastModifiedBy>Olja</cp:lastModifiedBy>
  <cp:revision>3</cp:revision>
  <dcterms:created xsi:type="dcterms:W3CDTF">2017-10-15T16:48:00Z</dcterms:created>
  <dcterms:modified xsi:type="dcterms:W3CDTF">2017-10-17T18:57:00Z</dcterms:modified>
</cp:coreProperties>
</file>