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8F93" w14:textId="5F2A1A10" w:rsidR="00267C8A" w:rsidRPr="00C474B0" w:rsidRDefault="00267C8A" w:rsidP="008F556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474B0">
        <w:rPr>
          <w:rFonts w:asciiTheme="majorBidi" w:hAnsiTheme="majorBidi" w:cstheme="majorBidi"/>
          <w:b/>
          <w:sz w:val="28"/>
          <w:szCs w:val="28"/>
        </w:rPr>
        <w:t xml:space="preserve">PROJECT </w:t>
      </w:r>
      <w:r w:rsidR="008F5566">
        <w:rPr>
          <w:rFonts w:asciiTheme="majorBidi" w:hAnsiTheme="majorBidi" w:cstheme="majorBidi"/>
          <w:b/>
          <w:sz w:val="28"/>
          <w:szCs w:val="28"/>
        </w:rPr>
        <w:t>PRESENTATION</w:t>
      </w:r>
      <w:r w:rsidR="0039327D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C474B0">
        <w:rPr>
          <w:rFonts w:asciiTheme="majorBidi" w:hAnsiTheme="majorBidi" w:cstheme="majorBidi"/>
          <w:b/>
          <w:sz w:val="28"/>
          <w:szCs w:val="28"/>
        </w:rPr>
        <w:t>ASSESSMENT</w:t>
      </w:r>
      <w:r w:rsidR="004816CA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C474B0">
        <w:rPr>
          <w:rFonts w:asciiTheme="majorBidi" w:hAnsiTheme="majorBidi" w:cstheme="majorBidi"/>
          <w:b/>
          <w:sz w:val="28"/>
          <w:szCs w:val="28"/>
        </w:rPr>
        <w:t>FORM</w:t>
      </w:r>
    </w:p>
    <w:p w14:paraId="1D66D644" w14:textId="2EE9E960" w:rsidR="00267C8A" w:rsidRPr="00C474B0" w:rsidRDefault="00267C8A" w:rsidP="00267C8A">
      <w:pPr>
        <w:pStyle w:val="Title"/>
        <w:rPr>
          <w:rFonts w:asciiTheme="majorBidi" w:hAnsiTheme="majorBidi" w:cstheme="majorBidi"/>
          <w:sz w:val="22"/>
          <w:szCs w:val="22"/>
        </w:rPr>
      </w:pPr>
      <w:r w:rsidRPr="00C474B0">
        <w:rPr>
          <w:rFonts w:asciiTheme="majorBidi" w:hAnsiTheme="majorBidi" w:cstheme="majorBidi"/>
          <w:sz w:val="22"/>
          <w:szCs w:val="22"/>
        </w:rPr>
        <w:t xml:space="preserve">Department of </w:t>
      </w:r>
      <w:r w:rsidR="00752A29">
        <w:rPr>
          <w:rFonts w:asciiTheme="majorBidi" w:hAnsiTheme="majorBidi" w:cstheme="majorBidi"/>
          <w:sz w:val="22"/>
          <w:szCs w:val="22"/>
        </w:rPr>
        <w:t xml:space="preserve">Mechanical </w:t>
      </w:r>
      <w:r w:rsidRPr="00C474B0">
        <w:rPr>
          <w:rFonts w:asciiTheme="majorBidi" w:hAnsiTheme="majorBidi" w:cstheme="majorBidi"/>
          <w:sz w:val="22"/>
          <w:szCs w:val="22"/>
        </w:rPr>
        <w:t>Engineering</w:t>
      </w:r>
    </w:p>
    <w:p w14:paraId="0D36BCB5" w14:textId="08670AA1" w:rsidR="00041021" w:rsidRPr="00C474B0" w:rsidRDefault="00041021" w:rsidP="00714B21">
      <w:pPr>
        <w:pStyle w:val="Title"/>
        <w:rPr>
          <w:rFonts w:asciiTheme="majorBidi" w:hAnsiTheme="majorBidi" w:cstheme="majorBidi"/>
          <w:sz w:val="22"/>
          <w:szCs w:val="22"/>
        </w:rPr>
      </w:pPr>
      <w:r w:rsidRPr="00C474B0">
        <w:rPr>
          <w:rFonts w:asciiTheme="majorBidi" w:hAnsiTheme="majorBidi" w:cstheme="majorBidi"/>
          <w:sz w:val="22"/>
          <w:szCs w:val="22"/>
        </w:rPr>
        <w:t>Semester</w:t>
      </w:r>
      <w:r w:rsidR="00131525" w:rsidRPr="00C474B0">
        <w:rPr>
          <w:rFonts w:asciiTheme="majorBidi" w:hAnsiTheme="majorBidi" w:cstheme="majorBidi"/>
          <w:sz w:val="22"/>
          <w:szCs w:val="22"/>
        </w:rPr>
        <w:t>:</w:t>
      </w:r>
      <w:r w:rsidRPr="00C474B0">
        <w:rPr>
          <w:rFonts w:asciiTheme="majorBidi" w:hAnsiTheme="majorBidi" w:cstheme="majorBidi"/>
          <w:sz w:val="22"/>
          <w:szCs w:val="22"/>
        </w:rPr>
        <w:t xml:space="preserve"> </w:t>
      </w:r>
      <w:r w:rsidR="004816CA">
        <w:rPr>
          <w:rFonts w:asciiTheme="majorBidi" w:hAnsiTheme="majorBidi" w:cstheme="majorBidi"/>
          <w:sz w:val="22"/>
          <w:szCs w:val="22"/>
        </w:rPr>
        <w:t>Jan</w:t>
      </w:r>
      <w:r w:rsidR="00714B21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-</w:t>
      </w:r>
      <w:r w:rsidR="00714B21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A</w:t>
      </w:r>
      <w:r w:rsidR="004816CA">
        <w:rPr>
          <w:rFonts w:asciiTheme="majorBidi" w:hAnsiTheme="majorBidi" w:cstheme="majorBidi"/>
          <w:sz w:val="22"/>
          <w:szCs w:val="22"/>
        </w:rPr>
        <w:t>pril</w:t>
      </w:r>
      <w:r w:rsidR="00714B21">
        <w:rPr>
          <w:rFonts w:asciiTheme="majorBidi" w:hAnsiTheme="majorBidi" w:cstheme="majorBidi"/>
          <w:sz w:val="22"/>
          <w:szCs w:val="22"/>
        </w:rPr>
        <w:t xml:space="preserve"> </w:t>
      </w:r>
      <w:r w:rsidRPr="00C474B0">
        <w:rPr>
          <w:rFonts w:asciiTheme="majorBidi" w:hAnsiTheme="majorBidi" w:cstheme="majorBidi"/>
          <w:sz w:val="22"/>
          <w:szCs w:val="22"/>
        </w:rPr>
        <w:t>20</w:t>
      </w:r>
      <w:r w:rsidR="004816CA">
        <w:rPr>
          <w:rFonts w:asciiTheme="majorBidi" w:hAnsiTheme="majorBidi" w:cstheme="majorBidi"/>
          <w:sz w:val="22"/>
          <w:szCs w:val="22"/>
        </w:rPr>
        <w:t>20</w:t>
      </w:r>
    </w:p>
    <w:p w14:paraId="07F2229B" w14:textId="77777777" w:rsidR="006C12D0" w:rsidRPr="00C474B0" w:rsidRDefault="006C12D0" w:rsidP="00267C8A">
      <w:pPr>
        <w:pStyle w:val="Title"/>
        <w:rPr>
          <w:rFonts w:asciiTheme="majorBidi" w:hAnsiTheme="majorBidi" w:cstheme="majorBidi"/>
          <w:sz w:val="22"/>
          <w:szCs w:val="22"/>
        </w:rPr>
      </w:pPr>
    </w:p>
    <w:tbl>
      <w:tblPr>
        <w:tblW w:w="13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5760"/>
        <w:gridCol w:w="2874"/>
        <w:gridCol w:w="1115"/>
        <w:gridCol w:w="1843"/>
      </w:tblGrid>
      <w:tr w:rsidR="00267C8A" w:rsidRPr="00A06958" w14:paraId="3C590907" w14:textId="77777777" w:rsidTr="002013BA">
        <w:trPr>
          <w:trHeight w:val="368"/>
          <w:jc w:val="center"/>
        </w:trPr>
        <w:tc>
          <w:tcPr>
            <w:tcW w:w="1975" w:type="dxa"/>
            <w:vAlign w:val="center"/>
          </w:tcPr>
          <w:p w14:paraId="6F264649" w14:textId="77777777" w:rsidR="00267C8A" w:rsidRPr="00A06958" w:rsidRDefault="00267C8A" w:rsidP="002013BA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P</w:t>
            </w:r>
            <w:r w:rsidR="00A06958">
              <w:rPr>
                <w:rFonts w:asciiTheme="majorBidi" w:hAnsiTheme="majorBidi" w:cstheme="majorBidi"/>
              </w:rPr>
              <w:t>roject</w:t>
            </w:r>
            <w:r w:rsidRPr="00A06958">
              <w:rPr>
                <w:rFonts w:asciiTheme="majorBidi" w:hAnsiTheme="majorBidi" w:cstheme="majorBidi"/>
              </w:rPr>
              <w:t xml:space="preserve"> T</w:t>
            </w:r>
            <w:r w:rsidR="00A06958">
              <w:rPr>
                <w:rFonts w:asciiTheme="majorBidi" w:hAnsiTheme="majorBidi" w:cstheme="majorBidi"/>
              </w:rPr>
              <w:t>itle</w:t>
            </w:r>
            <w:r w:rsidRPr="00A06958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11592" w:type="dxa"/>
            <w:gridSpan w:val="4"/>
            <w:vAlign w:val="center"/>
          </w:tcPr>
          <w:p w14:paraId="2A633E48" w14:textId="643A0554" w:rsidR="00267C8A" w:rsidRPr="00A06958" w:rsidRDefault="00267C8A" w:rsidP="00A06958">
            <w:pPr>
              <w:ind w:left="2410" w:hanging="2410"/>
              <w:rPr>
                <w:rFonts w:asciiTheme="majorBidi" w:eastAsia="SimSun" w:hAnsiTheme="majorBidi" w:cstheme="majorBidi"/>
                <w:lang w:val="en-MY" w:eastAsia="zh-CN"/>
              </w:rPr>
            </w:pPr>
          </w:p>
        </w:tc>
      </w:tr>
      <w:tr w:rsidR="00267C8A" w:rsidRPr="00A06958" w14:paraId="12BD6C5E" w14:textId="77777777" w:rsidTr="002013BA">
        <w:trPr>
          <w:trHeight w:val="368"/>
          <w:jc w:val="center"/>
        </w:trPr>
        <w:tc>
          <w:tcPr>
            <w:tcW w:w="1975" w:type="dxa"/>
            <w:vAlign w:val="center"/>
          </w:tcPr>
          <w:p w14:paraId="3EBC2636" w14:textId="77777777" w:rsidR="00267C8A" w:rsidRPr="00A06958" w:rsidRDefault="0022073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Group</w:t>
            </w:r>
            <w:r w:rsidR="00267C8A" w:rsidRPr="00A06958">
              <w:rPr>
                <w:rFonts w:asciiTheme="majorBidi" w:hAnsiTheme="majorBidi" w:cstheme="majorBidi"/>
              </w:rPr>
              <w:t>/Students:</w:t>
            </w:r>
          </w:p>
        </w:tc>
        <w:tc>
          <w:tcPr>
            <w:tcW w:w="11592" w:type="dxa"/>
            <w:gridSpan w:val="4"/>
            <w:vAlign w:val="center"/>
          </w:tcPr>
          <w:p w14:paraId="5312C932" w14:textId="77777777" w:rsidR="00267C8A" w:rsidRPr="00A06958" w:rsidRDefault="00267C8A" w:rsidP="00A06958">
            <w:pPr>
              <w:spacing w:before="60"/>
              <w:rPr>
                <w:rFonts w:asciiTheme="majorBidi" w:hAnsiTheme="majorBidi" w:cstheme="majorBidi"/>
              </w:rPr>
            </w:pPr>
          </w:p>
        </w:tc>
      </w:tr>
      <w:tr w:rsidR="0065762C" w:rsidRPr="00A06958" w14:paraId="38895EC0" w14:textId="77777777" w:rsidTr="002013BA">
        <w:trPr>
          <w:trHeight w:val="368"/>
          <w:jc w:val="center"/>
        </w:trPr>
        <w:tc>
          <w:tcPr>
            <w:tcW w:w="7735" w:type="dxa"/>
            <w:gridSpan w:val="2"/>
            <w:vAlign w:val="center"/>
          </w:tcPr>
          <w:p w14:paraId="07F30687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Evaluator Name:</w:t>
            </w:r>
          </w:p>
        </w:tc>
        <w:tc>
          <w:tcPr>
            <w:tcW w:w="2874" w:type="dxa"/>
            <w:vAlign w:val="center"/>
          </w:tcPr>
          <w:p w14:paraId="114E1B40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1115" w:type="dxa"/>
            <w:vAlign w:val="center"/>
          </w:tcPr>
          <w:p w14:paraId="7C780E2F" w14:textId="77777777" w:rsidR="0065762C" w:rsidRPr="00A06958" w:rsidRDefault="0065762C" w:rsidP="00A06958">
            <w:pPr>
              <w:spacing w:before="60"/>
              <w:rPr>
                <w:rFonts w:asciiTheme="majorBidi" w:hAnsiTheme="majorBidi" w:cstheme="majorBidi"/>
              </w:rPr>
            </w:pPr>
            <w:r w:rsidRPr="00A06958">
              <w:rPr>
                <w:rFonts w:asciiTheme="majorBidi" w:hAnsiTheme="majorBidi" w:cstheme="majorBidi"/>
              </w:rPr>
              <w:t>Date:</w:t>
            </w:r>
          </w:p>
        </w:tc>
        <w:tc>
          <w:tcPr>
            <w:tcW w:w="1843" w:type="dxa"/>
          </w:tcPr>
          <w:p w14:paraId="24C51A29" w14:textId="77777777" w:rsidR="0065762C" w:rsidRPr="00A06958" w:rsidRDefault="0065762C" w:rsidP="005C6EEC">
            <w:pPr>
              <w:spacing w:before="6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FFD1203" w14:textId="77777777" w:rsidR="00267C8A" w:rsidRPr="00C474B0" w:rsidRDefault="00267C8A" w:rsidP="00267C8A">
      <w:pPr>
        <w:tabs>
          <w:tab w:val="left" w:pos="1140"/>
        </w:tabs>
        <w:rPr>
          <w:rFonts w:asciiTheme="majorBidi" w:hAnsiTheme="majorBidi" w:cstheme="majorBidi"/>
        </w:rPr>
      </w:pPr>
    </w:p>
    <w:p w14:paraId="4ED2D162" w14:textId="77777777" w:rsidR="007157C8" w:rsidRPr="007157C8" w:rsidRDefault="007157C8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65040C90" w14:textId="2CE1070A" w:rsidR="00DE70F5" w:rsidRDefault="00DE70F5" w:rsidP="007157C8">
      <w:pPr>
        <w:tabs>
          <w:tab w:val="left" w:pos="2550"/>
        </w:tabs>
        <w:rPr>
          <w:rFonts w:asciiTheme="majorBidi" w:hAnsiTheme="majorBidi" w:cstheme="majorBidi"/>
        </w:rPr>
      </w:pP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2245"/>
        <w:gridCol w:w="1710"/>
        <w:gridCol w:w="2250"/>
        <w:gridCol w:w="2521"/>
        <w:gridCol w:w="2109"/>
        <w:gridCol w:w="2109"/>
        <w:gridCol w:w="1869"/>
      </w:tblGrid>
      <w:tr w:rsidR="00752A29" w:rsidRPr="00752A29" w14:paraId="405631A1" w14:textId="311C8A98" w:rsidTr="004018F5">
        <w:tc>
          <w:tcPr>
            <w:tcW w:w="3955" w:type="dxa"/>
            <w:gridSpan w:val="2"/>
            <w:shd w:val="clear" w:color="auto" w:fill="AEAAAA" w:themeFill="background2" w:themeFillShade="BF"/>
            <w:vAlign w:val="center"/>
          </w:tcPr>
          <w:p w14:paraId="47E19A12" w14:textId="7F924BDC" w:rsidR="002013BA" w:rsidRPr="00752A29" w:rsidRDefault="002013BA" w:rsidP="004018F5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20"/>
                <w:szCs w:val="20"/>
              </w:rPr>
              <w:t>Criteria</w:t>
            </w:r>
            <w:r w:rsidR="00993109" w:rsidRPr="00752A29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(Part 1)</w:t>
            </w:r>
          </w:p>
        </w:tc>
        <w:tc>
          <w:tcPr>
            <w:tcW w:w="2250" w:type="dxa"/>
            <w:shd w:val="clear" w:color="auto" w:fill="AEAAAA" w:themeFill="background2" w:themeFillShade="BF"/>
            <w:vAlign w:val="center"/>
          </w:tcPr>
          <w:p w14:paraId="112266B3" w14:textId="77777777" w:rsidR="002013BA" w:rsidRPr="00752A29" w:rsidRDefault="002013BA" w:rsidP="002013BA">
            <w:pPr>
              <w:pStyle w:val="Default"/>
              <w:jc w:val="center"/>
              <w:rPr>
                <w:rFonts w:asciiTheme="majorBidi" w:hAnsiTheme="majorBidi" w:cstheme="majorBidi"/>
                <w:b/>
                <w:color w:val="auto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color w:val="auto"/>
                <w:sz w:val="18"/>
                <w:szCs w:val="18"/>
              </w:rPr>
              <w:t>No information provided</w:t>
            </w:r>
          </w:p>
          <w:p w14:paraId="34E07E87" w14:textId="65C5493E" w:rsidR="002013BA" w:rsidRPr="00752A29" w:rsidRDefault="002013BA" w:rsidP="002013BA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(0 Point)</w:t>
            </w:r>
          </w:p>
        </w:tc>
        <w:tc>
          <w:tcPr>
            <w:tcW w:w="2521" w:type="dxa"/>
            <w:shd w:val="clear" w:color="auto" w:fill="AEAAAA" w:themeFill="background2" w:themeFillShade="BF"/>
            <w:vAlign w:val="center"/>
          </w:tcPr>
          <w:p w14:paraId="27DEE0B5" w14:textId="77777777" w:rsidR="002013BA" w:rsidRPr="00752A29" w:rsidRDefault="002013BA" w:rsidP="002013BA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Does not meet expectation</w:t>
            </w:r>
          </w:p>
          <w:p w14:paraId="2362E0A7" w14:textId="7F5E31AF" w:rsidR="002013BA" w:rsidRPr="00752A29" w:rsidRDefault="002013BA" w:rsidP="002013BA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(1 Point)</w:t>
            </w:r>
          </w:p>
        </w:tc>
        <w:tc>
          <w:tcPr>
            <w:tcW w:w="2109" w:type="dxa"/>
            <w:shd w:val="clear" w:color="auto" w:fill="AEAAAA" w:themeFill="background2" w:themeFillShade="BF"/>
            <w:vAlign w:val="center"/>
          </w:tcPr>
          <w:p w14:paraId="27BF49FF" w14:textId="77777777" w:rsidR="002013BA" w:rsidRPr="00752A29" w:rsidRDefault="002013BA" w:rsidP="002013BA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Meet the expectation</w:t>
            </w:r>
          </w:p>
          <w:p w14:paraId="235137D1" w14:textId="09EA1F0D" w:rsidR="002013BA" w:rsidRPr="00752A29" w:rsidRDefault="002013BA" w:rsidP="002013BA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(2 Points)</w:t>
            </w:r>
          </w:p>
        </w:tc>
        <w:tc>
          <w:tcPr>
            <w:tcW w:w="2109" w:type="dxa"/>
            <w:shd w:val="clear" w:color="auto" w:fill="AEAAAA" w:themeFill="background2" w:themeFillShade="BF"/>
            <w:vAlign w:val="center"/>
          </w:tcPr>
          <w:p w14:paraId="01920E9D" w14:textId="77777777" w:rsidR="002013BA" w:rsidRPr="00752A29" w:rsidRDefault="002013BA" w:rsidP="002013BA">
            <w:pPr>
              <w:pStyle w:val="Default"/>
              <w:jc w:val="center"/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bCs/>
                <w:color w:val="auto"/>
                <w:sz w:val="18"/>
                <w:szCs w:val="18"/>
              </w:rPr>
              <w:t>Exceeds expectation</w:t>
            </w:r>
          </w:p>
          <w:p w14:paraId="7DD71BE6" w14:textId="6D99E0D2" w:rsidR="002013BA" w:rsidRPr="00752A29" w:rsidRDefault="002013BA" w:rsidP="002013BA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(3 Points)</w:t>
            </w:r>
          </w:p>
        </w:tc>
        <w:tc>
          <w:tcPr>
            <w:tcW w:w="1869" w:type="dxa"/>
            <w:shd w:val="clear" w:color="auto" w:fill="AEAAAA" w:themeFill="background2" w:themeFillShade="BF"/>
          </w:tcPr>
          <w:p w14:paraId="2EFDA9BC" w14:textId="57C07EA0" w:rsidR="002013BA" w:rsidRPr="00752A29" w:rsidRDefault="002013BA" w:rsidP="002013BA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52A29">
              <w:rPr>
                <w:rFonts w:asciiTheme="majorBidi" w:hAnsiTheme="majorBidi" w:cstheme="majorBidi"/>
                <w:b/>
                <w:sz w:val="18"/>
                <w:szCs w:val="18"/>
              </w:rPr>
              <w:t>Points</w:t>
            </w:r>
          </w:p>
        </w:tc>
      </w:tr>
      <w:tr w:rsidR="00752A29" w:rsidRPr="00752A29" w14:paraId="7FACFD07" w14:textId="546553D5" w:rsidTr="004018F5">
        <w:tc>
          <w:tcPr>
            <w:tcW w:w="2245" w:type="dxa"/>
            <w:vMerge w:val="restart"/>
            <w:shd w:val="clear" w:color="auto" w:fill="D0CECE" w:themeFill="background2" w:themeFillShade="E6"/>
            <w:vAlign w:val="center"/>
          </w:tcPr>
          <w:p w14:paraId="28DEF6FF" w14:textId="530D685C" w:rsidR="002013BA" w:rsidRPr="00752A29" w:rsidRDefault="002013BA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752A29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 xml:space="preserve">Individual and Team </w:t>
            </w:r>
            <w:r w:rsidR="00B32B7B" w:rsidRPr="00752A29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W</w:t>
            </w:r>
            <w:r w:rsidRPr="00752A29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ork</w:t>
            </w:r>
          </w:p>
          <w:p w14:paraId="0CB65AB3" w14:textId="77777777" w:rsidR="002013BA" w:rsidRPr="00752A29" w:rsidRDefault="002013BA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170A2988" w14:textId="1886C2C9" w:rsidR="002013BA" w:rsidRPr="00752A29" w:rsidRDefault="002013BA" w:rsidP="00B32B7B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752A29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(CLO4/PLO9)</w:t>
            </w:r>
          </w:p>
          <w:p w14:paraId="7BE7FE73" w14:textId="77777777" w:rsidR="002013BA" w:rsidRPr="00752A29" w:rsidRDefault="002013BA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45BAB6B1" w14:textId="0E197CE3" w:rsidR="002013BA" w:rsidRPr="00752A29" w:rsidRDefault="002013BA" w:rsidP="00993109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 w:rsidRPr="00752A2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(5%)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02D8D4BB" w14:textId="77777777" w:rsidR="002013BA" w:rsidRPr="00752A29" w:rsidRDefault="002013BA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Gracious Professionalism /</w:t>
            </w:r>
          </w:p>
          <w:p w14:paraId="5365A941" w14:textId="77DC1D1B" w:rsidR="002013BA" w:rsidRPr="00752A29" w:rsidRDefault="00CA2A3C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Programme</w:t>
            </w:r>
            <w:proofErr w:type="spellEnd"/>
            <w:r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2013BA"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D</w:t>
            </w:r>
            <w:r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iversity</w:t>
            </w:r>
          </w:p>
          <w:p w14:paraId="7E1AF99B" w14:textId="77777777" w:rsidR="002013BA" w:rsidRPr="00752A29" w:rsidRDefault="002013BA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26FF8FE6" w14:textId="6BE69BBA" w:rsidR="002013BA" w:rsidRPr="00752A29" w:rsidRDefault="002013BA" w:rsidP="00993109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b/>
                <w:bCs/>
                <w:sz w:val="20"/>
                <w:szCs w:val="20"/>
              </w:rPr>
              <w:t>(3%)</w:t>
            </w:r>
          </w:p>
        </w:tc>
        <w:tc>
          <w:tcPr>
            <w:tcW w:w="2250" w:type="dxa"/>
            <w:vAlign w:val="center"/>
          </w:tcPr>
          <w:p w14:paraId="35403E1A" w14:textId="3F31BFCC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Team members show little/no respect for each other, team members compete with each other to be heard during judging</w:t>
            </w:r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and no diversity between engineering </w:t>
            </w:r>
            <w:proofErr w:type="spellStart"/>
            <w:r w:rsidR="00CA2A3C" w:rsidRPr="00752A29">
              <w:rPr>
                <w:rFonts w:ascii="Times New Roman" w:hAnsi="Times New Roman"/>
                <w:sz w:val="20"/>
                <w:szCs w:val="20"/>
              </w:rPr>
              <w:t>programme</w:t>
            </w:r>
            <w:proofErr w:type="spellEnd"/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enrolled.</w:t>
            </w:r>
          </w:p>
        </w:tc>
        <w:tc>
          <w:tcPr>
            <w:tcW w:w="2521" w:type="dxa"/>
            <w:vAlign w:val="center"/>
          </w:tcPr>
          <w:p w14:paraId="7C9B3339" w14:textId="5B68EABD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Team members show limited respect for each other, team did not help each other</w:t>
            </w:r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and from 2 different engineering </w:t>
            </w:r>
            <w:proofErr w:type="spellStart"/>
            <w:r w:rsidR="00CA2A3C" w:rsidRPr="00752A29">
              <w:rPr>
                <w:rFonts w:ascii="Times New Roman" w:hAnsi="Times New Roman"/>
                <w:sz w:val="20"/>
                <w:szCs w:val="20"/>
              </w:rPr>
              <w:t>programme</w:t>
            </w:r>
            <w:proofErr w:type="spellEnd"/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enrolled.</w:t>
            </w:r>
          </w:p>
        </w:tc>
        <w:tc>
          <w:tcPr>
            <w:tcW w:w="2109" w:type="dxa"/>
            <w:vAlign w:val="center"/>
          </w:tcPr>
          <w:p w14:paraId="6909125B" w14:textId="021706BA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Team members show respect for teammates, team implies that they have helped each other</w:t>
            </w:r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and from 3 different engineering </w:t>
            </w:r>
            <w:proofErr w:type="spellStart"/>
            <w:r w:rsidR="00CA2A3C" w:rsidRPr="00752A29">
              <w:rPr>
                <w:rFonts w:ascii="Times New Roman" w:hAnsi="Times New Roman"/>
                <w:sz w:val="20"/>
                <w:szCs w:val="20"/>
              </w:rPr>
              <w:t>programme</w:t>
            </w:r>
            <w:proofErr w:type="spellEnd"/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enrolled.</w:t>
            </w:r>
          </w:p>
        </w:tc>
        <w:tc>
          <w:tcPr>
            <w:tcW w:w="2109" w:type="dxa"/>
            <w:vAlign w:val="center"/>
          </w:tcPr>
          <w:p w14:paraId="1C12289E" w14:textId="4F0BDE41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Team members give concrete examples of respect for teammates, team members give concrete examples of how they have helped each other</w:t>
            </w:r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and from 4 or more engineering </w:t>
            </w:r>
            <w:proofErr w:type="spellStart"/>
            <w:r w:rsidR="00CA2A3C" w:rsidRPr="00752A29">
              <w:rPr>
                <w:rFonts w:ascii="Times New Roman" w:hAnsi="Times New Roman"/>
                <w:sz w:val="20"/>
                <w:szCs w:val="20"/>
              </w:rPr>
              <w:t>programme</w:t>
            </w:r>
            <w:proofErr w:type="spellEnd"/>
            <w:r w:rsidR="00CA2A3C" w:rsidRPr="00752A29">
              <w:rPr>
                <w:rFonts w:ascii="Times New Roman" w:hAnsi="Times New Roman"/>
                <w:sz w:val="20"/>
                <w:szCs w:val="20"/>
              </w:rPr>
              <w:t xml:space="preserve"> enrolled</w:t>
            </w:r>
            <w:r w:rsidR="00D7450B" w:rsidRPr="00752A29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69" w:type="dxa"/>
          </w:tcPr>
          <w:p w14:paraId="4E4DF79B" w14:textId="77777777" w:rsidR="002013BA" w:rsidRPr="00752A29" w:rsidRDefault="002013BA" w:rsidP="002013BA">
            <w:pPr>
              <w:tabs>
                <w:tab w:val="left" w:pos="255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2A29" w:rsidRPr="00752A29" w14:paraId="26DB5F01" w14:textId="2020DE5C" w:rsidTr="004018F5">
        <w:tc>
          <w:tcPr>
            <w:tcW w:w="2245" w:type="dxa"/>
            <w:vMerge/>
            <w:shd w:val="clear" w:color="auto" w:fill="D0CECE" w:themeFill="background2" w:themeFillShade="E6"/>
            <w:vAlign w:val="center"/>
          </w:tcPr>
          <w:p w14:paraId="2A73E843" w14:textId="77777777" w:rsidR="002013BA" w:rsidRPr="00752A29" w:rsidRDefault="002013BA" w:rsidP="00993109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6A1D1967" w14:textId="15AC755C" w:rsidR="002013BA" w:rsidRPr="00752A29" w:rsidRDefault="002013BA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752A29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Roles &amp; Responsibilities</w:t>
            </w:r>
          </w:p>
          <w:p w14:paraId="79647076" w14:textId="77777777" w:rsidR="002013BA" w:rsidRPr="00752A29" w:rsidRDefault="002013BA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1D3B5C3A" w14:textId="77777777" w:rsidR="002013BA" w:rsidRPr="00752A29" w:rsidRDefault="002013BA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</w:p>
          <w:p w14:paraId="3BA2096A" w14:textId="094DCC34" w:rsidR="002013BA" w:rsidRPr="00752A29" w:rsidRDefault="002013BA" w:rsidP="00993109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b/>
                <w:bCs/>
                <w:sz w:val="20"/>
                <w:szCs w:val="20"/>
              </w:rPr>
              <w:t>(2%)</w:t>
            </w:r>
          </w:p>
        </w:tc>
        <w:tc>
          <w:tcPr>
            <w:tcW w:w="2250" w:type="dxa"/>
            <w:vAlign w:val="center"/>
          </w:tcPr>
          <w:p w14:paraId="524FEE64" w14:textId="089FA409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No clearly defined roles, very uneven distribution of work, team members not collaborative.</w:t>
            </w:r>
          </w:p>
        </w:tc>
        <w:tc>
          <w:tcPr>
            <w:tcW w:w="2521" w:type="dxa"/>
            <w:vAlign w:val="center"/>
          </w:tcPr>
          <w:p w14:paraId="5F7945B9" w14:textId="6F64A922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Loose role assignments, uneven work distribution, team members will help each other, if asked.</w:t>
            </w:r>
          </w:p>
        </w:tc>
        <w:tc>
          <w:tcPr>
            <w:tcW w:w="2109" w:type="dxa"/>
            <w:vAlign w:val="center"/>
          </w:tcPr>
          <w:p w14:paraId="4A74AA6A" w14:textId="03B98294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Clearly-defined roles, team members understand each other's roles, but focus on their own, work is distributed fairly, team members will help each other without being asked.</w:t>
            </w:r>
          </w:p>
        </w:tc>
        <w:tc>
          <w:tcPr>
            <w:tcW w:w="2109" w:type="dxa"/>
            <w:vAlign w:val="center"/>
          </w:tcPr>
          <w:p w14:paraId="78BA8709" w14:textId="7ED319BD" w:rsidR="002013BA" w:rsidRPr="00752A29" w:rsidRDefault="002013BA" w:rsidP="002013BA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  <w:r w:rsidRPr="00752A29">
              <w:rPr>
                <w:rFonts w:ascii="Times New Roman" w:hAnsi="Times New Roman"/>
                <w:sz w:val="20"/>
                <w:szCs w:val="20"/>
              </w:rPr>
              <w:t>Clearly defined roles, team members understand each other's roles, team member can fill each other's roles if needed, workload is fairly distributed, team members assist each other without being asked.</w:t>
            </w:r>
          </w:p>
        </w:tc>
        <w:tc>
          <w:tcPr>
            <w:tcW w:w="1869" w:type="dxa"/>
          </w:tcPr>
          <w:p w14:paraId="27FF3C3A" w14:textId="77777777" w:rsidR="002013BA" w:rsidRPr="00752A29" w:rsidRDefault="002013BA" w:rsidP="002013BA">
            <w:pPr>
              <w:tabs>
                <w:tab w:val="left" w:pos="255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D7DD34" w14:textId="64AF00B8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28BB6CFC" w14:textId="3950C6BB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6AE4BCD6" w14:textId="642D53D4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39F5D00C" w14:textId="263B22A5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45ACD5F4" w14:textId="1298CC75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p w14:paraId="0AE85DAE" w14:textId="77777777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5"/>
        <w:gridCol w:w="4908"/>
        <w:gridCol w:w="4908"/>
      </w:tblGrid>
      <w:tr w:rsidR="00D66345" w14:paraId="6835319A" w14:textId="77777777" w:rsidTr="00D66345">
        <w:trPr>
          <w:trHeight w:val="465"/>
          <w:jc w:val="center"/>
        </w:trPr>
        <w:tc>
          <w:tcPr>
            <w:tcW w:w="4905" w:type="dxa"/>
            <w:shd w:val="clear" w:color="auto" w:fill="A6A6A6" w:themeFill="background1" w:themeFillShade="A6"/>
          </w:tcPr>
          <w:p w14:paraId="01D68336" w14:textId="77777777" w:rsidR="00D66345" w:rsidRDefault="00D66345" w:rsidP="00B61596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1</w:t>
            </w:r>
          </w:p>
        </w:tc>
        <w:tc>
          <w:tcPr>
            <w:tcW w:w="4908" w:type="dxa"/>
            <w:shd w:val="clear" w:color="auto" w:fill="A6A6A6" w:themeFill="background1" w:themeFillShade="A6"/>
          </w:tcPr>
          <w:p w14:paraId="1D7466BE" w14:textId="77777777" w:rsidR="00D66345" w:rsidRDefault="00D66345" w:rsidP="00B61596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2</w:t>
            </w:r>
          </w:p>
        </w:tc>
        <w:tc>
          <w:tcPr>
            <w:tcW w:w="4908" w:type="dxa"/>
            <w:shd w:val="clear" w:color="auto" w:fill="A6A6A6" w:themeFill="background1" w:themeFillShade="A6"/>
          </w:tcPr>
          <w:p w14:paraId="15963C61" w14:textId="77777777" w:rsidR="00D66345" w:rsidRDefault="00D66345" w:rsidP="00B61596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Student 3</w:t>
            </w:r>
          </w:p>
        </w:tc>
      </w:tr>
      <w:tr w:rsidR="00D66345" w14:paraId="74D9DAE2" w14:textId="77777777" w:rsidTr="00D66345">
        <w:trPr>
          <w:trHeight w:val="530"/>
          <w:jc w:val="center"/>
        </w:trPr>
        <w:tc>
          <w:tcPr>
            <w:tcW w:w="4905" w:type="dxa"/>
          </w:tcPr>
          <w:p w14:paraId="5BBCC7AC" w14:textId="77777777" w:rsidR="00D66345" w:rsidRDefault="00D66345" w:rsidP="00B61596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4908" w:type="dxa"/>
          </w:tcPr>
          <w:p w14:paraId="7444EC72" w14:textId="77777777" w:rsidR="00D66345" w:rsidRDefault="00D66345" w:rsidP="00B61596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4908" w:type="dxa"/>
          </w:tcPr>
          <w:p w14:paraId="132FBEE3" w14:textId="77777777" w:rsidR="00D66345" w:rsidRDefault="00D66345" w:rsidP="00B61596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</w:tr>
      <w:tr w:rsidR="00D66345" w14:paraId="38F3806A" w14:textId="77777777" w:rsidTr="00D66345">
        <w:trPr>
          <w:trHeight w:val="530"/>
          <w:jc w:val="center"/>
        </w:trPr>
        <w:tc>
          <w:tcPr>
            <w:tcW w:w="4905" w:type="dxa"/>
            <w:shd w:val="clear" w:color="auto" w:fill="AEAAAA" w:themeFill="background2" w:themeFillShade="BF"/>
          </w:tcPr>
          <w:p w14:paraId="47C05B05" w14:textId="1F4B7736" w:rsidR="00D66345" w:rsidRDefault="00D66345" w:rsidP="00D66345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Student 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908" w:type="dxa"/>
            <w:shd w:val="clear" w:color="auto" w:fill="AEAAAA" w:themeFill="background2" w:themeFillShade="BF"/>
          </w:tcPr>
          <w:p w14:paraId="3970BAA4" w14:textId="1C8A3D82" w:rsidR="00D66345" w:rsidRDefault="00D66345" w:rsidP="00D66345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Student 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908" w:type="dxa"/>
            <w:shd w:val="clear" w:color="auto" w:fill="AEAAAA" w:themeFill="background2" w:themeFillShade="BF"/>
          </w:tcPr>
          <w:p w14:paraId="34B4E7AA" w14:textId="3C233DBE" w:rsidR="00D66345" w:rsidRDefault="00D66345" w:rsidP="00D66345">
            <w:pPr>
              <w:tabs>
                <w:tab w:val="left" w:pos="2550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Student </w:t>
            </w: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D66345" w14:paraId="5FDDB5E5" w14:textId="77777777" w:rsidTr="00D66345">
        <w:trPr>
          <w:trHeight w:val="530"/>
          <w:jc w:val="center"/>
        </w:trPr>
        <w:tc>
          <w:tcPr>
            <w:tcW w:w="4905" w:type="dxa"/>
          </w:tcPr>
          <w:p w14:paraId="26D2449B" w14:textId="77777777" w:rsidR="00D66345" w:rsidRDefault="00D66345" w:rsidP="00D66345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4908" w:type="dxa"/>
          </w:tcPr>
          <w:p w14:paraId="6B9EB68A" w14:textId="77777777" w:rsidR="00D66345" w:rsidRDefault="00D66345" w:rsidP="00D66345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4908" w:type="dxa"/>
          </w:tcPr>
          <w:p w14:paraId="42CDA9DE" w14:textId="77777777" w:rsidR="00D66345" w:rsidRDefault="00D66345" w:rsidP="00D66345">
            <w:pPr>
              <w:tabs>
                <w:tab w:val="left" w:pos="2550"/>
              </w:tabs>
              <w:rPr>
                <w:rFonts w:asciiTheme="majorBidi" w:hAnsiTheme="majorBidi" w:cstheme="majorBidi"/>
              </w:rPr>
            </w:pPr>
          </w:p>
        </w:tc>
      </w:tr>
    </w:tbl>
    <w:p w14:paraId="48D72C97" w14:textId="77777777" w:rsidR="002013BA" w:rsidRDefault="002013BA" w:rsidP="007157C8">
      <w:pPr>
        <w:tabs>
          <w:tab w:val="left" w:pos="2550"/>
        </w:tabs>
        <w:rPr>
          <w:rFonts w:asciiTheme="majorBidi" w:hAnsiTheme="majorBidi" w:cstheme="majorBid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531"/>
        <w:gridCol w:w="1395"/>
        <w:gridCol w:w="2100"/>
        <w:gridCol w:w="2266"/>
        <w:gridCol w:w="2284"/>
        <w:gridCol w:w="2255"/>
        <w:gridCol w:w="498"/>
        <w:gridCol w:w="498"/>
        <w:gridCol w:w="498"/>
        <w:gridCol w:w="498"/>
        <w:gridCol w:w="495"/>
        <w:gridCol w:w="495"/>
      </w:tblGrid>
      <w:tr w:rsidR="00D66345" w:rsidRPr="00A82A91" w14:paraId="51E80E0B" w14:textId="10E70424" w:rsidTr="00D66345">
        <w:trPr>
          <w:trHeight w:val="345"/>
        </w:trPr>
        <w:tc>
          <w:tcPr>
            <w:tcW w:w="988" w:type="pct"/>
            <w:gridSpan w:val="2"/>
            <w:vMerge w:val="restart"/>
            <w:shd w:val="clear" w:color="auto" w:fill="CCCCCC"/>
            <w:vAlign w:val="center"/>
          </w:tcPr>
          <w:p w14:paraId="55DAB5DA" w14:textId="2C04C4FC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Criteria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(Part 2)</w:t>
            </w:r>
          </w:p>
        </w:tc>
        <w:tc>
          <w:tcPr>
            <w:tcW w:w="709" w:type="pct"/>
            <w:vMerge w:val="restart"/>
            <w:shd w:val="clear" w:color="auto" w:fill="CCCCCC"/>
            <w:vAlign w:val="center"/>
          </w:tcPr>
          <w:p w14:paraId="427F61E8" w14:textId="77777777" w:rsidR="00D66345" w:rsidRPr="00A82A91" w:rsidRDefault="00D66345" w:rsidP="002E4755">
            <w:pPr>
              <w:pStyle w:val="Default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No information provided</w:t>
            </w:r>
          </w:p>
          <w:p w14:paraId="2BDBE8D5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(0 point)</w:t>
            </w:r>
          </w:p>
        </w:tc>
        <w:tc>
          <w:tcPr>
            <w:tcW w:w="765" w:type="pct"/>
            <w:vMerge w:val="restart"/>
            <w:shd w:val="clear" w:color="auto" w:fill="CCCCCC"/>
            <w:vAlign w:val="center"/>
          </w:tcPr>
          <w:p w14:paraId="2E800E45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Does not meet expectation</w:t>
            </w:r>
          </w:p>
          <w:p w14:paraId="01B02D36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(1 point)</w:t>
            </w:r>
          </w:p>
        </w:tc>
        <w:tc>
          <w:tcPr>
            <w:tcW w:w="771" w:type="pct"/>
            <w:vMerge w:val="restart"/>
            <w:shd w:val="clear" w:color="auto" w:fill="CCCCCC"/>
            <w:vAlign w:val="center"/>
          </w:tcPr>
          <w:p w14:paraId="5EC3104F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Meet the expectation</w:t>
            </w:r>
          </w:p>
          <w:p w14:paraId="7C55A088" w14:textId="77777777" w:rsidR="00D66345" w:rsidRPr="00A82A91" w:rsidRDefault="00D66345" w:rsidP="00DE70F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 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Points</w:t>
            </w: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761" w:type="pct"/>
            <w:vMerge w:val="restart"/>
            <w:shd w:val="clear" w:color="auto" w:fill="CCCCCC"/>
            <w:vAlign w:val="center"/>
          </w:tcPr>
          <w:p w14:paraId="7BFC7F95" w14:textId="77777777" w:rsidR="00D66345" w:rsidRPr="00A82A91" w:rsidRDefault="00D66345" w:rsidP="002E4755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Exceeds expectation</w:t>
            </w:r>
          </w:p>
          <w:p w14:paraId="20B772D6" w14:textId="77777777" w:rsidR="00D66345" w:rsidRPr="00A82A91" w:rsidRDefault="00D66345" w:rsidP="00DE70F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(3 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Points</w:t>
            </w: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007" w:type="pct"/>
            <w:gridSpan w:val="6"/>
            <w:shd w:val="clear" w:color="auto" w:fill="CCCCCC"/>
            <w:vAlign w:val="center"/>
          </w:tcPr>
          <w:p w14:paraId="099698FF" w14:textId="204F2328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sz w:val="20"/>
                <w:szCs w:val="20"/>
              </w:rPr>
              <w:t>Points</w:t>
            </w:r>
          </w:p>
        </w:tc>
      </w:tr>
      <w:tr w:rsidR="00D66345" w:rsidRPr="00A82A91" w14:paraId="331B737E" w14:textId="71781FC9" w:rsidTr="00D66345">
        <w:trPr>
          <w:trHeight w:val="345"/>
        </w:trPr>
        <w:tc>
          <w:tcPr>
            <w:tcW w:w="988" w:type="pct"/>
            <w:gridSpan w:val="2"/>
            <w:vMerge/>
            <w:shd w:val="clear" w:color="auto" w:fill="CCCCCC"/>
            <w:vAlign w:val="center"/>
          </w:tcPr>
          <w:p w14:paraId="4E6F95FC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09" w:type="pct"/>
            <w:vMerge/>
            <w:shd w:val="clear" w:color="auto" w:fill="CCCCCC"/>
            <w:vAlign w:val="center"/>
          </w:tcPr>
          <w:p w14:paraId="29D9C428" w14:textId="77777777" w:rsidR="00D66345" w:rsidRPr="00A82A91" w:rsidRDefault="00D66345" w:rsidP="002E4755">
            <w:pPr>
              <w:pStyle w:val="Default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65" w:type="pct"/>
            <w:vMerge/>
            <w:shd w:val="clear" w:color="auto" w:fill="CCCCCC"/>
            <w:vAlign w:val="center"/>
          </w:tcPr>
          <w:p w14:paraId="224703AE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71" w:type="pct"/>
            <w:vMerge/>
            <w:shd w:val="clear" w:color="auto" w:fill="CCCCCC"/>
            <w:vAlign w:val="center"/>
          </w:tcPr>
          <w:p w14:paraId="1964F930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61" w:type="pct"/>
            <w:vMerge/>
            <w:shd w:val="clear" w:color="auto" w:fill="CCCCCC"/>
            <w:vAlign w:val="center"/>
          </w:tcPr>
          <w:p w14:paraId="51B86B25" w14:textId="77777777" w:rsidR="00D66345" w:rsidRPr="00A82A91" w:rsidRDefault="00D66345" w:rsidP="002E4755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68" w:type="pct"/>
            <w:shd w:val="clear" w:color="auto" w:fill="CCCCCC"/>
            <w:vAlign w:val="center"/>
          </w:tcPr>
          <w:p w14:paraId="2AF359F0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1</w:t>
            </w:r>
          </w:p>
        </w:tc>
        <w:tc>
          <w:tcPr>
            <w:tcW w:w="168" w:type="pct"/>
            <w:shd w:val="clear" w:color="auto" w:fill="CCCCCC"/>
            <w:vAlign w:val="center"/>
          </w:tcPr>
          <w:p w14:paraId="54CE0A74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2</w:t>
            </w:r>
          </w:p>
        </w:tc>
        <w:tc>
          <w:tcPr>
            <w:tcW w:w="168" w:type="pct"/>
            <w:shd w:val="clear" w:color="auto" w:fill="CCCCCC"/>
            <w:vAlign w:val="center"/>
          </w:tcPr>
          <w:p w14:paraId="7F73DBCE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3</w:t>
            </w:r>
          </w:p>
        </w:tc>
        <w:tc>
          <w:tcPr>
            <w:tcW w:w="168" w:type="pct"/>
            <w:shd w:val="clear" w:color="auto" w:fill="CCCCCC"/>
            <w:vAlign w:val="center"/>
          </w:tcPr>
          <w:p w14:paraId="1AC45B9C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4</w:t>
            </w:r>
          </w:p>
        </w:tc>
        <w:tc>
          <w:tcPr>
            <w:tcW w:w="167" w:type="pct"/>
            <w:shd w:val="clear" w:color="auto" w:fill="CCCCCC"/>
            <w:vAlign w:val="center"/>
          </w:tcPr>
          <w:p w14:paraId="79FB2731" w14:textId="6CA64D18" w:rsidR="00D66345" w:rsidRPr="00A82A91" w:rsidRDefault="00D66345" w:rsidP="00D6634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5</w:t>
            </w:r>
          </w:p>
        </w:tc>
        <w:tc>
          <w:tcPr>
            <w:tcW w:w="167" w:type="pct"/>
            <w:shd w:val="clear" w:color="auto" w:fill="CCCCCC"/>
          </w:tcPr>
          <w:p w14:paraId="28686838" w14:textId="42E892AC" w:rsidR="00D66345" w:rsidRDefault="00D66345" w:rsidP="00D66345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6</w:t>
            </w:r>
          </w:p>
        </w:tc>
      </w:tr>
      <w:tr w:rsidR="00D66345" w:rsidRPr="00A82A91" w14:paraId="6D92DFB0" w14:textId="4872EC1C" w:rsidTr="00D66345">
        <w:trPr>
          <w:trHeight w:val="1115"/>
        </w:trPr>
        <w:tc>
          <w:tcPr>
            <w:tcW w:w="5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F2A89CE" w14:textId="77777777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Communication</w:t>
            </w:r>
          </w:p>
          <w:p w14:paraId="5DF5864A" w14:textId="77777777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2F2DB8A6" w14:textId="6F640D9C" w:rsidR="00D66345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CLO5/</w:t>
            </w: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PLO</w:t>
            </w:r>
            <w:r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10</w:t>
            </w: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)</w:t>
            </w:r>
          </w:p>
          <w:p w14:paraId="08118423" w14:textId="77777777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  <w:p w14:paraId="2306DF4D" w14:textId="30F0E5EE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10</w:t>
            </w:r>
            <w:r w:rsidRPr="00A82A91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  <w:t>%)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9B1435F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2A91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Presentation Approach</w:t>
            </w:r>
          </w:p>
          <w:p w14:paraId="00726869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01C2FE7" w14:textId="1340F2F8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  <w:r w:rsidRPr="00A82A91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A82A91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8DC2" w14:textId="77777777" w:rsidR="00D66345" w:rsidRPr="00A82A91" w:rsidRDefault="00D66345" w:rsidP="007F54A2">
            <w:pPr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Appearance, body language or gestures not appropriate.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0C71" w14:textId="0AF361FB" w:rsidR="00D66345" w:rsidRPr="00A82A91" w:rsidRDefault="00D66345" w:rsidP="007F54A2">
            <w:pPr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Appearance, body language or gestures need improvement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1109" w14:textId="472EA454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Appearance 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82A91">
              <w:rPr>
                <w:rFonts w:ascii="Times New Roman" w:hAnsi="Times New Roman"/>
                <w:sz w:val="20"/>
                <w:szCs w:val="20"/>
              </w:rPr>
              <w:t>mannerisms are appropriate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52C6" w14:textId="4E05C014" w:rsidR="00D66345" w:rsidRPr="00A82A91" w:rsidRDefault="00D66345" w:rsidP="007F54A2">
            <w:pPr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Appearance and mannerisms are presented with professional demeanor and personal style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3ADC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0E51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3822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29BF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6379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B7C0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66345" w:rsidRPr="00A82A91" w14:paraId="7D39387B" w14:textId="440E28D3" w:rsidTr="00D66345">
        <w:trPr>
          <w:trHeight w:val="1178"/>
        </w:trPr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69C4EC3" w14:textId="77777777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5865101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A82A91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Q&amp;A Quality</w:t>
            </w:r>
          </w:p>
          <w:p w14:paraId="2CDE55C0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</w:p>
          <w:p w14:paraId="688C7E0A" w14:textId="36BF66D0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A82A91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3</w:t>
            </w:r>
            <w:r w:rsidRPr="00A82A91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%)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36EC" w14:textId="1DD89D59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The student responded to the Q&amp;A poorly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EE26" w14:textId="1A1931E8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The student responded to the Q&amp;A in a passive manner without confident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0FBB" w14:textId="539C4B33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The student responded to the Q&amp;A correctly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504D" w14:textId="2DFDCD0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The student proactively response to the Q&amp;A correctly, effectively with confident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6BDE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11F1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32C6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C92B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5E65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0C07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66345" w:rsidRPr="00A82A91" w14:paraId="10DD9A4C" w14:textId="50775F87" w:rsidTr="00D66345">
        <w:trPr>
          <w:trHeight w:val="728"/>
        </w:trPr>
        <w:tc>
          <w:tcPr>
            <w:tcW w:w="51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738C730" w14:textId="77777777" w:rsidR="00D66345" w:rsidRPr="00A82A91" w:rsidRDefault="00D66345" w:rsidP="00993109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83E43B1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/>
                <w:b/>
                <w:sz w:val="20"/>
                <w:szCs w:val="20"/>
              </w:rPr>
            </w:pPr>
            <w:r w:rsidRPr="00A82A91">
              <w:rPr>
                <w:rFonts w:ascii="Times New Roman" w:eastAsia="SimSun" w:hAnsi="Times New Roman"/>
                <w:b/>
                <w:sz w:val="20"/>
                <w:szCs w:val="20"/>
              </w:rPr>
              <w:t>Delivery &amp; Speaking Skills</w:t>
            </w:r>
          </w:p>
          <w:p w14:paraId="07B7D38B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/>
                <w:b/>
                <w:sz w:val="20"/>
                <w:szCs w:val="20"/>
              </w:rPr>
            </w:pPr>
          </w:p>
          <w:p w14:paraId="323B20E3" w14:textId="653401B2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/>
                <w:b/>
                <w:sz w:val="20"/>
                <w:szCs w:val="20"/>
              </w:rPr>
            </w:pPr>
            <w:r w:rsidRPr="00A82A91">
              <w:rPr>
                <w:rFonts w:ascii="Times New Roman" w:eastAsia="SimSu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SimSun" w:hAnsi="Times New Roman"/>
                <w:b/>
                <w:sz w:val="20"/>
                <w:szCs w:val="20"/>
              </w:rPr>
              <w:t>4</w:t>
            </w:r>
            <w:r w:rsidRPr="00A82A91">
              <w:rPr>
                <w:rFonts w:ascii="Times New Roman" w:eastAsia="SimSun" w:hAnsi="Times New Roman"/>
                <w:b/>
                <w:sz w:val="20"/>
                <w:szCs w:val="20"/>
              </w:rPr>
              <w:t>%)</w:t>
            </w:r>
          </w:p>
          <w:p w14:paraId="21697072" w14:textId="77777777" w:rsidR="00D66345" w:rsidRPr="00A82A91" w:rsidRDefault="00D66345" w:rsidP="00993109">
            <w:pPr>
              <w:pStyle w:val="Default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9517" w14:textId="77777777" w:rsidR="00D66345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Significant mumbling and incorrect pronunciation of terms.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EE2DF69" w14:textId="77777777" w:rsidR="00D66345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44E3802" w14:textId="77777777" w:rsidR="00D66345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Voice level too low or too high.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0DAD9D" w14:textId="2B4FF09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Monotonous, no eye contact, rate of speech too fast or too slow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2B1D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Occasional mispronunciation of terms.</w:t>
            </w:r>
          </w:p>
          <w:p w14:paraId="19E4D187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46E149" w14:textId="34CD89BA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Little eye contact, uneven rate, only little expression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A509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Voice is clear and at a proper level. Most words pronounced correctly.</w:t>
            </w:r>
          </w:p>
          <w:p w14:paraId="33F0F2F5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DA56CAF" w14:textId="4DA69283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Some eye contact, steady rate, excessively rehearsed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3A96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Clear voice and correct, precise pronunciation of terms.</w:t>
            </w:r>
          </w:p>
          <w:p w14:paraId="5D9F4B21" w14:textId="77777777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3122B7F" w14:textId="0A4F7DDD" w:rsidR="00D66345" w:rsidRPr="00A82A91" w:rsidRDefault="00D66345" w:rsidP="007F54A2">
            <w:pPr>
              <w:rPr>
                <w:rFonts w:ascii="Times New Roman" w:hAnsi="Times New Roman"/>
                <w:sz w:val="20"/>
                <w:szCs w:val="20"/>
              </w:rPr>
            </w:pPr>
            <w:r w:rsidRPr="00A82A91">
              <w:rPr>
                <w:rFonts w:ascii="Times New Roman" w:hAnsi="Times New Roman"/>
                <w:sz w:val="20"/>
                <w:szCs w:val="20"/>
              </w:rPr>
              <w:t>Good eye contact, steady rate, enthusiasm, confidence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04E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E9A8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AA26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3EA9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9E7B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A8F8" w14:textId="77777777" w:rsidR="00D66345" w:rsidRPr="00A82A91" w:rsidRDefault="00D66345" w:rsidP="002E475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6AAE192" w14:textId="45E5EFF7" w:rsidR="004816CA" w:rsidRDefault="004816CA" w:rsidP="00D66345">
      <w:pPr>
        <w:spacing w:line="360" w:lineRule="auto"/>
        <w:rPr>
          <w:rFonts w:asciiTheme="majorBidi" w:hAnsiTheme="majorBidi" w:cstheme="majorBidi"/>
        </w:rPr>
      </w:pPr>
      <w:r w:rsidRPr="00C474B0">
        <w:rPr>
          <w:rFonts w:asciiTheme="majorBidi" w:hAnsiTheme="majorBidi" w:cstheme="majorBidi"/>
        </w:rPr>
        <w:t xml:space="preserve">Assessor comments (if any): </w:t>
      </w:r>
      <w:r>
        <w:rPr>
          <w:rFonts w:asciiTheme="majorBidi" w:hAnsiTheme="majorBidi" w:cstheme="majorBidi"/>
          <w:noProof/>
          <w:lang w:val="en-MY" w:eastAsia="en-M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49C8D75" wp14:editId="2BCF23F0">
                <wp:simplePos x="0" y="0"/>
                <wp:positionH relativeFrom="column">
                  <wp:posOffset>45720</wp:posOffset>
                </wp:positionH>
                <wp:positionV relativeFrom="paragraph">
                  <wp:posOffset>186689</wp:posOffset>
                </wp:positionV>
                <wp:extent cx="9096375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50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6pt;margin-top:14.7pt;width:71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"/>
            </w:pict>
          </mc:Fallback>
        </mc:AlternateContent>
      </w:r>
      <w:r>
        <w:rPr>
          <w:rFonts w:asciiTheme="majorBidi" w:hAnsiTheme="majorBidi" w:cstheme="majorBidi"/>
          <w:noProof/>
          <w:lang w:val="en-MY" w:eastAsia="en-MY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4EB9F2A" wp14:editId="59C92F33">
                <wp:simplePos x="0" y="0"/>
                <wp:positionH relativeFrom="column">
                  <wp:posOffset>45720</wp:posOffset>
                </wp:positionH>
                <wp:positionV relativeFrom="paragraph">
                  <wp:posOffset>314324</wp:posOffset>
                </wp:positionV>
                <wp:extent cx="9096375" cy="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813DB" id="AutoShape 3" o:spid="_x0000_s1026" type="#_x0000_t32" style="position:absolute;margin-left:3.6pt;margin-top:24.75pt;width:716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"/>
            </w:pict>
          </mc:Fallback>
        </mc:AlternateContent>
      </w:r>
      <w:r>
        <w:rPr>
          <w:rFonts w:asciiTheme="majorBidi" w:hAnsiTheme="majorBidi" w:cstheme="majorBidi"/>
          <w:noProof/>
          <w:lang w:val="en-MY" w:eastAsia="en-MY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E45EA0C" wp14:editId="0C3E6CA3">
                <wp:simplePos x="0" y="0"/>
                <wp:positionH relativeFrom="column">
                  <wp:posOffset>45720</wp:posOffset>
                </wp:positionH>
                <wp:positionV relativeFrom="paragraph">
                  <wp:posOffset>733424</wp:posOffset>
                </wp:positionV>
                <wp:extent cx="9096375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FCB9" id="AutoShape 4" o:spid="_x0000_s1026" type="#_x0000_t32" style="position:absolute;margin-left:3.6pt;margin-top:57.75pt;width:71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GV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"/>
            </w:pict>
          </mc:Fallback>
        </mc:AlternateContent>
      </w:r>
    </w:p>
    <w:p w14:paraId="2133A256" w14:textId="54E77B48" w:rsidR="00D66345" w:rsidRDefault="00D66345" w:rsidP="00D66345">
      <w:pPr>
        <w:rPr>
          <w:rFonts w:asciiTheme="majorBidi" w:hAnsiTheme="majorBidi" w:cstheme="majorBidi"/>
        </w:rPr>
      </w:pPr>
    </w:p>
    <w:p w14:paraId="4F716248" w14:textId="4BD437ED" w:rsidR="00D66345" w:rsidRPr="00D66345" w:rsidRDefault="00D66345" w:rsidP="00D66345">
      <w:pPr>
        <w:tabs>
          <w:tab w:val="left" w:pos="391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bookmarkStart w:id="0" w:name="_GoBack"/>
      <w:bookmarkEnd w:id="0"/>
    </w:p>
    <w:sectPr w:rsidR="00D66345" w:rsidRPr="00D66345" w:rsidSect="00DA1F83">
      <w:headerReference w:type="default" r:id="rId7"/>
      <w:footerReference w:type="default" r:id="rId8"/>
      <w:pgSz w:w="16839" w:h="11907" w:orient="landscape" w:code="9"/>
      <w:pgMar w:top="1152" w:right="1008" w:bottom="1152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9216" w14:textId="77777777" w:rsidR="00356045" w:rsidRDefault="00356045">
      <w:r>
        <w:separator/>
      </w:r>
    </w:p>
  </w:endnote>
  <w:endnote w:type="continuationSeparator" w:id="0">
    <w:p w14:paraId="626B2609" w14:textId="77777777" w:rsidR="00356045" w:rsidRDefault="0035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B098" w14:textId="77777777" w:rsidR="00B120C7" w:rsidRPr="00D4539F" w:rsidRDefault="0025706E" w:rsidP="00D4539F">
    <w:pPr>
      <w:pStyle w:val="Footer"/>
      <w:jc w:val="center"/>
    </w:pPr>
    <w:r w:rsidRPr="00AC0042">
      <w:rPr>
        <w:rFonts w:asciiTheme="majorBidi" w:hAnsiTheme="majorBidi" w:cstheme="majorBidi"/>
        <w:i/>
        <w:iCs/>
        <w:sz w:val="20"/>
        <w:szCs w:val="20"/>
      </w:rPr>
      <w:fldChar w:fldCharType="begin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instrText xml:space="preserve"> PAGE </w:instrTex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separate"/>
    </w:r>
    <w:r w:rsidR="00714B21">
      <w:rPr>
        <w:rFonts w:asciiTheme="majorBidi" w:hAnsiTheme="majorBidi" w:cstheme="majorBidi"/>
        <w:i/>
        <w:iCs/>
        <w:noProof/>
        <w:sz w:val="20"/>
        <w:szCs w:val="20"/>
      </w:rPr>
      <w:t>1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end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t xml:space="preserve"> of 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begin"/>
    </w:r>
    <w:r w:rsidR="00D4539F" w:rsidRPr="00AC0042">
      <w:rPr>
        <w:rFonts w:asciiTheme="majorBidi" w:hAnsiTheme="majorBidi" w:cstheme="majorBidi"/>
        <w:i/>
        <w:iCs/>
        <w:sz w:val="20"/>
        <w:szCs w:val="20"/>
      </w:rPr>
      <w:instrText xml:space="preserve"> NUMPAGES  </w:instrTex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separate"/>
    </w:r>
    <w:r w:rsidR="00714B21">
      <w:rPr>
        <w:rFonts w:asciiTheme="majorBidi" w:hAnsiTheme="majorBidi" w:cstheme="majorBidi"/>
        <w:i/>
        <w:iCs/>
        <w:noProof/>
        <w:sz w:val="20"/>
        <w:szCs w:val="20"/>
      </w:rPr>
      <w:t>5</w:t>
    </w:r>
    <w:r w:rsidRPr="00AC0042">
      <w:rPr>
        <w:rFonts w:asciiTheme="majorBidi" w:hAnsiTheme="majorBidi" w:cstheme="majorBid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502C" w14:textId="77777777" w:rsidR="00356045" w:rsidRDefault="00356045">
      <w:r>
        <w:separator/>
      </w:r>
    </w:p>
  </w:footnote>
  <w:footnote w:type="continuationSeparator" w:id="0">
    <w:p w14:paraId="4D3E6722" w14:textId="77777777" w:rsidR="00356045" w:rsidRDefault="00356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34B39" w14:textId="2EC33554" w:rsidR="00B120C7" w:rsidRPr="00131525" w:rsidRDefault="00E4013A" w:rsidP="00E4013A">
    <w:pPr>
      <w:pStyle w:val="Header"/>
      <w:rPr>
        <w:rFonts w:ascii="Times New Roman" w:hAnsi="Times New Roman"/>
        <w:i/>
        <w:iCs/>
        <w:sz w:val="20"/>
        <w:szCs w:val="20"/>
        <w:lang w:val="en-MY"/>
      </w:rPr>
    </w:pPr>
    <w:r w:rsidRPr="00131525">
      <w:rPr>
        <w:rFonts w:ascii="Times New Roman" w:hAnsi="Times New Roman"/>
        <w:i/>
        <w:iCs/>
        <w:sz w:val="20"/>
        <w:szCs w:val="20"/>
        <w:lang w:val="en-MY"/>
      </w:rPr>
      <w:t>UCSI University</w:t>
    </w:r>
    <w:r w:rsidR="00B120C7" w:rsidRPr="00131525">
      <w:rPr>
        <w:rFonts w:ascii="Times New Roman" w:hAnsi="Times New Roman"/>
        <w:i/>
        <w:iCs/>
        <w:sz w:val="20"/>
        <w:szCs w:val="20"/>
        <w:lang w:val="en-MY"/>
      </w:rPr>
      <w:t xml:space="preserve">                                       </w:t>
    </w:r>
    <w:r w:rsidR="004816CA">
      <w:rPr>
        <w:rFonts w:ascii="Times New Roman" w:hAnsi="Times New Roman"/>
        <w:i/>
        <w:iCs/>
        <w:sz w:val="20"/>
        <w:szCs w:val="20"/>
        <w:lang w:val="en-MY"/>
      </w:rPr>
      <w:tab/>
    </w:r>
    <w:r w:rsidR="004816CA">
      <w:rPr>
        <w:rFonts w:ascii="Times New Roman" w:hAnsi="Times New Roman"/>
        <w:i/>
        <w:iCs/>
        <w:sz w:val="20"/>
        <w:szCs w:val="20"/>
        <w:lang w:val="en-MY"/>
      </w:rPr>
      <w:tab/>
    </w:r>
    <w:r w:rsidR="00752A29">
      <w:rPr>
        <w:rFonts w:ascii="Times New Roman" w:hAnsi="Times New Roman"/>
        <w:i/>
        <w:iCs/>
        <w:sz w:val="20"/>
        <w:szCs w:val="20"/>
        <w:lang w:val="en-MY"/>
      </w:rPr>
      <w:t xml:space="preserve">                                                                BEM1013 </w:t>
    </w:r>
    <w:r w:rsidR="00752A29" w:rsidRPr="000F72CF">
      <w:rPr>
        <w:rFonts w:ascii="Times New Roman" w:hAnsi="Times New Roman"/>
        <w:i/>
        <w:iCs/>
        <w:sz w:val="20"/>
        <w:szCs w:val="20"/>
        <w:lang w:val="en-MY"/>
      </w:rPr>
      <w:t xml:space="preserve">Engineering Design and Drawing </w:t>
    </w:r>
    <w:r w:rsidR="00752A29">
      <w:rPr>
        <w:rFonts w:ascii="Times New Roman" w:hAnsi="Times New Roman"/>
        <w:i/>
        <w:iCs/>
        <w:sz w:val="20"/>
        <w:szCs w:val="20"/>
        <w:lang w:val="en-MY"/>
      </w:rPr>
      <w:t xml:space="preserve">/ </w:t>
    </w:r>
    <w:r w:rsidR="00752A29" w:rsidRPr="00131525">
      <w:rPr>
        <w:rFonts w:ascii="Times New Roman" w:hAnsi="Times New Roman"/>
        <w:i/>
        <w:iCs/>
        <w:sz w:val="20"/>
        <w:szCs w:val="20"/>
        <w:lang w:val="en-MY"/>
      </w:rPr>
      <w:t>E</w:t>
    </w:r>
    <w:r w:rsidR="00752A29">
      <w:rPr>
        <w:rFonts w:ascii="Times New Roman" w:hAnsi="Times New Roman"/>
        <w:i/>
        <w:iCs/>
        <w:sz w:val="20"/>
        <w:szCs w:val="20"/>
        <w:lang w:val="en-MY"/>
      </w:rPr>
      <w:t>A102 Engineering Graphics and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A"/>
    <w:rsid w:val="00002D1E"/>
    <w:rsid w:val="00041021"/>
    <w:rsid w:val="0007204F"/>
    <w:rsid w:val="000738D2"/>
    <w:rsid w:val="00074015"/>
    <w:rsid w:val="00075973"/>
    <w:rsid w:val="00080958"/>
    <w:rsid w:val="0008580D"/>
    <w:rsid w:val="00097358"/>
    <w:rsid w:val="000B01C8"/>
    <w:rsid w:val="000D2020"/>
    <w:rsid w:val="000D5A1F"/>
    <w:rsid w:val="000F060D"/>
    <w:rsid w:val="00131525"/>
    <w:rsid w:val="00131E43"/>
    <w:rsid w:val="001368AF"/>
    <w:rsid w:val="00157DF0"/>
    <w:rsid w:val="001933CC"/>
    <w:rsid w:val="001A27CB"/>
    <w:rsid w:val="001A753D"/>
    <w:rsid w:val="001C45F9"/>
    <w:rsid w:val="001D061D"/>
    <w:rsid w:val="001D6DBE"/>
    <w:rsid w:val="001F605F"/>
    <w:rsid w:val="002013BA"/>
    <w:rsid w:val="00202B50"/>
    <w:rsid w:val="0020660B"/>
    <w:rsid w:val="002133F1"/>
    <w:rsid w:val="0022073C"/>
    <w:rsid w:val="0023448E"/>
    <w:rsid w:val="0025706E"/>
    <w:rsid w:val="00262690"/>
    <w:rsid w:val="00265DCF"/>
    <w:rsid w:val="00267C8A"/>
    <w:rsid w:val="002840FB"/>
    <w:rsid w:val="0029476C"/>
    <w:rsid w:val="002B3A99"/>
    <w:rsid w:val="00303D15"/>
    <w:rsid w:val="0031585D"/>
    <w:rsid w:val="00356045"/>
    <w:rsid w:val="0039327D"/>
    <w:rsid w:val="003A20E7"/>
    <w:rsid w:val="003A3A13"/>
    <w:rsid w:val="003E19C5"/>
    <w:rsid w:val="003F5F37"/>
    <w:rsid w:val="004018F5"/>
    <w:rsid w:val="00412E02"/>
    <w:rsid w:val="0041473F"/>
    <w:rsid w:val="00446211"/>
    <w:rsid w:val="004816CA"/>
    <w:rsid w:val="004C01F1"/>
    <w:rsid w:val="004C0F69"/>
    <w:rsid w:val="005178C5"/>
    <w:rsid w:val="005223C4"/>
    <w:rsid w:val="00523675"/>
    <w:rsid w:val="0054081B"/>
    <w:rsid w:val="005471F3"/>
    <w:rsid w:val="00554405"/>
    <w:rsid w:val="00566968"/>
    <w:rsid w:val="005A7A2D"/>
    <w:rsid w:val="005C3BF7"/>
    <w:rsid w:val="005C6EEC"/>
    <w:rsid w:val="005D3600"/>
    <w:rsid w:val="005D598C"/>
    <w:rsid w:val="005D72B5"/>
    <w:rsid w:val="0061599C"/>
    <w:rsid w:val="006234FB"/>
    <w:rsid w:val="00623532"/>
    <w:rsid w:val="006268D6"/>
    <w:rsid w:val="00626DEA"/>
    <w:rsid w:val="00627017"/>
    <w:rsid w:val="0065762C"/>
    <w:rsid w:val="006712A6"/>
    <w:rsid w:val="00674F08"/>
    <w:rsid w:val="006911CD"/>
    <w:rsid w:val="006C12D0"/>
    <w:rsid w:val="006C2F75"/>
    <w:rsid w:val="006C4DCD"/>
    <w:rsid w:val="006C7021"/>
    <w:rsid w:val="006D5D38"/>
    <w:rsid w:val="007112DC"/>
    <w:rsid w:val="00714B21"/>
    <w:rsid w:val="007157C8"/>
    <w:rsid w:val="00724EAD"/>
    <w:rsid w:val="00741CC0"/>
    <w:rsid w:val="00752A29"/>
    <w:rsid w:val="007617DF"/>
    <w:rsid w:val="007714C5"/>
    <w:rsid w:val="00780454"/>
    <w:rsid w:val="007B1E51"/>
    <w:rsid w:val="007B21FC"/>
    <w:rsid w:val="007D6752"/>
    <w:rsid w:val="007F1C91"/>
    <w:rsid w:val="007F54A2"/>
    <w:rsid w:val="008340C6"/>
    <w:rsid w:val="00834400"/>
    <w:rsid w:val="0084380D"/>
    <w:rsid w:val="00877B15"/>
    <w:rsid w:val="008832DC"/>
    <w:rsid w:val="00887D8C"/>
    <w:rsid w:val="00890F3E"/>
    <w:rsid w:val="008B18C1"/>
    <w:rsid w:val="008C6EF1"/>
    <w:rsid w:val="008C701E"/>
    <w:rsid w:val="008D27A0"/>
    <w:rsid w:val="008E3186"/>
    <w:rsid w:val="008F150B"/>
    <w:rsid w:val="008F5566"/>
    <w:rsid w:val="0090702B"/>
    <w:rsid w:val="009124A4"/>
    <w:rsid w:val="00923BFB"/>
    <w:rsid w:val="00926992"/>
    <w:rsid w:val="00940371"/>
    <w:rsid w:val="0094149A"/>
    <w:rsid w:val="00956F8A"/>
    <w:rsid w:val="00957ABC"/>
    <w:rsid w:val="00964F4C"/>
    <w:rsid w:val="00971EE0"/>
    <w:rsid w:val="00985F2C"/>
    <w:rsid w:val="00993109"/>
    <w:rsid w:val="009A6060"/>
    <w:rsid w:val="009B12F6"/>
    <w:rsid w:val="009F33A5"/>
    <w:rsid w:val="00A06958"/>
    <w:rsid w:val="00A11A6F"/>
    <w:rsid w:val="00A20BBB"/>
    <w:rsid w:val="00A238FC"/>
    <w:rsid w:val="00A25DED"/>
    <w:rsid w:val="00A35E8B"/>
    <w:rsid w:val="00A459C5"/>
    <w:rsid w:val="00A52B5C"/>
    <w:rsid w:val="00A5367A"/>
    <w:rsid w:val="00A549A4"/>
    <w:rsid w:val="00A574AD"/>
    <w:rsid w:val="00A81D16"/>
    <w:rsid w:val="00A82A91"/>
    <w:rsid w:val="00A82EF4"/>
    <w:rsid w:val="00A93799"/>
    <w:rsid w:val="00AF420B"/>
    <w:rsid w:val="00B120C7"/>
    <w:rsid w:val="00B17633"/>
    <w:rsid w:val="00B23BA0"/>
    <w:rsid w:val="00B31AFF"/>
    <w:rsid w:val="00B32B7B"/>
    <w:rsid w:val="00B456E6"/>
    <w:rsid w:val="00B545C2"/>
    <w:rsid w:val="00B722BE"/>
    <w:rsid w:val="00B804CD"/>
    <w:rsid w:val="00B97973"/>
    <w:rsid w:val="00BD25E1"/>
    <w:rsid w:val="00BD2A68"/>
    <w:rsid w:val="00BD7B88"/>
    <w:rsid w:val="00BE4F45"/>
    <w:rsid w:val="00BE5457"/>
    <w:rsid w:val="00BF01B0"/>
    <w:rsid w:val="00BF636D"/>
    <w:rsid w:val="00C31AC7"/>
    <w:rsid w:val="00C474B0"/>
    <w:rsid w:val="00C53600"/>
    <w:rsid w:val="00CA29CA"/>
    <w:rsid w:val="00CA2A3C"/>
    <w:rsid w:val="00CD4B6D"/>
    <w:rsid w:val="00D13BC2"/>
    <w:rsid w:val="00D35F10"/>
    <w:rsid w:val="00D4539F"/>
    <w:rsid w:val="00D46B1B"/>
    <w:rsid w:val="00D571A2"/>
    <w:rsid w:val="00D65352"/>
    <w:rsid w:val="00D66345"/>
    <w:rsid w:val="00D738C0"/>
    <w:rsid w:val="00D7450B"/>
    <w:rsid w:val="00D769F8"/>
    <w:rsid w:val="00D77050"/>
    <w:rsid w:val="00D8251F"/>
    <w:rsid w:val="00D92310"/>
    <w:rsid w:val="00DA1F83"/>
    <w:rsid w:val="00DC26E0"/>
    <w:rsid w:val="00DC2CB0"/>
    <w:rsid w:val="00DD00E1"/>
    <w:rsid w:val="00DE2C83"/>
    <w:rsid w:val="00DE70F5"/>
    <w:rsid w:val="00E4013A"/>
    <w:rsid w:val="00E41D69"/>
    <w:rsid w:val="00E43DEA"/>
    <w:rsid w:val="00E66A7B"/>
    <w:rsid w:val="00E702F1"/>
    <w:rsid w:val="00E95E08"/>
    <w:rsid w:val="00EA4433"/>
    <w:rsid w:val="00EC14E3"/>
    <w:rsid w:val="00EC351F"/>
    <w:rsid w:val="00EC668F"/>
    <w:rsid w:val="00EF4C8D"/>
    <w:rsid w:val="00F13660"/>
    <w:rsid w:val="00F1788A"/>
    <w:rsid w:val="00F27590"/>
    <w:rsid w:val="00F5583B"/>
    <w:rsid w:val="00F649A2"/>
    <w:rsid w:val="00F873FE"/>
    <w:rsid w:val="00FB09B9"/>
    <w:rsid w:val="00FB2768"/>
    <w:rsid w:val="00FC0E34"/>
    <w:rsid w:val="00FC7453"/>
    <w:rsid w:val="00FF2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C811"/>
  <w15:docId w15:val="{F8D59FB1-E8D8-4FFA-B79C-8899D256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A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7C8A"/>
    <w:pPr>
      <w:jc w:val="center"/>
    </w:pPr>
    <w:rPr>
      <w:rFonts w:ascii="Times New Roman" w:eastAsia="Times New Roman" w:hAnsi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267C8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7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C8A"/>
    <w:rPr>
      <w:rFonts w:ascii="Cambria" w:eastAsia="Cambria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F150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C12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2D0"/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69"/>
    <w:rPr>
      <w:rFonts w:ascii="Segoe UI" w:eastAsia="Cambria" w:hAnsi="Segoe UI" w:cs="Segoe UI"/>
      <w:sz w:val="18"/>
      <w:szCs w:val="18"/>
      <w:lang w:val="en-US"/>
    </w:rPr>
  </w:style>
  <w:style w:type="paragraph" w:customStyle="1" w:styleId="Default">
    <w:name w:val="Default"/>
    <w:rsid w:val="008C6E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CADD0-32C7-4BA6-8271-DF690190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Osman</dc:creator>
  <cp:lastModifiedBy>Amar Ridzuan</cp:lastModifiedBy>
  <cp:revision>16</cp:revision>
  <cp:lastPrinted>2020-01-13T03:54:00Z</cp:lastPrinted>
  <dcterms:created xsi:type="dcterms:W3CDTF">2019-10-29T02:38:00Z</dcterms:created>
  <dcterms:modified xsi:type="dcterms:W3CDTF">2020-01-13T03:54:00Z</dcterms:modified>
</cp:coreProperties>
</file>